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5C" w:rsidRDefault="00B03328" w:rsidP="007C48B2">
      <w:pPr>
        <w:pStyle w:val="ListParagraph"/>
        <w:spacing w:after="0"/>
        <w:rPr>
          <w:rFonts w:ascii="Arial" w:hAnsi="Arial" w:cs="Arial"/>
          <w:sz w:val="28"/>
          <w:szCs w:val="28"/>
          <w:lang w:val="en-GB"/>
        </w:rPr>
      </w:pPr>
      <w:r w:rsidRPr="00B03328">
        <w:rPr>
          <w:rFonts w:ascii="Arial" w:hAnsi="Arial" w:cs="Arial"/>
          <w:sz w:val="28"/>
          <w:szCs w:val="28"/>
          <w:lang w:val="en-GB"/>
        </w:rPr>
        <w:t xml:space="preserve">FTK Kick-off   Workshop at </w:t>
      </w:r>
      <w:proofErr w:type="spellStart"/>
      <w:r w:rsidRPr="00B03328">
        <w:rPr>
          <w:rFonts w:ascii="Arial" w:hAnsi="Arial" w:cs="Arial"/>
          <w:sz w:val="28"/>
          <w:szCs w:val="28"/>
          <w:lang w:val="en-GB"/>
        </w:rPr>
        <w:t>UniPisa</w:t>
      </w:r>
      <w:proofErr w:type="spellEnd"/>
      <w:r w:rsidR="0018325C">
        <w:rPr>
          <w:rFonts w:ascii="Arial" w:hAnsi="Arial" w:cs="Arial"/>
          <w:sz w:val="28"/>
          <w:szCs w:val="28"/>
          <w:lang w:val="en-GB"/>
        </w:rPr>
        <w:t xml:space="preserve"> (D8.1) &amp; AM system Training (D8.2)</w:t>
      </w:r>
    </w:p>
    <w:p w:rsidR="007C48B2" w:rsidRPr="0018325C" w:rsidRDefault="00B03328" w:rsidP="0018325C">
      <w:pPr>
        <w:spacing w:after="0"/>
        <w:jc w:val="center"/>
        <w:rPr>
          <w:rFonts w:ascii="Arial" w:hAnsi="Arial" w:cs="Arial"/>
          <w:sz w:val="28"/>
          <w:szCs w:val="28"/>
          <w:lang w:val="en-GB"/>
        </w:rPr>
      </w:pPr>
      <w:r w:rsidRPr="0018325C">
        <w:rPr>
          <w:rFonts w:ascii="Arial" w:hAnsi="Arial" w:cs="Arial"/>
          <w:sz w:val="28"/>
          <w:szCs w:val="28"/>
          <w:lang w:val="en-GB"/>
        </w:rPr>
        <w:t>March 11-</w:t>
      </w:r>
      <w:proofErr w:type="gramStart"/>
      <w:r w:rsidRPr="0018325C">
        <w:rPr>
          <w:rFonts w:ascii="Arial" w:hAnsi="Arial" w:cs="Arial"/>
          <w:sz w:val="28"/>
          <w:szCs w:val="28"/>
          <w:lang w:val="en-GB"/>
        </w:rPr>
        <w:t>14  2013</w:t>
      </w:r>
      <w:proofErr w:type="gramEnd"/>
    </w:p>
    <w:p w:rsidR="00B03328" w:rsidRDefault="00F74CF4">
      <w:pPr>
        <w:rPr>
          <w:rFonts w:ascii="Arial" w:hAnsi="Arial" w:cs="Arial"/>
          <w:sz w:val="24"/>
          <w:szCs w:val="24"/>
          <w:lang w:val="en-GB"/>
        </w:rPr>
      </w:pPr>
      <w:r>
        <w:rPr>
          <w:rFonts w:ascii="Arial" w:hAnsi="Arial" w:cs="Arial"/>
          <w:sz w:val="24"/>
          <w:szCs w:val="24"/>
          <w:lang w:val="en-GB"/>
        </w:rPr>
        <w:t>The two deliverables are associated in a single document, since the FTK Workshop and the UNIPI training had very similar goals and were executed with interleaved presentations in the same days with the same participants.</w:t>
      </w:r>
    </w:p>
    <w:p w:rsidR="00B03328" w:rsidRDefault="0018325C">
      <w:pPr>
        <w:rPr>
          <w:rFonts w:ascii="Arial" w:hAnsi="Arial" w:cs="Arial"/>
          <w:sz w:val="24"/>
          <w:szCs w:val="24"/>
          <w:lang w:val="en-GB"/>
        </w:rPr>
      </w:pPr>
      <w:r w:rsidRPr="0018325C">
        <w:rPr>
          <w:rFonts w:ascii="Arial" w:hAnsi="Arial" w:cs="Arial"/>
          <w:b/>
          <w:color w:val="1F497D" w:themeColor="text2"/>
          <w:sz w:val="24"/>
          <w:szCs w:val="24"/>
          <w:lang w:val="en-GB"/>
        </w:rPr>
        <w:t>Workshop</w:t>
      </w:r>
      <w:r>
        <w:rPr>
          <w:rFonts w:ascii="Arial" w:hAnsi="Arial" w:cs="Arial"/>
          <w:sz w:val="24"/>
          <w:szCs w:val="24"/>
          <w:lang w:val="en-GB"/>
        </w:rPr>
        <w:t xml:space="preserve"> </w:t>
      </w:r>
      <w:r w:rsidR="00B03328">
        <w:rPr>
          <w:rFonts w:ascii="Arial" w:hAnsi="Arial" w:cs="Arial"/>
          <w:sz w:val="24"/>
          <w:szCs w:val="24"/>
          <w:lang w:val="en-GB"/>
        </w:rPr>
        <w:t>Goal</w:t>
      </w:r>
      <w:r w:rsidR="00F74CF4">
        <w:rPr>
          <w:rFonts w:ascii="Arial" w:hAnsi="Arial" w:cs="Arial"/>
          <w:sz w:val="24"/>
          <w:szCs w:val="24"/>
          <w:lang w:val="en-GB"/>
        </w:rPr>
        <w:t xml:space="preserve"> (Annex 1)</w:t>
      </w:r>
      <w:r w:rsidR="00B03328">
        <w:rPr>
          <w:rFonts w:ascii="Arial" w:hAnsi="Arial" w:cs="Arial"/>
          <w:sz w:val="24"/>
          <w:szCs w:val="24"/>
          <w:lang w:val="en-GB"/>
        </w:rPr>
        <w:t xml:space="preserve">: </w:t>
      </w:r>
      <w:r w:rsidR="00B03328" w:rsidRPr="00B03328">
        <w:rPr>
          <w:rFonts w:ascii="Arial" w:hAnsi="Arial" w:cs="Arial"/>
          <w:sz w:val="24"/>
          <w:szCs w:val="24"/>
          <w:lang w:val="en-GB"/>
        </w:rPr>
        <w:t xml:space="preserve">to provide FTK knowledge to the new </w:t>
      </w:r>
      <w:r w:rsidR="00B03328">
        <w:rPr>
          <w:rFonts w:ascii="Arial" w:hAnsi="Arial" w:cs="Arial"/>
          <w:sz w:val="24"/>
          <w:szCs w:val="24"/>
          <w:lang w:val="en-GB"/>
        </w:rPr>
        <w:t xml:space="preserve">FTK </w:t>
      </w:r>
      <w:r w:rsidR="00B03328" w:rsidRPr="00B03328">
        <w:rPr>
          <w:rFonts w:ascii="Arial" w:hAnsi="Arial" w:cs="Arial"/>
          <w:sz w:val="24"/>
          <w:szCs w:val="24"/>
          <w:lang w:val="en-GB"/>
        </w:rPr>
        <w:t>collaborators</w:t>
      </w:r>
      <w:r w:rsidR="00B03328">
        <w:rPr>
          <w:rFonts w:ascii="Arial" w:hAnsi="Arial" w:cs="Arial"/>
          <w:sz w:val="24"/>
          <w:szCs w:val="24"/>
          <w:lang w:val="en-GB"/>
        </w:rPr>
        <w:t>.</w:t>
      </w:r>
    </w:p>
    <w:p w:rsidR="0018325C" w:rsidRDefault="0018325C">
      <w:pPr>
        <w:rPr>
          <w:rFonts w:ascii="Arial" w:hAnsi="Arial" w:cs="Arial"/>
          <w:sz w:val="24"/>
          <w:szCs w:val="24"/>
          <w:lang w:val="en-GB"/>
        </w:rPr>
      </w:pPr>
      <w:r w:rsidRPr="0018325C">
        <w:rPr>
          <w:rFonts w:ascii="Arial" w:hAnsi="Arial" w:cs="Arial"/>
          <w:b/>
          <w:color w:val="1F497D" w:themeColor="text2"/>
          <w:sz w:val="24"/>
          <w:szCs w:val="24"/>
          <w:lang w:val="en-GB"/>
        </w:rPr>
        <w:t xml:space="preserve"> “The AM system” Training</w:t>
      </w:r>
      <w:r w:rsidRPr="0018325C">
        <w:rPr>
          <w:rFonts w:ascii="Arial" w:hAnsi="Arial" w:cs="Arial"/>
          <w:color w:val="1F497D" w:themeColor="text2"/>
          <w:sz w:val="24"/>
          <w:szCs w:val="24"/>
          <w:lang w:val="en-GB"/>
        </w:rPr>
        <w:t xml:space="preserve"> </w:t>
      </w:r>
      <w:r>
        <w:rPr>
          <w:rFonts w:ascii="Arial" w:hAnsi="Arial" w:cs="Arial"/>
          <w:sz w:val="24"/>
          <w:szCs w:val="24"/>
          <w:lang w:val="en-GB"/>
        </w:rPr>
        <w:t>Goal (Annex 1):  a</w:t>
      </w:r>
      <w:r w:rsidRPr="0018325C">
        <w:rPr>
          <w:rFonts w:ascii="Arial" w:hAnsi="Arial" w:cs="Arial"/>
          <w:sz w:val="24"/>
          <w:szCs w:val="24"/>
          <w:lang w:val="en-GB"/>
        </w:rPr>
        <w:t xml:space="preserve">t the beginning of the first year, as the opening event of the network, a set of seminars will be </w:t>
      </w:r>
      <w:proofErr w:type="gramStart"/>
      <w:r w:rsidRPr="0018325C">
        <w:rPr>
          <w:rFonts w:ascii="Arial" w:hAnsi="Arial" w:cs="Arial"/>
          <w:sz w:val="24"/>
          <w:szCs w:val="24"/>
          <w:lang w:val="en-GB"/>
        </w:rPr>
        <w:t>given  on</w:t>
      </w:r>
      <w:proofErr w:type="gramEnd"/>
      <w:r w:rsidRPr="0018325C">
        <w:rPr>
          <w:rFonts w:ascii="Arial" w:hAnsi="Arial" w:cs="Arial"/>
          <w:sz w:val="24"/>
          <w:szCs w:val="24"/>
          <w:lang w:val="en-GB"/>
        </w:rPr>
        <w:t xml:space="preserve"> </w:t>
      </w:r>
    </w:p>
    <w:p w:rsidR="0018325C" w:rsidRDefault="0018325C">
      <w:pPr>
        <w:rPr>
          <w:rFonts w:ascii="Arial" w:hAnsi="Arial" w:cs="Arial"/>
          <w:sz w:val="24"/>
          <w:szCs w:val="24"/>
          <w:lang w:val="en-GB"/>
        </w:rPr>
      </w:pPr>
      <w:r w:rsidRPr="0018325C">
        <w:rPr>
          <w:rFonts w:ascii="Arial" w:hAnsi="Arial" w:cs="Arial"/>
          <w:sz w:val="24"/>
          <w:szCs w:val="24"/>
          <w:lang w:val="en-GB"/>
        </w:rPr>
        <w:t xml:space="preserve">(a) </w:t>
      </w:r>
      <w:proofErr w:type="gramStart"/>
      <w:r w:rsidRPr="0018325C">
        <w:rPr>
          <w:rFonts w:ascii="Arial" w:hAnsi="Arial" w:cs="Arial"/>
          <w:sz w:val="24"/>
          <w:szCs w:val="24"/>
          <w:lang w:val="en-GB"/>
        </w:rPr>
        <w:t>global</w:t>
      </w:r>
      <w:proofErr w:type="gramEnd"/>
      <w:r w:rsidRPr="0018325C">
        <w:rPr>
          <w:rFonts w:ascii="Arial" w:hAnsi="Arial" w:cs="Arial"/>
          <w:sz w:val="24"/>
          <w:szCs w:val="24"/>
          <w:lang w:val="en-GB"/>
        </w:rPr>
        <w:t xml:space="preserve"> architecture and data rate problems, </w:t>
      </w:r>
    </w:p>
    <w:p w:rsidR="0018325C" w:rsidRDefault="0018325C">
      <w:pPr>
        <w:rPr>
          <w:rFonts w:ascii="Arial" w:hAnsi="Arial" w:cs="Arial"/>
          <w:sz w:val="24"/>
          <w:szCs w:val="24"/>
          <w:lang w:val="en-GB"/>
        </w:rPr>
      </w:pPr>
      <w:r>
        <w:rPr>
          <w:rFonts w:ascii="Arial" w:hAnsi="Arial" w:cs="Arial"/>
          <w:sz w:val="24"/>
          <w:szCs w:val="24"/>
          <w:lang w:val="en-GB"/>
        </w:rPr>
        <w:t>(</w:t>
      </w:r>
      <w:r w:rsidRPr="0018325C">
        <w:rPr>
          <w:rFonts w:ascii="Arial" w:hAnsi="Arial" w:cs="Arial"/>
          <w:sz w:val="24"/>
          <w:szCs w:val="24"/>
          <w:lang w:val="en-GB"/>
        </w:rPr>
        <w:t xml:space="preserve">b) </w:t>
      </w:r>
      <w:proofErr w:type="gramStart"/>
      <w:r w:rsidRPr="0018325C">
        <w:rPr>
          <w:rFonts w:ascii="Arial" w:hAnsi="Arial" w:cs="Arial"/>
          <w:sz w:val="24"/>
          <w:szCs w:val="24"/>
          <w:lang w:val="en-GB"/>
        </w:rPr>
        <w:t>specific</w:t>
      </w:r>
      <w:proofErr w:type="gramEnd"/>
      <w:r w:rsidRPr="0018325C">
        <w:rPr>
          <w:rFonts w:ascii="Arial" w:hAnsi="Arial" w:cs="Arial"/>
          <w:sz w:val="24"/>
          <w:szCs w:val="24"/>
          <w:lang w:val="en-GB"/>
        </w:rPr>
        <w:t xml:space="preserve"> logic and existing boards analysis, </w:t>
      </w:r>
    </w:p>
    <w:p w:rsidR="0018325C" w:rsidRDefault="0018325C">
      <w:pPr>
        <w:rPr>
          <w:rFonts w:ascii="Arial" w:hAnsi="Arial" w:cs="Arial"/>
          <w:sz w:val="24"/>
          <w:szCs w:val="24"/>
          <w:lang w:val="en-GB"/>
        </w:rPr>
      </w:pPr>
      <w:r w:rsidRPr="0018325C">
        <w:rPr>
          <w:rFonts w:ascii="Arial" w:hAnsi="Arial" w:cs="Arial"/>
          <w:sz w:val="24"/>
          <w:szCs w:val="24"/>
          <w:lang w:val="en-GB"/>
        </w:rPr>
        <w:t xml:space="preserve">(c) AM chip status and future evolution, </w:t>
      </w:r>
    </w:p>
    <w:p w:rsidR="0018325C" w:rsidRDefault="0018325C">
      <w:pPr>
        <w:rPr>
          <w:rFonts w:ascii="Arial" w:hAnsi="Arial" w:cs="Arial"/>
          <w:sz w:val="24"/>
          <w:szCs w:val="24"/>
          <w:lang w:val="en-GB"/>
        </w:rPr>
      </w:pPr>
      <w:r w:rsidRPr="0018325C">
        <w:rPr>
          <w:rFonts w:ascii="Arial" w:hAnsi="Arial" w:cs="Arial"/>
          <w:sz w:val="24"/>
          <w:szCs w:val="24"/>
          <w:lang w:val="en-GB"/>
        </w:rPr>
        <w:t xml:space="preserve">(d) </w:t>
      </w:r>
      <w:proofErr w:type="gramStart"/>
      <w:r w:rsidRPr="0018325C">
        <w:rPr>
          <w:rFonts w:ascii="Arial" w:hAnsi="Arial" w:cs="Arial"/>
          <w:sz w:val="24"/>
          <w:szCs w:val="24"/>
          <w:lang w:val="en-GB"/>
        </w:rPr>
        <w:t>existing</w:t>
      </w:r>
      <w:proofErr w:type="gramEnd"/>
      <w:r w:rsidRPr="0018325C">
        <w:rPr>
          <w:rFonts w:ascii="Arial" w:hAnsi="Arial" w:cs="Arial"/>
          <w:sz w:val="24"/>
          <w:szCs w:val="24"/>
          <w:lang w:val="en-GB"/>
        </w:rPr>
        <w:t xml:space="preserve"> tests, laboratory tools and test stands, </w:t>
      </w:r>
    </w:p>
    <w:p w:rsidR="0018325C" w:rsidRDefault="0018325C">
      <w:pPr>
        <w:rPr>
          <w:rFonts w:ascii="Arial" w:hAnsi="Arial" w:cs="Arial"/>
          <w:sz w:val="24"/>
          <w:szCs w:val="24"/>
          <w:lang w:val="en-GB"/>
        </w:rPr>
      </w:pPr>
      <w:r w:rsidRPr="0018325C">
        <w:rPr>
          <w:rFonts w:ascii="Arial" w:hAnsi="Arial" w:cs="Arial"/>
          <w:sz w:val="24"/>
          <w:szCs w:val="24"/>
          <w:lang w:val="en-GB"/>
        </w:rPr>
        <w:t xml:space="preserve">(e) </w:t>
      </w:r>
      <w:proofErr w:type="gramStart"/>
      <w:r w:rsidRPr="0018325C">
        <w:rPr>
          <w:rFonts w:ascii="Arial" w:hAnsi="Arial" w:cs="Arial"/>
          <w:sz w:val="24"/>
          <w:szCs w:val="24"/>
          <w:lang w:val="en-GB"/>
        </w:rPr>
        <w:t>knowledge</w:t>
      </w:r>
      <w:proofErr w:type="gramEnd"/>
      <w:r w:rsidRPr="0018325C">
        <w:rPr>
          <w:rFonts w:ascii="Arial" w:hAnsi="Arial" w:cs="Arial"/>
          <w:sz w:val="24"/>
          <w:szCs w:val="24"/>
          <w:lang w:val="en-GB"/>
        </w:rPr>
        <w:t xml:space="preserve"> of the collaboration </w:t>
      </w:r>
    </w:p>
    <w:p w:rsidR="0018325C" w:rsidRDefault="0018325C">
      <w:pPr>
        <w:rPr>
          <w:rFonts w:ascii="Arial" w:hAnsi="Arial" w:cs="Arial"/>
          <w:sz w:val="24"/>
          <w:szCs w:val="24"/>
          <w:lang w:val="en-GB"/>
        </w:rPr>
      </w:pPr>
      <w:r w:rsidRPr="0018325C">
        <w:rPr>
          <w:rFonts w:ascii="Arial" w:hAnsi="Arial" w:cs="Arial"/>
          <w:sz w:val="24"/>
          <w:szCs w:val="24"/>
          <w:lang w:val="en-GB"/>
        </w:rPr>
        <w:t xml:space="preserve">(f) </w:t>
      </w:r>
      <w:proofErr w:type="gramStart"/>
      <w:r w:rsidRPr="0018325C">
        <w:rPr>
          <w:rFonts w:ascii="Arial" w:hAnsi="Arial" w:cs="Arial"/>
          <w:sz w:val="24"/>
          <w:szCs w:val="24"/>
          <w:lang w:val="en-GB"/>
        </w:rPr>
        <w:t>career</w:t>
      </w:r>
      <w:proofErr w:type="gramEnd"/>
      <w:r w:rsidRPr="0018325C">
        <w:rPr>
          <w:rFonts w:ascii="Arial" w:hAnsi="Arial" w:cs="Arial"/>
          <w:sz w:val="24"/>
          <w:szCs w:val="24"/>
          <w:lang w:val="en-GB"/>
        </w:rPr>
        <w:t xml:space="preserve"> opportunities and importance of managerial skills inside the FTK project. </w:t>
      </w:r>
    </w:p>
    <w:p w:rsidR="0018325C" w:rsidRDefault="0018325C">
      <w:pPr>
        <w:rPr>
          <w:rFonts w:ascii="Arial" w:hAnsi="Arial" w:cs="Arial"/>
          <w:sz w:val="24"/>
          <w:szCs w:val="24"/>
          <w:lang w:val="en-GB"/>
        </w:rPr>
      </w:pPr>
      <w:r w:rsidRPr="0018325C">
        <w:rPr>
          <w:rFonts w:ascii="Arial" w:hAnsi="Arial" w:cs="Arial"/>
          <w:sz w:val="24"/>
          <w:szCs w:val="24"/>
          <w:lang w:val="en-GB"/>
        </w:rPr>
        <w:t>This is also a nice occasion to meet all together at the very beginning (</w:t>
      </w:r>
      <w:proofErr w:type="spellStart"/>
      <w:r w:rsidRPr="0018325C">
        <w:rPr>
          <w:rFonts w:ascii="Arial" w:hAnsi="Arial" w:cs="Arial"/>
          <w:sz w:val="24"/>
          <w:szCs w:val="24"/>
          <w:lang w:val="en-GB"/>
        </w:rPr>
        <w:t>kickoff</w:t>
      </w:r>
      <w:proofErr w:type="spellEnd"/>
      <w:r w:rsidRPr="0018325C">
        <w:rPr>
          <w:rFonts w:ascii="Arial" w:hAnsi="Arial" w:cs="Arial"/>
          <w:sz w:val="24"/>
          <w:szCs w:val="24"/>
          <w:lang w:val="en-GB"/>
        </w:rPr>
        <w:t xml:space="preserve"> workshop followed by a more detailed </w:t>
      </w:r>
      <w:proofErr w:type="spellStart"/>
      <w:r w:rsidRPr="0018325C">
        <w:rPr>
          <w:rFonts w:ascii="Arial" w:hAnsi="Arial" w:cs="Arial"/>
          <w:sz w:val="24"/>
          <w:szCs w:val="24"/>
          <w:lang w:val="en-GB"/>
        </w:rPr>
        <w:t>kickoff</w:t>
      </w:r>
      <w:proofErr w:type="spellEnd"/>
      <w:r w:rsidRPr="0018325C">
        <w:rPr>
          <w:rFonts w:ascii="Arial" w:hAnsi="Arial" w:cs="Arial"/>
          <w:sz w:val="24"/>
          <w:szCs w:val="24"/>
          <w:lang w:val="en-GB"/>
        </w:rPr>
        <w:t xml:space="preserve"> training).</w:t>
      </w:r>
    </w:p>
    <w:p w:rsidR="0018325C" w:rsidRDefault="0018325C">
      <w:pPr>
        <w:rPr>
          <w:rFonts w:ascii="Arial" w:hAnsi="Arial" w:cs="Arial"/>
          <w:sz w:val="24"/>
          <w:szCs w:val="24"/>
          <w:lang w:val="en-GB"/>
        </w:rPr>
      </w:pPr>
    </w:p>
    <w:p w:rsidR="0018325C" w:rsidRDefault="0018325C">
      <w:pPr>
        <w:rPr>
          <w:rFonts w:ascii="Arial" w:hAnsi="Arial" w:cs="Arial"/>
          <w:b/>
          <w:color w:val="1F497D" w:themeColor="text2"/>
          <w:sz w:val="24"/>
          <w:szCs w:val="24"/>
          <w:lang w:val="en-GB"/>
        </w:rPr>
      </w:pPr>
      <w:r w:rsidRPr="0018325C">
        <w:rPr>
          <w:rFonts w:ascii="Arial" w:hAnsi="Arial" w:cs="Arial"/>
          <w:b/>
          <w:color w:val="1F497D" w:themeColor="text2"/>
          <w:sz w:val="24"/>
          <w:szCs w:val="24"/>
          <w:lang w:val="en-GB"/>
        </w:rPr>
        <w:t>HOW IT HAS BEEN ORGANIZED:</w:t>
      </w:r>
    </w:p>
    <w:p w:rsidR="00BA175F" w:rsidRDefault="005F7BDC" w:rsidP="00F74CF4">
      <w:pPr>
        <w:spacing w:after="0"/>
        <w:rPr>
          <w:rFonts w:ascii="Arial" w:hAnsi="Arial" w:cs="Arial"/>
          <w:color w:val="1F497D" w:themeColor="text2"/>
          <w:sz w:val="24"/>
          <w:szCs w:val="24"/>
          <w:lang w:val="en-GB"/>
        </w:rPr>
      </w:pPr>
      <w:r>
        <w:rPr>
          <w:rFonts w:ascii="Arial" w:hAnsi="Arial" w:cs="Arial"/>
          <w:color w:val="1F497D" w:themeColor="text2"/>
          <w:sz w:val="24"/>
          <w:szCs w:val="24"/>
          <w:lang w:val="en-GB"/>
        </w:rPr>
        <w:t xml:space="preserve">Expected </w:t>
      </w:r>
      <w:r w:rsidR="00BA175F">
        <w:rPr>
          <w:rFonts w:ascii="Arial" w:hAnsi="Arial" w:cs="Arial"/>
          <w:color w:val="1F497D" w:themeColor="text2"/>
          <w:sz w:val="24"/>
          <w:szCs w:val="24"/>
          <w:lang w:val="en-GB"/>
        </w:rPr>
        <w:t>Participants:</w:t>
      </w:r>
    </w:p>
    <w:p w:rsidR="00F74CF4" w:rsidRDefault="005F7BDC" w:rsidP="00F74CF4">
      <w:pPr>
        <w:spacing w:after="0"/>
        <w:rPr>
          <w:rFonts w:ascii="Arial" w:hAnsi="Arial" w:cs="Arial"/>
          <w:sz w:val="24"/>
          <w:szCs w:val="24"/>
          <w:lang w:val="en-GB"/>
        </w:rPr>
      </w:pPr>
      <w:r>
        <w:rPr>
          <w:rFonts w:ascii="Arial" w:hAnsi="Arial" w:cs="Arial"/>
          <w:sz w:val="24"/>
          <w:szCs w:val="24"/>
          <w:lang w:val="en-GB"/>
        </w:rPr>
        <w:t xml:space="preserve">C. </w:t>
      </w:r>
      <w:proofErr w:type="spellStart"/>
      <w:r>
        <w:rPr>
          <w:rFonts w:ascii="Arial" w:hAnsi="Arial" w:cs="Arial"/>
          <w:sz w:val="24"/>
          <w:szCs w:val="24"/>
          <w:lang w:val="en-GB"/>
        </w:rPr>
        <w:t>Gentsos</w:t>
      </w:r>
      <w:proofErr w:type="spellEnd"/>
      <w:r>
        <w:rPr>
          <w:rFonts w:ascii="Arial" w:hAnsi="Arial" w:cs="Arial"/>
          <w:sz w:val="24"/>
          <w:szCs w:val="24"/>
          <w:lang w:val="en-GB"/>
        </w:rPr>
        <w:t xml:space="preserve">, K. </w:t>
      </w:r>
      <w:proofErr w:type="spellStart"/>
      <w:r>
        <w:rPr>
          <w:rFonts w:ascii="Arial" w:hAnsi="Arial" w:cs="Arial"/>
          <w:sz w:val="24"/>
          <w:szCs w:val="24"/>
          <w:lang w:val="en-GB"/>
        </w:rPr>
        <w:t>Kordas</w:t>
      </w:r>
      <w:proofErr w:type="spellEnd"/>
      <w:r w:rsidR="00F74CF4" w:rsidRPr="00F74CF4">
        <w:rPr>
          <w:rFonts w:ascii="Arial" w:hAnsi="Arial" w:cs="Arial"/>
          <w:sz w:val="24"/>
          <w:szCs w:val="24"/>
          <w:lang w:val="en-GB"/>
        </w:rPr>
        <w:t xml:space="preserve">, C.L. </w:t>
      </w:r>
      <w:proofErr w:type="spellStart"/>
      <w:r w:rsidR="00F74CF4" w:rsidRPr="00F74CF4">
        <w:rPr>
          <w:rFonts w:ascii="Arial" w:hAnsi="Arial" w:cs="Arial"/>
          <w:sz w:val="24"/>
          <w:szCs w:val="24"/>
          <w:lang w:val="en-GB"/>
        </w:rPr>
        <w:t>Sotiropoulou</w:t>
      </w:r>
      <w:proofErr w:type="spellEnd"/>
      <w:r w:rsidR="00F74CF4" w:rsidRPr="00F74CF4">
        <w:rPr>
          <w:rFonts w:ascii="Arial" w:hAnsi="Arial" w:cs="Arial"/>
          <w:sz w:val="24"/>
          <w:szCs w:val="24"/>
          <w:lang w:val="en-GB"/>
        </w:rPr>
        <w:t xml:space="preserve"> – AUTH</w:t>
      </w:r>
      <w:r>
        <w:rPr>
          <w:rFonts w:ascii="Arial" w:hAnsi="Arial" w:cs="Arial"/>
          <w:sz w:val="24"/>
          <w:szCs w:val="24"/>
          <w:lang w:val="en-GB"/>
        </w:rPr>
        <w:t xml:space="preserve">   (to be seconded researchers) </w:t>
      </w:r>
    </w:p>
    <w:p w:rsidR="005F7BDC" w:rsidRPr="00F74CF4" w:rsidRDefault="005F7BDC" w:rsidP="00F74CF4">
      <w:pPr>
        <w:spacing w:after="0"/>
        <w:rPr>
          <w:rFonts w:ascii="Arial" w:hAnsi="Arial" w:cs="Arial"/>
          <w:sz w:val="24"/>
          <w:szCs w:val="24"/>
          <w:lang w:val="en-GB"/>
        </w:rPr>
      </w:pPr>
      <w:r w:rsidRPr="00F74CF4">
        <w:rPr>
          <w:rFonts w:ascii="Arial" w:hAnsi="Arial" w:cs="Arial"/>
          <w:sz w:val="24"/>
          <w:szCs w:val="24"/>
          <w:lang w:val="en-GB"/>
        </w:rPr>
        <w:t xml:space="preserve">S. </w:t>
      </w:r>
      <w:proofErr w:type="spellStart"/>
      <w:r w:rsidRPr="00F74CF4">
        <w:rPr>
          <w:rFonts w:ascii="Arial" w:hAnsi="Arial" w:cs="Arial"/>
          <w:sz w:val="24"/>
          <w:szCs w:val="24"/>
          <w:lang w:val="en-GB"/>
        </w:rPr>
        <w:t>Nikolaidis</w:t>
      </w:r>
      <w:proofErr w:type="spellEnd"/>
      <w:r w:rsidRPr="00F74CF4">
        <w:rPr>
          <w:rFonts w:ascii="Arial" w:hAnsi="Arial" w:cs="Arial"/>
          <w:sz w:val="24"/>
          <w:szCs w:val="24"/>
          <w:lang w:val="en-GB"/>
        </w:rPr>
        <w:t xml:space="preserve">, C. </w:t>
      </w:r>
      <w:proofErr w:type="spellStart"/>
      <w:proofErr w:type="gramStart"/>
      <w:r w:rsidRPr="00F74CF4">
        <w:rPr>
          <w:rFonts w:ascii="Arial" w:hAnsi="Arial" w:cs="Arial"/>
          <w:sz w:val="24"/>
          <w:szCs w:val="24"/>
          <w:lang w:val="en-GB"/>
        </w:rPr>
        <w:t>Petridou</w:t>
      </w:r>
      <w:proofErr w:type="spellEnd"/>
      <w:r>
        <w:rPr>
          <w:rFonts w:ascii="Arial" w:hAnsi="Arial" w:cs="Arial"/>
          <w:sz w:val="24"/>
          <w:szCs w:val="24"/>
          <w:lang w:val="en-GB"/>
        </w:rPr>
        <w:t xml:space="preserve">  -</w:t>
      </w:r>
      <w:proofErr w:type="gramEnd"/>
      <w:r>
        <w:rPr>
          <w:rFonts w:ascii="Arial" w:hAnsi="Arial" w:cs="Arial"/>
          <w:sz w:val="24"/>
          <w:szCs w:val="24"/>
          <w:lang w:val="en-GB"/>
        </w:rPr>
        <w:t xml:space="preserve"> AUTH</w:t>
      </w:r>
    </w:p>
    <w:p w:rsidR="00F74CF4" w:rsidRPr="00F74CF4" w:rsidRDefault="00F74CF4" w:rsidP="00F74CF4">
      <w:pPr>
        <w:spacing w:after="0"/>
        <w:rPr>
          <w:rFonts w:ascii="Arial" w:hAnsi="Arial" w:cs="Arial"/>
          <w:sz w:val="24"/>
          <w:szCs w:val="24"/>
        </w:rPr>
      </w:pPr>
      <w:r w:rsidRPr="00F74CF4">
        <w:rPr>
          <w:rFonts w:ascii="Arial" w:hAnsi="Arial" w:cs="Arial"/>
          <w:sz w:val="24"/>
          <w:szCs w:val="24"/>
        </w:rPr>
        <w:t>P. Garosi, A. Iovene, S. Petrucci – CAEN</w:t>
      </w:r>
    </w:p>
    <w:p w:rsidR="00F74CF4" w:rsidRPr="00F74CF4" w:rsidRDefault="00F74CF4" w:rsidP="00F74CF4">
      <w:pPr>
        <w:spacing w:after="0"/>
        <w:rPr>
          <w:rFonts w:ascii="Arial" w:hAnsi="Arial" w:cs="Arial"/>
          <w:sz w:val="24"/>
          <w:szCs w:val="24"/>
          <w:lang w:val="en-GB"/>
        </w:rPr>
      </w:pPr>
      <w:r w:rsidRPr="00F74CF4">
        <w:rPr>
          <w:rFonts w:ascii="Arial" w:hAnsi="Arial" w:cs="Arial"/>
          <w:sz w:val="24"/>
          <w:szCs w:val="24"/>
          <w:lang w:val="en-GB"/>
        </w:rPr>
        <w:t xml:space="preserve">B. </w:t>
      </w:r>
      <w:proofErr w:type="spellStart"/>
      <w:r w:rsidRPr="00F74CF4">
        <w:rPr>
          <w:rFonts w:ascii="Arial" w:hAnsi="Arial" w:cs="Arial"/>
          <w:sz w:val="24"/>
          <w:szCs w:val="24"/>
          <w:lang w:val="en-GB"/>
        </w:rPr>
        <w:t>Magnin</w:t>
      </w:r>
      <w:proofErr w:type="spellEnd"/>
      <w:r w:rsidRPr="00F74CF4">
        <w:rPr>
          <w:rFonts w:ascii="Arial" w:hAnsi="Arial" w:cs="Arial"/>
          <w:sz w:val="24"/>
          <w:szCs w:val="24"/>
          <w:lang w:val="en-GB"/>
        </w:rPr>
        <w:t xml:space="preserve"> – CERN (not present, she sent slides to be projected at the meeting)</w:t>
      </w:r>
    </w:p>
    <w:p w:rsidR="00F74CF4" w:rsidRPr="005F7BDC" w:rsidRDefault="00F74CF4" w:rsidP="00F74CF4">
      <w:pPr>
        <w:spacing w:after="0"/>
        <w:rPr>
          <w:rFonts w:ascii="Arial" w:hAnsi="Arial" w:cs="Arial"/>
          <w:sz w:val="24"/>
          <w:szCs w:val="24"/>
          <w:lang w:val="en-GB"/>
        </w:rPr>
      </w:pPr>
      <w:r w:rsidRPr="005F7BDC">
        <w:rPr>
          <w:rFonts w:ascii="Arial" w:hAnsi="Arial" w:cs="Arial"/>
          <w:sz w:val="24"/>
          <w:szCs w:val="24"/>
          <w:lang w:val="en-GB"/>
        </w:rPr>
        <w:t xml:space="preserve">G. </w:t>
      </w:r>
      <w:proofErr w:type="spellStart"/>
      <w:r w:rsidRPr="005F7BDC">
        <w:rPr>
          <w:rFonts w:ascii="Arial" w:hAnsi="Arial" w:cs="Arial"/>
          <w:sz w:val="24"/>
          <w:szCs w:val="24"/>
          <w:lang w:val="en-GB"/>
        </w:rPr>
        <w:t>Calderini</w:t>
      </w:r>
      <w:proofErr w:type="spellEnd"/>
      <w:r w:rsidRPr="005F7BDC">
        <w:rPr>
          <w:rFonts w:ascii="Arial" w:hAnsi="Arial" w:cs="Arial"/>
          <w:sz w:val="24"/>
          <w:szCs w:val="24"/>
          <w:lang w:val="en-GB"/>
        </w:rPr>
        <w:t xml:space="preserve">, F. </w:t>
      </w:r>
      <w:proofErr w:type="spellStart"/>
      <w:r w:rsidRPr="005F7BDC">
        <w:rPr>
          <w:rFonts w:ascii="Arial" w:hAnsi="Arial" w:cs="Arial"/>
          <w:sz w:val="24"/>
          <w:szCs w:val="24"/>
          <w:lang w:val="en-GB"/>
        </w:rPr>
        <w:t>Crescioli</w:t>
      </w:r>
      <w:proofErr w:type="spellEnd"/>
      <w:r w:rsidRPr="005F7BDC">
        <w:rPr>
          <w:rFonts w:ascii="Arial" w:hAnsi="Arial" w:cs="Arial"/>
          <w:sz w:val="24"/>
          <w:szCs w:val="24"/>
          <w:lang w:val="en-GB"/>
        </w:rPr>
        <w:t xml:space="preserve"> – CNRS</w:t>
      </w:r>
      <w:r w:rsidR="005F7BDC" w:rsidRPr="005F7BDC">
        <w:rPr>
          <w:rFonts w:ascii="Arial" w:hAnsi="Arial" w:cs="Arial"/>
          <w:sz w:val="24"/>
          <w:szCs w:val="24"/>
          <w:lang w:val="en-GB"/>
        </w:rPr>
        <w:t xml:space="preserve">   </w:t>
      </w:r>
      <w:r w:rsidR="005F7BDC" w:rsidRPr="005F7BDC">
        <w:rPr>
          <w:rFonts w:ascii="Arial" w:hAnsi="Arial" w:cs="Arial"/>
          <w:sz w:val="24"/>
          <w:szCs w:val="24"/>
          <w:lang w:val="en-GB"/>
        </w:rPr>
        <w:tab/>
      </w:r>
      <w:r w:rsidR="005F7BDC" w:rsidRPr="005F7BDC">
        <w:rPr>
          <w:rFonts w:ascii="Arial" w:hAnsi="Arial" w:cs="Arial"/>
          <w:sz w:val="24"/>
          <w:szCs w:val="24"/>
          <w:lang w:val="en-GB"/>
        </w:rPr>
        <w:tab/>
      </w:r>
      <w:r w:rsidR="005F7BDC">
        <w:rPr>
          <w:rFonts w:ascii="Arial" w:hAnsi="Arial" w:cs="Arial"/>
          <w:sz w:val="24"/>
          <w:szCs w:val="24"/>
          <w:lang w:val="en-GB"/>
        </w:rPr>
        <w:t xml:space="preserve">(to be seconded researchers) </w:t>
      </w:r>
    </w:p>
    <w:p w:rsidR="00F74CF4" w:rsidRDefault="00F74CF4" w:rsidP="00F74CF4">
      <w:pPr>
        <w:spacing w:after="0"/>
        <w:rPr>
          <w:rFonts w:ascii="Arial" w:hAnsi="Arial" w:cs="Arial"/>
          <w:sz w:val="24"/>
          <w:szCs w:val="24"/>
          <w:lang w:val="en-GB"/>
        </w:rPr>
      </w:pPr>
      <w:r w:rsidRPr="005F7BDC">
        <w:rPr>
          <w:rFonts w:ascii="Arial" w:hAnsi="Arial" w:cs="Arial"/>
          <w:sz w:val="24"/>
          <w:szCs w:val="24"/>
          <w:lang w:val="en-GB"/>
        </w:rPr>
        <w:t xml:space="preserve">P. </w:t>
      </w:r>
      <w:proofErr w:type="spellStart"/>
      <w:r w:rsidRPr="005F7BDC">
        <w:rPr>
          <w:rFonts w:ascii="Arial" w:hAnsi="Arial" w:cs="Arial"/>
          <w:sz w:val="24"/>
          <w:szCs w:val="24"/>
          <w:lang w:val="en-GB"/>
        </w:rPr>
        <w:t>Kalaitzidis</w:t>
      </w:r>
      <w:proofErr w:type="spellEnd"/>
      <w:r w:rsidRPr="005F7BDC">
        <w:rPr>
          <w:rFonts w:ascii="Arial" w:hAnsi="Arial" w:cs="Arial"/>
          <w:sz w:val="24"/>
          <w:szCs w:val="24"/>
          <w:lang w:val="en-GB"/>
        </w:rPr>
        <w:t xml:space="preserve">, K. </w:t>
      </w:r>
      <w:proofErr w:type="spellStart"/>
      <w:r w:rsidRPr="005F7BDC">
        <w:rPr>
          <w:rFonts w:ascii="Arial" w:hAnsi="Arial" w:cs="Arial"/>
          <w:sz w:val="24"/>
          <w:szCs w:val="24"/>
          <w:lang w:val="en-GB"/>
        </w:rPr>
        <w:t>Mermikli</w:t>
      </w:r>
      <w:proofErr w:type="spellEnd"/>
      <w:r w:rsidRPr="005F7BDC">
        <w:rPr>
          <w:rFonts w:ascii="Arial" w:hAnsi="Arial" w:cs="Arial"/>
          <w:sz w:val="24"/>
          <w:szCs w:val="24"/>
          <w:lang w:val="en-GB"/>
        </w:rPr>
        <w:t xml:space="preserve">, A. </w:t>
      </w:r>
      <w:proofErr w:type="spellStart"/>
      <w:r w:rsidRPr="005F7BDC">
        <w:rPr>
          <w:rFonts w:ascii="Arial" w:hAnsi="Arial" w:cs="Arial"/>
          <w:sz w:val="24"/>
          <w:szCs w:val="24"/>
          <w:lang w:val="en-GB"/>
        </w:rPr>
        <w:t>Sakellariou</w:t>
      </w:r>
      <w:proofErr w:type="spellEnd"/>
      <w:r w:rsidRPr="005F7BDC">
        <w:rPr>
          <w:rFonts w:ascii="Arial" w:hAnsi="Arial" w:cs="Arial"/>
          <w:sz w:val="24"/>
          <w:szCs w:val="24"/>
          <w:lang w:val="en-GB"/>
        </w:rPr>
        <w:t xml:space="preserve"> – </w:t>
      </w:r>
      <w:proofErr w:type="gramStart"/>
      <w:r w:rsidRPr="005F7BDC">
        <w:rPr>
          <w:rFonts w:ascii="Arial" w:hAnsi="Arial" w:cs="Arial"/>
          <w:sz w:val="24"/>
          <w:szCs w:val="24"/>
          <w:lang w:val="en-GB"/>
        </w:rPr>
        <w:t>PRIELE</w:t>
      </w:r>
      <w:r w:rsidR="005F7BDC" w:rsidRPr="005F7BDC">
        <w:rPr>
          <w:rFonts w:ascii="Arial" w:hAnsi="Arial" w:cs="Arial"/>
          <w:sz w:val="24"/>
          <w:szCs w:val="24"/>
          <w:lang w:val="en-GB"/>
        </w:rPr>
        <w:t xml:space="preserve">  </w:t>
      </w:r>
      <w:r w:rsidR="005F7BDC">
        <w:rPr>
          <w:rFonts w:ascii="Arial" w:hAnsi="Arial" w:cs="Arial"/>
          <w:sz w:val="24"/>
          <w:szCs w:val="24"/>
          <w:lang w:val="en-GB"/>
        </w:rPr>
        <w:t>(</w:t>
      </w:r>
      <w:proofErr w:type="gramEnd"/>
      <w:r w:rsidR="005F7BDC">
        <w:rPr>
          <w:rFonts w:ascii="Arial" w:hAnsi="Arial" w:cs="Arial"/>
          <w:sz w:val="24"/>
          <w:szCs w:val="24"/>
          <w:lang w:val="en-GB"/>
        </w:rPr>
        <w:t xml:space="preserve">to be seconded researchers) </w:t>
      </w:r>
    </w:p>
    <w:p w:rsidR="005F7BDC" w:rsidRPr="005F7BDC" w:rsidRDefault="005F7BDC" w:rsidP="00F74CF4">
      <w:pPr>
        <w:spacing w:after="0"/>
        <w:rPr>
          <w:rFonts w:ascii="Arial" w:hAnsi="Arial" w:cs="Arial"/>
          <w:sz w:val="24"/>
          <w:szCs w:val="24"/>
          <w:lang w:val="en-GB"/>
        </w:rPr>
      </w:pPr>
      <w:r w:rsidRPr="005F7BDC">
        <w:rPr>
          <w:rFonts w:ascii="Arial" w:hAnsi="Arial" w:cs="Arial"/>
          <w:sz w:val="24"/>
          <w:szCs w:val="24"/>
          <w:lang w:val="en-GB"/>
        </w:rPr>
        <w:t xml:space="preserve">S. </w:t>
      </w:r>
      <w:proofErr w:type="spellStart"/>
      <w:r w:rsidRPr="005F7BDC">
        <w:rPr>
          <w:rFonts w:ascii="Arial" w:hAnsi="Arial" w:cs="Arial"/>
          <w:sz w:val="24"/>
          <w:szCs w:val="24"/>
          <w:lang w:val="en-GB"/>
        </w:rPr>
        <w:t>Donati</w:t>
      </w:r>
      <w:proofErr w:type="spellEnd"/>
      <w:r w:rsidRPr="005F7BDC">
        <w:rPr>
          <w:rFonts w:ascii="Arial" w:hAnsi="Arial" w:cs="Arial"/>
          <w:sz w:val="24"/>
          <w:szCs w:val="24"/>
          <w:lang w:val="en-GB"/>
        </w:rPr>
        <w:t>,</w:t>
      </w:r>
      <w:r w:rsidRPr="005F7BDC">
        <w:rPr>
          <w:rFonts w:ascii="Arial" w:hAnsi="Arial" w:cs="Arial"/>
          <w:sz w:val="24"/>
          <w:szCs w:val="24"/>
          <w:lang w:val="en-GB"/>
        </w:rPr>
        <w:t xml:space="preserve"> </w:t>
      </w:r>
      <w:r w:rsidRPr="005F7BDC">
        <w:rPr>
          <w:rFonts w:ascii="Arial" w:hAnsi="Arial" w:cs="Arial"/>
          <w:sz w:val="24"/>
          <w:szCs w:val="24"/>
          <w:lang w:val="en-GB"/>
        </w:rPr>
        <w:t xml:space="preserve">M. </w:t>
      </w:r>
      <w:proofErr w:type="spellStart"/>
      <w:r w:rsidRPr="005F7BDC">
        <w:rPr>
          <w:rFonts w:ascii="Arial" w:hAnsi="Arial" w:cs="Arial"/>
          <w:sz w:val="24"/>
          <w:szCs w:val="24"/>
          <w:lang w:val="en-GB"/>
        </w:rPr>
        <w:t>Piendibene</w:t>
      </w:r>
      <w:proofErr w:type="spellEnd"/>
      <w:r w:rsidRPr="005F7BDC">
        <w:rPr>
          <w:rFonts w:ascii="Arial" w:hAnsi="Arial" w:cs="Arial"/>
          <w:sz w:val="24"/>
          <w:szCs w:val="24"/>
          <w:lang w:val="en-GB"/>
        </w:rPr>
        <w:t xml:space="preserve"> </w:t>
      </w:r>
      <w:r w:rsidRPr="005F7BDC">
        <w:rPr>
          <w:rFonts w:ascii="Arial" w:hAnsi="Arial" w:cs="Arial"/>
          <w:sz w:val="24"/>
          <w:szCs w:val="24"/>
          <w:lang w:val="en-GB"/>
        </w:rPr>
        <w:t>– UNIPI</w:t>
      </w:r>
      <w:r w:rsidRPr="005F7BDC">
        <w:rPr>
          <w:rFonts w:ascii="Arial" w:hAnsi="Arial" w:cs="Arial"/>
          <w:sz w:val="24"/>
          <w:szCs w:val="24"/>
          <w:lang w:val="en-GB"/>
        </w:rPr>
        <w:tab/>
      </w:r>
      <w:r w:rsidRPr="005F7BDC">
        <w:rPr>
          <w:rFonts w:ascii="Arial" w:hAnsi="Arial" w:cs="Arial"/>
          <w:sz w:val="24"/>
          <w:szCs w:val="24"/>
          <w:lang w:val="en-GB"/>
        </w:rPr>
        <w:tab/>
      </w:r>
      <w:r>
        <w:rPr>
          <w:rFonts w:ascii="Arial" w:hAnsi="Arial" w:cs="Arial"/>
          <w:sz w:val="24"/>
          <w:szCs w:val="24"/>
          <w:lang w:val="en-GB"/>
        </w:rPr>
        <w:t xml:space="preserve">(to be seconded researchers) </w:t>
      </w:r>
    </w:p>
    <w:p w:rsidR="00F74CF4" w:rsidRDefault="00F74CF4" w:rsidP="00F74CF4">
      <w:pPr>
        <w:spacing w:after="0"/>
        <w:rPr>
          <w:rFonts w:ascii="Arial" w:hAnsi="Arial" w:cs="Arial"/>
          <w:sz w:val="24"/>
          <w:szCs w:val="24"/>
        </w:rPr>
      </w:pPr>
      <w:r w:rsidRPr="00F74CF4">
        <w:rPr>
          <w:rFonts w:ascii="Arial" w:hAnsi="Arial" w:cs="Arial"/>
          <w:sz w:val="24"/>
          <w:szCs w:val="24"/>
        </w:rPr>
        <w:t xml:space="preserve">R. Cipriani, S. Citraro, M.Dell’Orso, </w:t>
      </w:r>
      <w:r w:rsidR="005F7BDC">
        <w:rPr>
          <w:rFonts w:ascii="Arial" w:hAnsi="Arial" w:cs="Arial"/>
          <w:sz w:val="24"/>
          <w:szCs w:val="24"/>
        </w:rPr>
        <w:t>P. Luciano, M. Padrone</w:t>
      </w:r>
      <w:r w:rsidRPr="00F74CF4">
        <w:rPr>
          <w:rFonts w:ascii="Arial" w:hAnsi="Arial" w:cs="Arial"/>
          <w:sz w:val="24"/>
          <w:szCs w:val="24"/>
        </w:rPr>
        <w:t xml:space="preserve"> – UNIPI</w:t>
      </w:r>
    </w:p>
    <w:p w:rsidR="005F7BDC" w:rsidRPr="00F74CF4" w:rsidRDefault="005F7BDC" w:rsidP="00F74CF4">
      <w:pPr>
        <w:spacing w:after="0"/>
        <w:rPr>
          <w:rFonts w:ascii="Arial" w:hAnsi="Arial" w:cs="Arial"/>
          <w:sz w:val="24"/>
          <w:szCs w:val="24"/>
        </w:rPr>
      </w:pPr>
    </w:p>
    <w:p w:rsidR="00F74CF4" w:rsidRDefault="00F74CF4" w:rsidP="00F74CF4">
      <w:pPr>
        <w:spacing w:after="0"/>
        <w:rPr>
          <w:rFonts w:ascii="Arial" w:hAnsi="Arial" w:cs="Arial"/>
          <w:sz w:val="24"/>
          <w:szCs w:val="24"/>
          <w:lang w:val="en-GB"/>
        </w:rPr>
      </w:pPr>
      <w:r w:rsidRPr="00F74CF4">
        <w:rPr>
          <w:rFonts w:ascii="Arial" w:hAnsi="Arial" w:cs="Arial"/>
          <w:sz w:val="24"/>
          <w:szCs w:val="24"/>
          <w:lang w:val="en-GB"/>
        </w:rPr>
        <w:t xml:space="preserve">L. </w:t>
      </w:r>
      <w:proofErr w:type="spellStart"/>
      <w:r w:rsidRPr="00F74CF4">
        <w:rPr>
          <w:rFonts w:ascii="Arial" w:hAnsi="Arial" w:cs="Arial"/>
          <w:sz w:val="24"/>
          <w:szCs w:val="24"/>
          <w:lang w:val="en-GB"/>
        </w:rPr>
        <w:t>Pacillo</w:t>
      </w:r>
      <w:proofErr w:type="spellEnd"/>
      <w:r w:rsidRPr="00F74CF4">
        <w:rPr>
          <w:rFonts w:ascii="Arial" w:hAnsi="Arial" w:cs="Arial"/>
          <w:sz w:val="24"/>
          <w:szCs w:val="24"/>
          <w:lang w:val="en-GB"/>
        </w:rPr>
        <w:t xml:space="preserve"> – REA (not present, she sent slides to be projected at the meeting)</w:t>
      </w:r>
    </w:p>
    <w:p w:rsidR="00F74CF4" w:rsidRDefault="00F74CF4" w:rsidP="00F74CF4">
      <w:pPr>
        <w:spacing w:after="0"/>
        <w:rPr>
          <w:rFonts w:ascii="Arial" w:hAnsi="Arial" w:cs="Arial"/>
          <w:sz w:val="24"/>
          <w:szCs w:val="24"/>
          <w:lang w:val="en-GB"/>
        </w:rPr>
      </w:pPr>
    </w:p>
    <w:p w:rsidR="00F74CF4" w:rsidRPr="00F74CF4" w:rsidRDefault="00F74CF4" w:rsidP="00F74CF4">
      <w:pPr>
        <w:spacing w:after="0"/>
        <w:rPr>
          <w:rFonts w:ascii="Arial" w:hAnsi="Arial" w:cs="Arial"/>
          <w:b/>
          <w:color w:val="1F497D" w:themeColor="text2"/>
          <w:sz w:val="24"/>
          <w:szCs w:val="24"/>
          <w:lang w:val="en-GB"/>
        </w:rPr>
      </w:pPr>
      <w:r w:rsidRPr="00F74CF4">
        <w:rPr>
          <w:rFonts w:ascii="Arial" w:hAnsi="Arial" w:cs="Arial"/>
          <w:b/>
          <w:color w:val="1F497D" w:themeColor="text2"/>
          <w:sz w:val="24"/>
          <w:szCs w:val="24"/>
          <w:lang w:val="en-GB"/>
        </w:rPr>
        <w:t>Other FTK person</w:t>
      </w:r>
      <w:r>
        <w:rPr>
          <w:rFonts w:ascii="Arial" w:hAnsi="Arial" w:cs="Arial"/>
          <w:b/>
          <w:color w:val="1F497D" w:themeColor="text2"/>
          <w:sz w:val="24"/>
          <w:szCs w:val="24"/>
          <w:lang w:val="en-GB"/>
        </w:rPr>
        <w:t>n</w:t>
      </w:r>
      <w:r w:rsidRPr="00F74CF4">
        <w:rPr>
          <w:rFonts w:ascii="Arial" w:hAnsi="Arial" w:cs="Arial"/>
          <w:b/>
          <w:color w:val="1F497D" w:themeColor="text2"/>
          <w:sz w:val="24"/>
          <w:szCs w:val="24"/>
          <w:lang w:val="en-GB"/>
        </w:rPr>
        <w:t>el giving presentations or attending laboratory sessions:</w:t>
      </w:r>
    </w:p>
    <w:p w:rsidR="00F74CF4" w:rsidRPr="00F74CF4" w:rsidRDefault="00F74CF4" w:rsidP="00F74CF4">
      <w:pPr>
        <w:spacing w:after="0"/>
        <w:rPr>
          <w:rFonts w:ascii="Arial" w:hAnsi="Arial" w:cs="Arial"/>
          <w:sz w:val="24"/>
          <w:szCs w:val="24"/>
        </w:rPr>
      </w:pPr>
      <w:r w:rsidRPr="00F74CF4">
        <w:rPr>
          <w:rFonts w:ascii="Arial" w:hAnsi="Arial" w:cs="Arial"/>
          <w:sz w:val="24"/>
          <w:szCs w:val="24"/>
        </w:rPr>
        <w:t>A. Annovi, M. Beretta, G. Volpi – INFN Laboratori Nazionali di Frascati (teleconference)</w:t>
      </w:r>
    </w:p>
    <w:p w:rsidR="00F74CF4" w:rsidRPr="00F74CF4" w:rsidRDefault="00F74CF4" w:rsidP="00F74CF4">
      <w:pPr>
        <w:spacing w:after="0"/>
        <w:rPr>
          <w:rFonts w:ascii="Arial" w:hAnsi="Arial" w:cs="Arial"/>
          <w:sz w:val="24"/>
          <w:szCs w:val="24"/>
        </w:rPr>
      </w:pPr>
      <w:r w:rsidRPr="00F74CF4">
        <w:rPr>
          <w:rFonts w:ascii="Arial" w:hAnsi="Arial" w:cs="Arial"/>
          <w:sz w:val="24"/>
          <w:szCs w:val="24"/>
        </w:rPr>
        <w:t>A. Stabile – INFN Milano</w:t>
      </w:r>
    </w:p>
    <w:p w:rsidR="00F74CF4" w:rsidRPr="00F74CF4" w:rsidRDefault="00F74CF4" w:rsidP="00F74CF4">
      <w:pPr>
        <w:spacing w:after="0"/>
        <w:rPr>
          <w:rFonts w:ascii="Arial" w:hAnsi="Arial" w:cs="Arial"/>
          <w:sz w:val="24"/>
          <w:szCs w:val="24"/>
        </w:rPr>
      </w:pPr>
      <w:r w:rsidRPr="00F74CF4">
        <w:rPr>
          <w:rFonts w:ascii="Arial" w:hAnsi="Arial" w:cs="Arial"/>
          <w:sz w:val="24"/>
          <w:szCs w:val="24"/>
        </w:rPr>
        <w:t>A. Lanza – INFN Pavia (teleconference)</w:t>
      </w:r>
    </w:p>
    <w:p w:rsidR="00F74CF4" w:rsidRPr="00F74CF4" w:rsidRDefault="00F74CF4" w:rsidP="00F74CF4">
      <w:pPr>
        <w:spacing w:after="0"/>
        <w:rPr>
          <w:rFonts w:ascii="Arial" w:hAnsi="Arial" w:cs="Arial"/>
          <w:sz w:val="24"/>
          <w:szCs w:val="24"/>
        </w:rPr>
      </w:pPr>
      <w:r w:rsidRPr="00F74CF4">
        <w:rPr>
          <w:rFonts w:ascii="Arial" w:hAnsi="Arial" w:cs="Arial"/>
          <w:sz w:val="24"/>
          <w:szCs w:val="24"/>
        </w:rPr>
        <w:t>R. Beccherle, P. Giannetti – INFN Pisa</w:t>
      </w:r>
    </w:p>
    <w:p w:rsidR="00F74CF4" w:rsidRPr="00F74CF4" w:rsidRDefault="00F74CF4" w:rsidP="00F74CF4">
      <w:pPr>
        <w:spacing w:after="0"/>
        <w:rPr>
          <w:rFonts w:ascii="Arial" w:hAnsi="Arial" w:cs="Arial"/>
          <w:sz w:val="24"/>
          <w:szCs w:val="24"/>
          <w:lang w:val="en-GB"/>
        </w:rPr>
      </w:pPr>
      <w:r w:rsidRPr="00F74CF4">
        <w:rPr>
          <w:rFonts w:ascii="Arial" w:hAnsi="Arial" w:cs="Arial"/>
          <w:sz w:val="24"/>
          <w:szCs w:val="24"/>
          <w:lang w:val="en-GB"/>
        </w:rPr>
        <w:t xml:space="preserve">D. </w:t>
      </w:r>
      <w:proofErr w:type="spellStart"/>
      <w:r w:rsidRPr="00F74CF4">
        <w:rPr>
          <w:rFonts w:ascii="Arial" w:hAnsi="Arial" w:cs="Arial"/>
          <w:sz w:val="24"/>
          <w:szCs w:val="24"/>
          <w:lang w:val="en-GB"/>
        </w:rPr>
        <w:t>Magalotti</w:t>
      </w:r>
      <w:proofErr w:type="spellEnd"/>
      <w:r w:rsidRPr="00F74CF4">
        <w:rPr>
          <w:rFonts w:ascii="Arial" w:hAnsi="Arial" w:cs="Arial"/>
          <w:sz w:val="24"/>
          <w:szCs w:val="24"/>
          <w:lang w:val="en-GB"/>
        </w:rPr>
        <w:t xml:space="preserve"> – INFN Perugia</w:t>
      </w:r>
    </w:p>
    <w:p w:rsidR="00BA175F" w:rsidRDefault="00F74CF4" w:rsidP="00F74CF4">
      <w:pPr>
        <w:spacing w:after="0"/>
        <w:rPr>
          <w:rFonts w:ascii="Arial" w:hAnsi="Arial" w:cs="Arial"/>
          <w:sz w:val="24"/>
          <w:szCs w:val="24"/>
        </w:rPr>
      </w:pPr>
      <w:r w:rsidRPr="00F74CF4">
        <w:rPr>
          <w:rFonts w:ascii="Arial" w:hAnsi="Arial" w:cs="Arial"/>
          <w:sz w:val="24"/>
          <w:szCs w:val="24"/>
        </w:rPr>
        <w:t>F. Lasagni Manghi – University of Bologna</w:t>
      </w:r>
    </w:p>
    <w:p w:rsidR="00F74CF4" w:rsidRDefault="00F74CF4" w:rsidP="00F74CF4">
      <w:pPr>
        <w:spacing w:after="0"/>
        <w:rPr>
          <w:rFonts w:ascii="Arial" w:hAnsi="Arial" w:cs="Arial"/>
          <w:sz w:val="24"/>
          <w:szCs w:val="24"/>
        </w:rPr>
      </w:pPr>
    </w:p>
    <w:p w:rsidR="00F74CF4" w:rsidRDefault="00F74CF4" w:rsidP="00F74CF4">
      <w:pPr>
        <w:spacing w:after="0"/>
        <w:rPr>
          <w:rFonts w:ascii="Arial" w:hAnsi="Arial" w:cs="Arial"/>
          <w:sz w:val="24"/>
          <w:szCs w:val="24"/>
        </w:rPr>
      </w:pPr>
    </w:p>
    <w:p w:rsidR="00F74CF4" w:rsidRDefault="00F74CF4" w:rsidP="00F74CF4">
      <w:pPr>
        <w:spacing w:after="0"/>
        <w:rPr>
          <w:rFonts w:ascii="Arial" w:hAnsi="Arial" w:cs="Arial"/>
          <w:sz w:val="24"/>
          <w:szCs w:val="24"/>
        </w:rPr>
      </w:pPr>
    </w:p>
    <w:p w:rsidR="00F74CF4" w:rsidRPr="00F74CF4" w:rsidRDefault="00F74CF4" w:rsidP="00F74CF4">
      <w:pPr>
        <w:spacing w:after="0"/>
        <w:rPr>
          <w:rFonts w:ascii="Arial" w:hAnsi="Arial" w:cs="Arial"/>
          <w:b/>
          <w:color w:val="1F497D" w:themeColor="text2"/>
          <w:sz w:val="24"/>
          <w:szCs w:val="24"/>
        </w:rPr>
      </w:pPr>
      <w:r w:rsidRPr="00F74CF4">
        <w:rPr>
          <w:rFonts w:ascii="Arial" w:hAnsi="Arial" w:cs="Arial"/>
          <w:b/>
          <w:color w:val="1F497D" w:themeColor="text2"/>
          <w:sz w:val="24"/>
          <w:szCs w:val="24"/>
        </w:rPr>
        <w:t>THE AGENDA</w:t>
      </w:r>
    </w:p>
    <w:p w:rsidR="0018325C" w:rsidRDefault="000925DC">
      <w:pPr>
        <w:rPr>
          <w:rFonts w:ascii="Arial" w:hAnsi="Arial" w:cs="Arial"/>
          <w:sz w:val="24"/>
          <w:szCs w:val="24"/>
          <w:lang w:val="en-GB"/>
        </w:rPr>
      </w:pPr>
      <w:r>
        <w:rPr>
          <w:rFonts w:ascii="Arial" w:hAnsi="Arial" w:cs="Arial"/>
          <w:sz w:val="24"/>
          <w:szCs w:val="24"/>
          <w:lang w:val="en-GB"/>
        </w:rPr>
        <w:t xml:space="preserve">The agenda of the event is available here: </w:t>
      </w:r>
      <w:hyperlink r:id="rId6" w:history="1">
        <w:r w:rsidRPr="00083C9D">
          <w:rPr>
            <w:rStyle w:val="Hyperlink"/>
            <w:rFonts w:ascii="Arial" w:hAnsi="Arial" w:cs="Arial"/>
            <w:sz w:val="24"/>
            <w:szCs w:val="24"/>
            <w:lang w:val="en-GB"/>
          </w:rPr>
          <w:t>http://agenda.infn.it/conferenceDisplay.py?confId=5960</w:t>
        </w:r>
      </w:hyperlink>
      <w:r>
        <w:rPr>
          <w:rFonts w:ascii="Arial" w:hAnsi="Arial" w:cs="Arial"/>
          <w:sz w:val="24"/>
          <w:szCs w:val="24"/>
          <w:lang w:val="en-GB"/>
        </w:rPr>
        <w:t xml:space="preserve"> </w:t>
      </w:r>
    </w:p>
    <w:p w:rsidR="00F74CF4" w:rsidRDefault="000925DC">
      <w:pPr>
        <w:rPr>
          <w:rFonts w:ascii="Arial" w:hAnsi="Arial" w:cs="Arial"/>
          <w:sz w:val="24"/>
          <w:szCs w:val="24"/>
          <w:lang w:val="en-GB"/>
        </w:rPr>
      </w:pPr>
      <w:r>
        <w:rPr>
          <w:rFonts w:ascii="Arial" w:hAnsi="Arial" w:cs="Arial"/>
          <w:sz w:val="24"/>
          <w:szCs w:val="24"/>
          <w:lang w:val="en-GB"/>
        </w:rPr>
        <w:t xml:space="preserve">On </w:t>
      </w:r>
      <w:r w:rsidRPr="00B27F5D">
        <w:rPr>
          <w:rFonts w:ascii="Arial" w:hAnsi="Arial" w:cs="Arial"/>
          <w:b/>
          <w:color w:val="1F497D" w:themeColor="text2"/>
          <w:sz w:val="24"/>
          <w:szCs w:val="24"/>
          <w:lang w:val="en-GB"/>
        </w:rPr>
        <w:t>Tuesday March 12</w:t>
      </w:r>
      <w:r>
        <w:rPr>
          <w:rFonts w:ascii="Arial" w:hAnsi="Arial" w:cs="Arial"/>
          <w:sz w:val="24"/>
          <w:szCs w:val="24"/>
          <w:lang w:val="en-GB"/>
        </w:rPr>
        <w:t xml:space="preserve">, during the morning </w:t>
      </w:r>
      <w:r w:rsidR="00F74CF4">
        <w:rPr>
          <w:rFonts w:ascii="Arial" w:hAnsi="Arial" w:cs="Arial"/>
          <w:sz w:val="24"/>
          <w:szCs w:val="24"/>
          <w:lang w:val="en-GB"/>
        </w:rPr>
        <w:t>we had a general</w:t>
      </w:r>
      <w:r>
        <w:rPr>
          <w:rFonts w:ascii="Arial" w:hAnsi="Arial" w:cs="Arial"/>
          <w:sz w:val="24"/>
          <w:szCs w:val="24"/>
          <w:lang w:val="en-GB"/>
        </w:rPr>
        <w:t xml:space="preserve"> opening talk</w:t>
      </w:r>
      <w:r w:rsidR="00F74CF4">
        <w:rPr>
          <w:rFonts w:ascii="Arial" w:hAnsi="Arial" w:cs="Arial"/>
          <w:sz w:val="24"/>
          <w:szCs w:val="24"/>
          <w:lang w:val="en-GB"/>
        </w:rPr>
        <w:t xml:space="preserve"> for the UNIPI training: </w:t>
      </w:r>
    </w:p>
    <w:p w:rsidR="000925DC" w:rsidRDefault="00F74CF4" w:rsidP="00C67FC4">
      <w:pPr>
        <w:spacing w:after="0"/>
        <w:rPr>
          <w:rFonts w:ascii="Arial" w:hAnsi="Arial" w:cs="Arial"/>
          <w:sz w:val="24"/>
          <w:szCs w:val="24"/>
          <w:lang w:val="en-GB"/>
        </w:rPr>
      </w:pPr>
      <w:r>
        <w:rPr>
          <w:rFonts w:ascii="Arial" w:hAnsi="Arial" w:cs="Arial"/>
          <w:sz w:val="24"/>
          <w:szCs w:val="24"/>
          <w:lang w:val="en-GB"/>
        </w:rPr>
        <w:t>“</w:t>
      </w:r>
      <w:r w:rsidRPr="00F74CF4">
        <w:rPr>
          <w:rStyle w:val="topleveltitle"/>
          <w:lang w:val="en-GB"/>
        </w:rPr>
        <w:t xml:space="preserve">The AM system (UNIPI training-general part): (a) global architecture (b) existing boards (c) </w:t>
      </w:r>
      <w:proofErr w:type="spellStart"/>
      <w:r w:rsidRPr="00F74CF4">
        <w:rPr>
          <w:rStyle w:val="topleveltitle"/>
          <w:lang w:val="en-GB"/>
        </w:rPr>
        <w:t>AMchip</w:t>
      </w:r>
      <w:proofErr w:type="spellEnd"/>
      <w:r w:rsidRPr="00F74CF4">
        <w:rPr>
          <w:rStyle w:val="topleveltitle"/>
          <w:lang w:val="en-GB"/>
        </w:rPr>
        <w:t xml:space="preserve"> status and evolution</w:t>
      </w:r>
      <w:r>
        <w:rPr>
          <w:rFonts w:ascii="Arial" w:hAnsi="Arial" w:cs="Arial"/>
          <w:sz w:val="24"/>
          <w:szCs w:val="24"/>
          <w:lang w:val="en-GB"/>
        </w:rPr>
        <w:t>”</w:t>
      </w:r>
      <w:r w:rsidR="00B27F5D" w:rsidRPr="00B27F5D">
        <w:rPr>
          <w:rStyle w:val="ListParagraph"/>
          <w:lang w:val="en-GB"/>
        </w:rPr>
        <w:t xml:space="preserve"> </w:t>
      </w:r>
      <w:r w:rsidR="00B27F5D" w:rsidRPr="00B27F5D">
        <w:rPr>
          <w:rStyle w:val="Emphasis"/>
          <w:lang w:val="en-GB"/>
        </w:rPr>
        <w:t>45'</w:t>
      </w:r>
      <w:r w:rsidR="00B27F5D" w:rsidRPr="00B27F5D">
        <w:rPr>
          <w:rStyle w:val="Emphasis"/>
          <w:lang w:val="en-GB"/>
        </w:rPr>
        <w:tab/>
      </w:r>
      <w:r w:rsidR="00B27F5D">
        <w:rPr>
          <w:rStyle w:val="Emphasis"/>
          <w:lang w:val="en-GB"/>
        </w:rPr>
        <w:tab/>
      </w:r>
      <w:r w:rsidR="00B27F5D">
        <w:rPr>
          <w:rStyle w:val="Emphasis"/>
          <w:lang w:val="en-GB"/>
        </w:rPr>
        <w:tab/>
      </w:r>
      <w:r w:rsidR="00B27F5D">
        <w:rPr>
          <w:rStyle w:val="Emphasis"/>
          <w:lang w:val="en-GB"/>
        </w:rPr>
        <w:tab/>
      </w:r>
      <w:r w:rsidR="00B27F5D">
        <w:rPr>
          <w:rStyle w:val="Emphasis"/>
          <w:lang w:val="en-GB"/>
        </w:rPr>
        <w:tab/>
      </w:r>
      <w:r w:rsidR="00B27F5D">
        <w:rPr>
          <w:rStyle w:val="Emphasis"/>
          <w:lang w:val="en-GB"/>
        </w:rPr>
        <w:tab/>
      </w:r>
      <w:r w:rsidR="00B27F5D">
        <w:rPr>
          <w:rStyle w:val="Emphasis"/>
          <w:lang w:val="en-GB"/>
        </w:rPr>
        <w:tab/>
      </w:r>
      <w:r w:rsidR="00B27F5D">
        <w:rPr>
          <w:rFonts w:ascii="Arial" w:hAnsi="Arial" w:cs="Arial"/>
          <w:sz w:val="24"/>
          <w:szCs w:val="24"/>
          <w:lang w:val="en-GB"/>
        </w:rPr>
        <w:t xml:space="preserve">    by M. </w:t>
      </w:r>
      <w:proofErr w:type="spellStart"/>
      <w:r w:rsidR="00B27F5D">
        <w:rPr>
          <w:rFonts w:ascii="Arial" w:hAnsi="Arial" w:cs="Arial"/>
          <w:sz w:val="24"/>
          <w:szCs w:val="24"/>
          <w:lang w:val="en-GB"/>
        </w:rPr>
        <w:t>Piendibene</w:t>
      </w:r>
      <w:proofErr w:type="spellEnd"/>
    </w:p>
    <w:p w:rsidR="00F74CF4" w:rsidRDefault="00F74CF4" w:rsidP="00C67FC4">
      <w:pPr>
        <w:spacing w:after="0"/>
        <w:rPr>
          <w:rFonts w:ascii="Arial" w:hAnsi="Arial" w:cs="Arial"/>
          <w:sz w:val="24"/>
          <w:szCs w:val="24"/>
          <w:lang w:val="en-GB"/>
        </w:rPr>
      </w:pPr>
      <w:r>
        <w:rPr>
          <w:rFonts w:ascii="Arial" w:hAnsi="Arial" w:cs="Arial"/>
          <w:sz w:val="24"/>
          <w:szCs w:val="24"/>
          <w:lang w:val="en-GB"/>
        </w:rPr>
        <w:t>The following talks in the morning</w:t>
      </w:r>
      <w:r w:rsidR="00B27F5D">
        <w:rPr>
          <w:rFonts w:ascii="Arial" w:hAnsi="Arial" w:cs="Arial"/>
          <w:sz w:val="24"/>
          <w:szCs w:val="24"/>
          <w:lang w:val="en-GB"/>
        </w:rPr>
        <w:t xml:space="preserve"> were part of the FTK workshop, </w:t>
      </w:r>
      <w:proofErr w:type="gramStart"/>
      <w:r w:rsidR="00B27F5D">
        <w:rPr>
          <w:rFonts w:ascii="Arial" w:hAnsi="Arial" w:cs="Arial"/>
          <w:sz w:val="24"/>
          <w:szCs w:val="24"/>
          <w:lang w:val="en-GB"/>
        </w:rPr>
        <w:t xml:space="preserve">refreshing  </w:t>
      </w:r>
      <w:r w:rsidR="00AB5A59">
        <w:rPr>
          <w:rFonts w:ascii="Arial" w:hAnsi="Arial" w:cs="Arial"/>
          <w:sz w:val="24"/>
          <w:szCs w:val="24"/>
          <w:lang w:val="en-GB"/>
        </w:rPr>
        <w:t>for</w:t>
      </w:r>
      <w:proofErr w:type="gramEnd"/>
      <w:r w:rsidR="00AB5A59">
        <w:rPr>
          <w:rFonts w:ascii="Arial" w:hAnsi="Arial" w:cs="Arial"/>
          <w:sz w:val="24"/>
          <w:szCs w:val="24"/>
          <w:lang w:val="en-GB"/>
        </w:rPr>
        <w:t xml:space="preserve"> the new</w:t>
      </w:r>
      <w:r w:rsidR="00B27F5D">
        <w:rPr>
          <w:rFonts w:ascii="Arial" w:hAnsi="Arial" w:cs="Arial"/>
          <w:sz w:val="24"/>
          <w:szCs w:val="24"/>
          <w:lang w:val="en-GB"/>
        </w:rPr>
        <w:t xml:space="preserve"> partners </w:t>
      </w:r>
      <w:r w:rsidR="00AB5A59">
        <w:rPr>
          <w:rFonts w:ascii="Arial" w:hAnsi="Arial" w:cs="Arial"/>
          <w:sz w:val="24"/>
          <w:szCs w:val="24"/>
          <w:lang w:val="en-GB"/>
        </w:rPr>
        <w:t xml:space="preserve">entering FTK </w:t>
      </w:r>
      <w:r w:rsidR="00B27F5D">
        <w:rPr>
          <w:rFonts w:ascii="Arial" w:hAnsi="Arial" w:cs="Arial"/>
          <w:sz w:val="24"/>
          <w:szCs w:val="24"/>
          <w:lang w:val="en-GB"/>
        </w:rPr>
        <w:t>the plan of the project and the expected transfer of knowledge:</w:t>
      </w:r>
    </w:p>
    <w:p w:rsidR="00B27F5D" w:rsidRDefault="00B27F5D" w:rsidP="00C67FC4">
      <w:pPr>
        <w:spacing w:after="0"/>
        <w:rPr>
          <w:rFonts w:ascii="Arial" w:hAnsi="Arial" w:cs="Arial"/>
          <w:sz w:val="24"/>
          <w:szCs w:val="24"/>
          <w:lang w:val="en-GB"/>
        </w:rPr>
      </w:pPr>
      <w:r>
        <w:rPr>
          <w:rStyle w:val="topleveltitle"/>
          <w:lang w:val="en-GB"/>
        </w:rPr>
        <w:t>“</w:t>
      </w:r>
      <w:r w:rsidRPr="00B27F5D">
        <w:rPr>
          <w:rStyle w:val="topleveltitle"/>
          <w:lang w:val="en-GB"/>
        </w:rPr>
        <w:t>Summary of IAPP scientific activities into 4 years</w:t>
      </w:r>
      <w:proofErr w:type="gramStart"/>
      <w:r>
        <w:rPr>
          <w:rStyle w:val="topleveltitle"/>
          <w:lang w:val="en-GB"/>
        </w:rPr>
        <w:t xml:space="preserve">” </w:t>
      </w:r>
      <w:r w:rsidRPr="00B27F5D">
        <w:rPr>
          <w:rStyle w:val="confmodifpadding"/>
          <w:lang w:val="en-GB"/>
        </w:rPr>
        <w:t xml:space="preserve"> </w:t>
      </w:r>
      <w:r w:rsidRPr="00B27F5D">
        <w:rPr>
          <w:rStyle w:val="Emphasis"/>
          <w:lang w:val="en-GB"/>
        </w:rPr>
        <w:t>45'</w:t>
      </w:r>
      <w:proofErr w:type="gramEnd"/>
      <w:r>
        <w:rPr>
          <w:rStyle w:val="Emphasis"/>
          <w:lang w:val="en-GB"/>
        </w:rPr>
        <w:t xml:space="preserve">  </w:t>
      </w:r>
      <w:r>
        <w:rPr>
          <w:rStyle w:val="Emphasis"/>
          <w:lang w:val="en-GB"/>
        </w:rPr>
        <w:tab/>
      </w:r>
      <w:r>
        <w:rPr>
          <w:rStyle w:val="Emphasis"/>
          <w:lang w:val="en-GB"/>
        </w:rPr>
        <w:tab/>
      </w:r>
      <w:r>
        <w:rPr>
          <w:rFonts w:ascii="Arial" w:hAnsi="Arial" w:cs="Arial"/>
          <w:sz w:val="24"/>
          <w:szCs w:val="24"/>
          <w:lang w:val="en-GB"/>
        </w:rPr>
        <w:t>by P</w:t>
      </w:r>
      <w:r>
        <w:rPr>
          <w:rFonts w:ascii="Arial" w:hAnsi="Arial" w:cs="Arial"/>
          <w:sz w:val="24"/>
          <w:szCs w:val="24"/>
          <w:lang w:val="en-GB"/>
        </w:rPr>
        <w:t>.</w:t>
      </w:r>
      <w:r>
        <w:rPr>
          <w:rFonts w:ascii="Arial" w:hAnsi="Arial" w:cs="Arial"/>
          <w:sz w:val="24"/>
          <w:szCs w:val="24"/>
          <w:lang w:val="en-GB"/>
        </w:rPr>
        <w:t xml:space="preserve"> </w:t>
      </w:r>
      <w:proofErr w:type="spellStart"/>
      <w:r>
        <w:rPr>
          <w:rFonts w:ascii="Arial" w:hAnsi="Arial" w:cs="Arial"/>
          <w:sz w:val="24"/>
          <w:szCs w:val="24"/>
          <w:lang w:val="en-GB"/>
        </w:rPr>
        <w:t>Giannetti</w:t>
      </w:r>
      <w:proofErr w:type="spellEnd"/>
    </w:p>
    <w:p w:rsidR="00B27F5D" w:rsidRDefault="00B27F5D" w:rsidP="00C67FC4">
      <w:pPr>
        <w:spacing w:after="0"/>
        <w:rPr>
          <w:rFonts w:ascii="Arial" w:hAnsi="Arial" w:cs="Arial"/>
          <w:sz w:val="24"/>
          <w:szCs w:val="24"/>
          <w:lang w:val="en-GB"/>
        </w:rPr>
      </w:pPr>
      <w:r>
        <w:rPr>
          <w:rStyle w:val="topleveltitle"/>
          <w:lang w:val="en-GB"/>
        </w:rPr>
        <w:t>“</w:t>
      </w:r>
      <w:r w:rsidRPr="00B27F5D">
        <w:rPr>
          <w:rStyle w:val="topleveltitle"/>
          <w:lang w:val="en-GB"/>
        </w:rPr>
        <w:t xml:space="preserve">Organization of first year Work-changes to the </w:t>
      </w:r>
      <w:proofErr w:type="spellStart"/>
      <w:r w:rsidRPr="00B27F5D">
        <w:rPr>
          <w:rStyle w:val="topleveltitle"/>
          <w:lang w:val="en-GB"/>
        </w:rPr>
        <w:t>GanttChart</w:t>
      </w:r>
      <w:proofErr w:type="spellEnd"/>
      <w:r>
        <w:rPr>
          <w:rStyle w:val="topleveltitle"/>
          <w:lang w:val="en-GB"/>
        </w:rPr>
        <w:t>”</w:t>
      </w:r>
      <w:r w:rsidRPr="00B27F5D">
        <w:rPr>
          <w:rStyle w:val="confmodifpadding"/>
          <w:lang w:val="en-GB"/>
        </w:rPr>
        <w:t xml:space="preserve"> </w:t>
      </w:r>
      <w:r w:rsidRPr="00B27F5D">
        <w:rPr>
          <w:rStyle w:val="Emphasis"/>
          <w:lang w:val="en-GB"/>
        </w:rPr>
        <w:t>45'</w:t>
      </w:r>
      <w:r>
        <w:rPr>
          <w:rStyle w:val="Emphasis"/>
          <w:lang w:val="en-GB"/>
        </w:rPr>
        <w:tab/>
      </w:r>
      <w:r>
        <w:rPr>
          <w:rFonts w:ascii="Arial" w:hAnsi="Arial" w:cs="Arial"/>
          <w:sz w:val="24"/>
          <w:szCs w:val="24"/>
          <w:lang w:val="en-GB"/>
        </w:rPr>
        <w:t>by</w:t>
      </w:r>
      <w:r>
        <w:rPr>
          <w:rFonts w:ascii="Arial" w:hAnsi="Arial" w:cs="Arial"/>
          <w:sz w:val="24"/>
          <w:szCs w:val="24"/>
          <w:lang w:val="en-GB"/>
        </w:rPr>
        <w:t xml:space="preserve"> S. </w:t>
      </w:r>
      <w:proofErr w:type="spellStart"/>
      <w:r>
        <w:rPr>
          <w:rFonts w:ascii="Arial" w:hAnsi="Arial" w:cs="Arial"/>
          <w:sz w:val="24"/>
          <w:szCs w:val="24"/>
          <w:lang w:val="en-GB"/>
        </w:rPr>
        <w:t>Donati</w:t>
      </w:r>
      <w:proofErr w:type="spellEnd"/>
    </w:p>
    <w:p w:rsidR="00B27F5D" w:rsidRDefault="00B27F5D" w:rsidP="00C67FC4">
      <w:pPr>
        <w:spacing w:after="0"/>
        <w:rPr>
          <w:rStyle w:val="Emphasis"/>
          <w:lang w:val="en-GB"/>
        </w:rPr>
      </w:pPr>
      <w:r>
        <w:rPr>
          <w:rStyle w:val="topleveltitle"/>
          <w:lang w:val="en-GB"/>
        </w:rPr>
        <w:t>“</w:t>
      </w:r>
      <w:r w:rsidRPr="00B27F5D">
        <w:rPr>
          <w:rStyle w:val="topleveltitle"/>
          <w:lang w:val="en-GB"/>
        </w:rPr>
        <w:t>Proposal &amp; discussion for enlarging the goals of the application - use of research funds</w:t>
      </w:r>
      <w:r>
        <w:rPr>
          <w:rStyle w:val="topleveltitle"/>
          <w:lang w:val="en-GB"/>
        </w:rPr>
        <w:t>”</w:t>
      </w:r>
      <w:r w:rsidRPr="00B27F5D">
        <w:rPr>
          <w:rStyle w:val="ListParagraph"/>
          <w:lang w:val="en-GB"/>
        </w:rPr>
        <w:t xml:space="preserve"> </w:t>
      </w:r>
      <w:r w:rsidRPr="00B27F5D">
        <w:rPr>
          <w:rStyle w:val="Emphasis"/>
          <w:lang w:val="en-GB"/>
        </w:rPr>
        <w:t>45'</w:t>
      </w:r>
      <w:r>
        <w:rPr>
          <w:rStyle w:val="Emphasis"/>
          <w:lang w:val="en-GB"/>
        </w:rPr>
        <w:t xml:space="preserve"> </w:t>
      </w:r>
    </w:p>
    <w:p w:rsidR="00B27F5D" w:rsidRDefault="00B27F5D" w:rsidP="00C67FC4">
      <w:pPr>
        <w:spacing w:after="0"/>
        <w:ind w:left="5664" w:firstLine="708"/>
        <w:rPr>
          <w:rFonts w:ascii="Arial" w:hAnsi="Arial" w:cs="Arial"/>
          <w:sz w:val="24"/>
          <w:szCs w:val="24"/>
          <w:lang w:val="en-GB"/>
        </w:rPr>
      </w:pPr>
      <w:proofErr w:type="gramStart"/>
      <w:r>
        <w:rPr>
          <w:rFonts w:ascii="Arial" w:hAnsi="Arial" w:cs="Arial"/>
          <w:sz w:val="24"/>
          <w:szCs w:val="24"/>
          <w:lang w:val="en-GB"/>
        </w:rPr>
        <w:t>by</w:t>
      </w:r>
      <w:proofErr w:type="gramEnd"/>
      <w:r>
        <w:rPr>
          <w:rFonts w:ascii="Arial" w:hAnsi="Arial" w:cs="Arial"/>
          <w:sz w:val="24"/>
          <w:szCs w:val="24"/>
          <w:lang w:val="en-GB"/>
        </w:rPr>
        <w:t xml:space="preserve"> P. </w:t>
      </w:r>
      <w:proofErr w:type="spellStart"/>
      <w:r>
        <w:rPr>
          <w:rFonts w:ascii="Arial" w:hAnsi="Arial" w:cs="Arial"/>
          <w:sz w:val="24"/>
          <w:szCs w:val="24"/>
          <w:lang w:val="en-GB"/>
        </w:rPr>
        <w:t>Giannetti</w:t>
      </w:r>
      <w:proofErr w:type="spellEnd"/>
    </w:p>
    <w:p w:rsidR="00B27F5D" w:rsidRPr="00B27F5D" w:rsidRDefault="00B27F5D" w:rsidP="00B27F5D">
      <w:pPr>
        <w:rPr>
          <w:rFonts w:ascii="Arial" w:hAnsi="Arial" w:cs="Arial"/>
          <w:sz w:val="24"/>
          <w:szCs w:val="24"/>
          <w:lang w:val="en-GB"/>
        </w:rPr>
      </w:pPr>
      <w:r>
        <w:rPr>
          <w:rFonts w:ascii="Arial" w:hAnsi="Arial" w:cs="Arial"/>
          <w:sz w:val="24"/>
          <w:szCs w:val="24"/>
          <w:lang w:val="en-GB"/>
        </w:rPr>
        <w:t>In the afternoon we had the Kick-off meeting and it was a very nice occasion to know each other and to discuss common problems.</w:t>
      </w:r>
    </w:p>
    <w:p w:rsidR="00B03328" w:rsidRDefault="00B27F5D">
      <w:pPr>
        <w:rPr>
          <w:rFonts w:ascii="Arial" w:hAnsi="Arial" w:cs="Arial"/>
          <w:sz w:val="24"/>
          <w:szCs w:val="24"/>
          <w:lang w:val="en-GB"/>
        </w:rPr>
      </w:pPr>
      <w:r>
        <w:rPr>
          <w:rFonts w:ascii="Arial" w:hAnsi="Arial" w:cs="Arial"/>
          <w:sz w:val="24"/>
          <w:szCs w:val="24"/>
          <w:lang w:val="en-GB"/>
        </w:rPr>
        <w:t xml:space="preserve">On </w:t>
      </w:r>
      <w:r w:rsidRPr="00B27F5D">
        <w:rPr>
          <w:rFonts w:ascii="Arial" w:hAnsi="Arial" w:cs="Arial"/>
          <w:b/>
          <w:color w:val="1F497D" w:themeColor="text2"/>
          <w:sz w:val="24"/>
          <w:szCs w:val="24"/>
          <w:lang w:val="en-GB"/>
        </w:rPr>
        <w:t>Wednesday</w:t>
      </w:r>
      <w:r>
        <w:rPr>
          <w:rFonts w:ascii="Arial" w:hAnsi="Arial" w:cs="Arial"/>
          <w:b/>
          <w:color w:val="1F497D" w:themeColor="text2"/>
          <w:sz w:val="24"/>
          <w:szCs w:val="24"/>
          <w:lang w:val="en-GB"/>
        </w:rPr>
        <w:t xml:space="preserve"> March 13</w:t>
      </w:r>
      <w:r>
        <w:rPr>
          <w:rFonts w:ascii="Arial" w:hAnsi="Arial" w:cs="Arial"/>
          <w:sz w:val="24"/>
          <w:szCs w:val="24"/>
          <w:lang w:val="en-GB"/>
        </w:rPr>
        <w:t>,</w:t>
      </w:r>
      <w:r>
        <w:rPr>
          <w:rFonts w:ascii="Arial" w:hAnsi="Arial" w:cs="Arial"/>
          <w:sz w:val="24"/>
          <w:szCs w:val="24"/>
          <w:lang w:val="en-GB"/>
        </w:rPr>
        <w:t xml:space="preserve"> a long set of presentations have been given by FTK personnel to the new collaborators </w:t>
      </w:r>
      <w:r w:rsidR="005F7BDC">
        <w:rPr>
          <w:rFonts w:ascii="Arial" w:hAnsi="Arial" w:cs="Arial"/>
          <w:sz w:val="24"/>
          <w:szCs w:val="24"/>
          <w:lang w:val="en-GB"/>
        </w:rPr>
        <w:t>to complete</w:t>
      </w:r>
      <w:r>
        <w:rPr>
          <w:rFonts w:ascii="Arial" w:hAnsi="Arial" w:cs="Arial"/>
          <w:sz w:val="24"/>
          <w:szCs w:val="24"/>
          <w:lang w:val="en-GB"/>
        </w:rPr>
        <w:t xml:space="preserve"> the </w:t>
      </w:r>
      <w:r w:rsidR="00AB5A59">
        <w:rPr>
          <w:rFonts w:ascii="Arial" w:hAnsi="Arial" w:cs="Arial"/>
          <w:sz w:val="24"/>
          <w:szCs w:val="24"/>
          <w:lang w:val="en-GB"/>
        </w:rPr>
        <w:t xml:space="preserve">seminar </w:t>
      </w:r>
      <w:r>
        <w:rPr>
          <w:rFonts w:ascii="Arial" w:hAnsi="Arial" w:cs="Arial"/>
          <w:sz w:val="24"/>
          <w:szCs w:val="24"/>
          <w:lang w:val="en-GB"/>
        </w:rPr>
        <w:t xml:space="preserve">program </w:t>
      </w:r>
      <w:r w:rsidR="00E26C94">
        <w:rPr>
          <w:rFonts w:ascii="Arial" w:hAnsi="Arial" w:cs="Arial"/>
          <w:sz w:val="24"/>
          <w:szCs w:val="24"/>
          <w:lang w:val="en-GB"/>
        </w:rPr>
        <w:t xml:space="preserve">(slides are available at the web site above) </w:t>
      </w:r>
      <w:bookmarkStart w:id="0" w:name="_GoBack"/>
      <w:bookmarkEnd w:id="0"/>
      <w:r>
        <w:rPr>
          <w:rFonts w:ascii="Arial" w:hAnsi="Arial" w:cs="Arial"/>
          <w:sz w:val="24"/>
          <w:szCs w:val="24"/>
          <w:lang w:val="en-GB"/>
        </w:rPr>
        <w:t>of the UNIPI training, with these goals:</w:t>
      </w:r>
    </w:p>
    <w:p w:rsidR="00B27F5D" w:rsidRDefault="00B27F5D" w:rsidP="00B27F5D">
      <w:pPr>
        <w:pStyle w:val="ListParagraph"/>
        <w:numPr>
          <w:ilvl w:val="0"/>
          <w:numId w:val="1"/>
        </w:numPr>
        <w:rPr>
          <w:rFonts w:ascii="Arial" w:hAnsi="Arial" w:cs="Arial"/>
          <w:sz w:val="24"/>
          <w:szCs w:val="24"/>
          <w:lang w:val="en-GB"/>
        </w:rPr>
      </w:pPr>
      <w:r>
        <w:rPr>
          <w:rFonts w:ascii="Arial" w:hAnsi="Arial" w:cs="Arial"/>
          <w:sz w:val="24"/>
          <w:szCs w:val="24"/>
          <w:lang w:val="en-GB"/>
        </w:rPr>
        <w:t>Let know the FTK status and history to the new participants</w:t>
      </w:r>
      <w:r w:rsidR="005F7BDC">
        <w:rPr>
          <w:rFonts w:ascii="Arial" w:hAnsi="Arial" w:cs="Arial"/>
          <w:sz w:val="24"/>
          <w:szCs w:val="24"/>
          <w:lang w:val="en-GB"/>
        </w:rPr>
        <w:t>.</w:t>
      </w:r>
    </w:p>
    <w:p w:rsidR="005F7BDC" w:rsidRDefault="00B27F5D" w:rsidP="005F7BDC">
      <w:pPr>
        <w:pStyle w:val="ListParagraph"/>
        <w:numPr>
          <w:ilvl w:val="0"/>
          <w:numId w:val="1"/>
        </w:numPr>
        <w:rPr>
          <w:rFonts w:ascii="Arial" w:hAnsi="Arial" w:cs="Arial"/>
          <w:sz w:val="24"/>
          <w:szCs w:val="24"/>
          <w:lang w:val="en-GB"/>
        </w:rPr>
      </w:pPr>
      <w:r>
        <w:rPr>
          <w:rFonts w:ascii="Arial" w:hAnsi="Arial" w:cs="Arial"/>
          <w:sz w:val="24"/>
          <w:szCs w:val="24"/>
          <w:lang w:val="en-GB"/>
        </w:rPr>
        <w:t xml:space="preserve">Let the future seconded researchers understand </w:t>
      </w:r>
      <w:r w:rsidR="005F7BDC">
        <w:rPr>
          <w:rFonts w:ascii="Arial" w:hAnsi="Arial" w:cs="Arial"/>
          <w:sz w:val="24"/>
          <w:szCs w:val="24"/>
          <w:lang w:val="en-GB"/>
        </w:rPr>
        <w:t>in more detail the work to be done in the future, to choose the best specific activity for them.</w:t>
      </w:r>
    </w:p>
    <w:p w:rsidR="00B03328" w:rsidRDefault="005F7BDC" w:rsidP="00C67FC4">
      <w:pPr>
        <w:pStyle w:val="ListParagraph"/>
        <w:numPr>
          <w:ilvl w:val="0"/>
          <w:numId w:val="1"/>
        </w:numPr>
        <w:spacing w:after="120"/>
        <w:rPr>
          <w:rFonts w:ascii="Arial" w:hAnsi="Arial" w:cs="Arial"/>
          <w:sz w:val="24"/>
          <w:szCs w:val="24"/>
          <w:lang w:val="en-GB"/>
        </w:rPr>
      </w:pPr>
      <w:r w:rsidRPr="005F7BDC">
        <w:rPr>
          <w:rFonts w:ascii="Arial" w:hAnsi="Arial" w:cs="Arial"/>
          <w:sz w:val="24"/>
          <w:szCs w:val="24"/>
          <w:lang w:val="en-GB"/>
        </w:rPr>
        <w:t>Let the future seconded researchers</w:t>
      </w:r>
      <w:r>
        <w:rPr>
          <w:rFonts w:ascii="Arial" w:hAnsi="Arial" w:cs="Arial"/>
          <w:sz w:val="24"/>
          <w:szCs w:val="24"/>
          <w:lang w:val="en-GB"/>
        </w:rPr>
        <w:t xml:space="preserve"> know the FTK researchers and their personal careers and </w:t>
      </w:r>
      <w:proofErr w:type="spellStart"/>
      <w:r>
        <w:rPr>
          <w:rFonts w:ascii="Arial" w:hAnsi="Arial" w:cs="Arial"/>
          <w:sz w:val="24"/>
          <w:szCs w:val="24"/>
          <w:lang w:val="en-GB"/>
        </w:rPr>
        <w:t>responsabilities</w:t>
      </w:r>
      <w:proofErr w:type="spellEnd"/>
      <w:r>
        <w:rPr>
          <w:rFonts w:ascii="Arial" w:hAnsi="Arial" w:cs="Arial"/>
          <w:sz w:val="24"/>
          <w:szCs w:val="24"/>
          <w:lang w:val="en-GB"/>
        </w:rPr>
        <w:t>, to demonstrate how much the FTK project can offer.</w:t>
      </w:r>
    </w:p>
    <w:p w:rsidR="005F7BDC" w:rsidRDefault="005F7BDC" w:rsidP="00C67FC4">
      <w:pPr>
        <w:spacing w:after="120"/>
        <w:rPr>
          <w:rFonts w:ascii="Arial" w:hAnsi="Arial" w:cs="Arial"/>
          <w:sz w:val="24"/>
          <w:szCs w:val="24"/>
          <w:lang w:val="en-GB"/>
        </w:rPr>
      </w:pPr>
      <w:r>
        <w:rPr>
          <w:rFonts w:ascii="Arial" w:hAnsi="Arial" w:cs="Arial"/>
          <w:sz w:val="24"/>
          <w:szCs w:val="24"/>
          <w:lang w:val="en-GB"/>
        </w:rPr>
        <w:t xml:space="preserve">On </w:t>
      </w:r>
      <w:r>
        <w:rPr>
          <w:rFonts w:ascii="Arial" w:hAnsi="Arial" w:cs="Arial"/>
          <w:b/>
          <w:color w:val="1F497D" w:themeColor="text2"/>
          <w:sz w:val="24"/>
          <w:szCs w:val="24"/>
          <w:lang w:val="en-GB"/>
        </w:rPr>
        <w:t>Thursday March 14</w:t>
      </w:r>
      <w:r>
        <w:rPr>
          <w:rFonts w:ascii="Arial" w:hAnsi="Arial" w:cs="Arial"/>
          <w:sz w:val="24"/>
          <w:szCs w:val="24"/>
          <w:lang w:val="en-GB"/>
        </w:rPr>
        <w:t xml:space="preserve"> the training has continued in the FTK laboratories, w</w:t>
      </w:r>
      <w:r w:rsidR="00AB5A59">
        <w:rPr>
          <w:rFonts w:ascii="Arial" w:hAnsi="Arial" w:cs="Arial"/>
          <w:sz w:val="24"/>
          <w:szCs w:val="24"/>
          <w:lang w:val="en-GB"/>
        </w:rPr>
        <w:t>h</w:t>
      </w:r>
      <w:r>
        <w:rPr>
          <w:rFonts w:ascii="Arial" w:hAnsi="Arial" w:cs="Arial"/>
          <w:sz w:val="24"/>
          <w:szCs w:val="24"/>
          <w:lang w:val="en-GB"/>
        </w:rPr>
        <w:t xml:space="preserve">ere it has been possible to see the tests operating in the VME crates with the last prototypes. </w:t>
      </w:r>
    </w:p>
    <w:p w:rsidR="00AB5A59" w:rsidRDefault="00C67FC4" w:rsidP="00C67FC4">
      <w:pPr>
        <w:spacing w:after="120"/>
        <w:rPr>
          <w:rFonts w:ascii="Arial" w:hAnsi="Arial" w:cs="Arial"/>
          <w:sz w:val="24"/>
          <w:szCs w:val="24"/>
          <w:lang w:val="en-GB"/>
        </w:rPr>
      </w:pPr>
      <w:r>
        <w:rPr>
          <w:rFonts w:ascii="Arial" w:hAnsi="Arial" w:cs="Arial"/>
          <w:sz w:val="24"/>
          <w:szCs w:val="24"/>
          <w:lang w:val="en-GB"/>
        </w:rPr>
        <w:t>A visit to the large INFN “clean rooms” where a large part of the CMS silicon tracking detector was built, was also organized.</w:t>
      </w:r>
    </w:p>
    <w:p w:rsidR="00AB5A59" w:rsidRDefault="00AB5A59" w:rsidP="00C67FC4">
      <w:pPr>
        <w:spacing w:after="120"/>
        <w:rPr>
          <w:rFonts w:ascii="Arial" w:hAnsi="Arial" w:cs="Arial"/>
          <w:sz w:val="24"/>
          <w:szCs w:val="24"/>
          <w:lang w:val="en-GB"/>
        </w:rPr>
      </w:pPr>
      <w:r>
        <w:rPr>
          <w:rFonts w:ascii="Arial" w:hAnsi="Arial" w:cs="Arial"/>
          <w:sz w:val="24"/>
          <w:szCs w:val="24"/>
          <w:lang w:val="en-GB"/>
        </w:rPr>
        <w:t xml:space="preserve">Social occasions were the lunches, all made in the Institute with an external catering to allow  some free time all together, coffee breaks and evening snakes at the end of the sessions like  “Vin Santo &amp;  </w:t>
      </w:r>
      <w:proofErr w:type="spellStart"/>
      <w:r>
        <w:rPr>
          <w:rFonts w:ascii="Arial" w:hAnsi="Arial" w:cs="Arial"/>
          <w:sz w:val="24"/>
          <w:szCs w:val="24"/>
          <w:lang w:val="en-GB"/>
        </w:rPr>
        <w:t>C</w:t>
      </w:r>
      <w:r w:rsidRPr="00AB5A59">
        <w:rPr>
          <w:rFonts w:ascii="Arial" w:hAnsi="Arial" w:cs="Arial"/>
          <w:sz w:val="24"/>
          <w:szCs w:val="24"/>
          <w:lang w:val="en-GB"/>
        </w:rPr>
        <w:t>antuccini</w:t>
      </w:r>
      <w:proofErr w:type="spellEnd"/>
      <w:r>
        <w:rPr>
          <w:rFonts w:ascii="Arial" w:hAnsi="Arial" w:cs="Arial"/>
          <w:sz w:val="24"/>
          <w:szCs w:val="24"/>
          <w:lang w:val="en-GB"/>
        </w:rPr>
        <w:t xml:space="preserve">” on Monday, and </w:t>
      </w:r>
      <w:r>
        <w:rPr>
          <w:rFonts w:ascii="Arial" w:hAnsi="Arial" w:cs="Arial"/>
          <w:sz w:val="24"/>
          <w:szCs w:val="24"/>
          <w:lang w:val="en-GB"/>
        </w:rPr>
        <w:t>“Wine &amp; Cheese”</w:t>
      </w:r>
      <w:r>
        <w:rPr>
          <w:rFonts w:ascii="Arial" w:hAnsi="Arial" w:cs="Arial"/>
          <w:sz w:val="24"/>
          <w:szCs w:val="24"/>
          <w:lang w:val="en-GB"/>
        </w:rPr>
        <w:t xml:space="preserve"> on Thursday.</w:t>
      </w:r>
    </w:p>
    <w:p w:rsidR="00C67FC4" w:rsidRPr="00AB5A59" w:rsidRDefault="00C67FC4" w:rsidP="00C67FC4">
      <w:pPr>
        <w:spacing w:after="120"/>
        <w:rPr>
          <w:rFonts w:ascii="Arial" w:hAnsi="Arial" w:cs="Arial"/>
          <w:sz w:val="24"/>
          <w:szCs w:val="24"/>
          <w:lang w:val="en-GB"/>
        </w:rPr>
      </w:pPr>
      <w:r>
        <w:rPr>
          <w:rFonts w:ascii="Arial" w:hAnsi="Arial" w:cs="Arial"/>
          <w:sz w:val="24"/>
          <w:szCs w:val="24"/>
          <w:lang w:val="en-GB"/>
        </w:rPr>
        <w:t>It was a nice opportunity to know each other and to give the impression that FTK is really a project that offers a lot of opportunities. We have only a negative remark: the agenda was really too crowded and the percentage of transferred information was low. It would be better to alternate seminars with questions and discussions, even If the amount of treated arguments would have been lower. We propose a more relaxed style for the next trainings.</w:t>
      </w:r>
    </w:p>
    <w:sectPr w:rsidR="00C67FC4" w:rsidRPr="00AB5A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0528E"/>
    <w:multiLevelType w:val="hybridMultilevel"/>
    <w:tmpl w:val="CA468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B2"/>
    <w:rsid w:val="000925DC"/>
    <w:rsid w:val="0018325C"/>
    <w:rsid w:val="001C1076"/>
    <w:rsid w:val="002A2BC3"/>
    <w:rsid w:val="005F7BDC"/>
    <w:rsid w:val="00673038"/>
    <w:rsid w:val="007C48B2"/>
    <w:rsid w:val="009038B2"/>
    <w:rsid w:val="00AB5A59"/>
    <w:rsid w:val="00B03328"/>
    <w:rsid w:val="00B27F5D"/>
    <w:rsid w:val="00BA175F"/>
    <w:rsid w:val="00C67FC4"/>
    <w:rsid w:val="00D036F0"/>
    <w:rsid w:val="00E26C94"/>
    <w:rsid w:val="00F74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B2"/>
    <w:pPr>
      <w:ind w:left="720"/>
      <w:contextualSpacing/>
    </w:pPr>
  </w:style>
  <w:style w:type="character" w:styleId="Hyperlink">
    <w:name w:val="Hyperlink"/>
    <w:basedOn w:val="DefaultParagraphFont"/>
    <w:uiPriority w:val="99"/>
    <w:unhideWhenUsed/>
    <w:rsid w:val="00B03328"/>
    <w:rPr>
      <w:color w:val="0000FF" w:themeColor="hyperlink"/>
      <w:u w:val="single"/>
    </w:rPr>
  </w:style>
  <w:style w:type="character" w:customStyle="1" w:styleId="topleveltitle">
    <w:name w:val="topleveltitle"/>
    <w:basedOn w:val="DefaultParagraphFont"/>
    <w:rsid w:val="00F74CF4"/>
  </w:style>
  <w:style w:type="character" w:customStyle="1" w:styleId="confmodifpadding">
    <w:name w:val="confmodifpadding"/>
    <w:basedOn w:val="DefaultParagraphFont"/>
    <w:rsid w:val="00B27F5D"/>
  </w:style>
  <w:style w:type="character" w:styleId="Emphasis">
    <w:name w:val="Emphasis"/>
    <w:basedOn w:val="DefaultParagraphFont"/>
    <w:uiPriority w:val="20"/>
    <w:qFormat/>
    <w:rsid w:val="00B27F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B2"/>
    <w:pPr>
      <w:ind w:left="720"/>
      <w:contextualSpacing/>
    </w:pPr>
  </w:style>
  <w:style w:type="character" w:styleId="Hyperlink">
    <w:name w:val="Hyperlink"/>
    <w:basedOn w:val="DefaultParagraphFont"/>
    <w:uiPriority w:val="99"/>
    <w:unhideWhenUsed/>
    <w:rsid w:val="00B03328"/>
    <w:rPr>
      <w:color w:val="0000FF" w:themeColor="hyperlink"/>
      <w:u w:val="single"/>
    </w:rPr>
  </w:style>
  <w:style w:type="character" w:customStyle="1" w:styleId="topleveltitle">
    <w:name w:val="topleveltitle"/>
    <w:basedOn w:val="DefaultParagraphFont"/>
    <w:rsid w:val="00F74CF4"/>
  </w:style>
  <w:style w:type="character" w:customStyle="1" w:styleId="confmodifpadding">
    <w:name w:val="confmodifpadding"/>
    <w:basedOn w:val="DefaultParagraphFont"/>
    <w:rsid w:val="00B27F5D"/>
  </w:style>
  <w:style w:type="character" w:styleId="Emphasis">
    <w:name w:val="Emphasis"/>
    <w:basedOn w:val="DefaultParagraphFont"/>
    <w:uiPriority w:val="20"/>
    <w:qFormat/>
    <w:rsid w:val="00B27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genda.infn.it/conferenceDisplay.py?confId=59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Giannetti</dc:creator>
  <cp:lastModifiedBy>Paola Giannetti</cp:lastModifiedBy>
  <cp:revision>12</cp:revision>
  <dcterms:created xsi:type="dcterms:W3CDTF">2013-08-11T15:59:00Z</dcterms:created>
  <dcterms:modified xsi:type="dcterms:W3CDTF">2013-08-11T20:05:00Z</dcterms:modified>
</cp:coreProperties>
</file>