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Grigliatabella"/>
        <w:tblW w:w="5041"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7"/>
        <w:gridCol w:w="3686"/>
        <w:gridCol w:w="2725"/>
      </w:tblGrid>
      <w:tr w:rsidRPr="005B7BFD" w:rsidR="00F26521" w:rsidTr="194DB2D8" w14:paraId="1D199807" w14:textId="77777777">
        <w:trPr>
          <w:trHeight w:val="4365"/>
        </w:trPr>
        <w:tc>
          <w:tcPr>
            <w:tcW w:w="5000" w:type="pct"/>
            <w:gridSpan w:val="3"/>
            <w:tcBorders>
              <w:bottom w:val="single" w:color="auto" w:sz="4" w:space="0"/>
            </w:tcBorders>
            <w:tcMar/>
          </w:tcPr>
          <w:p w:rsidRPr="00F04FE0" w:rsidR="004A624C" w:rsidP="004A624C" w:rsidRDefault="00B672E2" w14:paraId="3653CF99" w14:textId="62356FED">
            <w:pPr>
              <w:ind w:right="-8"/>
              <w:jc w:val="center"/>
              <w:rPr>
                <w:rFonts w:ascii="Avenir Next" w:hAnsi="Avenir Next"/>
                <w:b/>
                <w:color w:val="000000" w:themeColor="text1"/>
                <w:sz w:val="44"/>
                <w:lang w:val="it-IT" w:eastAsia="it-IT"/>
              </w:rPr>
            </w:pPr>
            <w:r>
              <w:rPr>
                <w:rFonts w:ascii="Avenir Next" w:hAnsi="Avenir Next"/>
                <w:b/>
                <w:color w:val="000000" w:themeColor="text1"/>
                <w:sz w:val="44"/>
                <w:lang w:val="it-IT" w:eastAsia="it-IT"/>
              </w:rPr>
              <w:t xml:space="preserve"> </w:t>
            </w:r>
          </w:p>
          <w:p w:rsidR="00602BF4" w:rsidP="004A5667" w:rsidRDefault="00602BF4" w14:paraId="16BC97CA" w14:textId="176ECA8B">
            <w:pPr>
              <w:ind w:right="-8"/>
              <w:rPr>
                <w:rFonts w:ascii="Avenir Next" w:hAnsi="Avenir Next"/>
                <w:b/>
                <w:color w:val="000000" w:themeColor="text1"/>
                <w:sz w:val="44"/>
                <w:lang w:val="it-IT" w:eastAsia="it-IT"/>
              </w:rPr>
            </w:pPr>
          </w:p>
          <w:p w:rsidRPr="00F04FE0" w:rsidR="00602BF4" w:rsidP="004A624C" w:rsidRDefault="00602BF4" w14:paraId="105CFB35" w14:textId="77777777">
            <w:pPr>
              <w:ind w:right="-8"/>
              <w:jc w:val="center"/>
              <w:rPr>
                <w:rFonts w:ascii="Avenir Next" w:hAnsi="Avenir Next"/>
                <w:b/>
                <w:color w:val="000000" w:themeColor="text1"/>
                <w:sz w:val="44"/>
                <w:lang w:val="it-IT" w:eastAsia="it-IT"/>
              </w:rPr>
            </w:pPr>
          </w:p>
          <w:p w:rsidRPr="004A5667" w:rsidR="004A5667" w:rsidP="004A5667" w:rsidRDefault="00034C79" w14:paraId="0612DF9F" w14:textId="7248CD6D">
            <w:pPr>
              <w:jc w:val="center"/>
              <w:rPr>
                <w:rFonts w:ascii="Avenir Next" w:hAnsi="Avenir Next"/>
                <w:b/>
                <w:color w:val="000000" w:themeColor="text1"/>
                <w:sz w:val="44"/>
                <w:lang w:val="it-IT" w:eastAsia="it-IT"/>
              </w:rPr>
            </w:pPr>
            <w:r>
              <w:rPr>
                <w:rFonts w:ascii="Avenir Next" w:hAnsi="Avenir Next"/>
                <w:b/>
                <w:color w:val="000000" w:themeColor="text1"/>
                <w:sz w:val="44"/>
                <w:lang w:val="it-IT" w:eastAsia="it-IT"/>
              </w:rPr>
              <w:t>LN</w:t>
            </w:r>
            <w:r w:rsidR="008F0193">
              <w:rPr>
                <w:rFonts w:ascii="Avenir Next" w:hAnsi="Avenir Next"/>
                <w:b/>
                <w:color w:val="000000" w:themeColor="text1"/>
                <w:sz w:val="44"/>
                <w:lang w:val="it-IT" w:eastAsia="it-IT"/>
              </w:rPr>
              <w:t>F</w:t>
            </w:r>
            <w:r w:rsidR="005B7BFD">
              <w:rPr>
                <w:rFonts w:ascii="Avenir Next" w:hAnsi="Avenir Next"/>
                <w:b/>
                <w:color w:val="000000" w:themeColor="text1"/>
                <w:sz w:val="44"/>
                <w:lang w:val="it-IT" w:eastAsia="it-IT"/>
              </w:rPr>
              <w:t xml:space="preserve"> Data Management </w:t>
            </w:r>
            <w:r w:rsidR="008867AD">
              <w:rPr>
                <w:rFonts w:ascii="Avenir Next" w:hAnsi="Avenir Next"/>
                <w:b/>
                <w:color w:val="000000" w:themeColor="text1"/>
                <w:sz w:val="44"/>
                <w:lang w:val="it-IT" w:eastAsia="it-IT"/>
              </w:rPr>
              <w:t>Plan</w:t>
            </w:r>
          </w:p>
        </w:tc>
      </w:tr>
      <w:tr w:rsidRPr="00F04FE0" w:rsidR="00F26521" w:rsidTr="194DB2D8" w14:paraId="0A8A6145" w14:textId="77777777">
        <w:trPr>
          <w:trHeight w:val="417"/>
        </w:trPr>
        <w:tc>
          <w:tcPr>
            <w:tcW w:w="1492" w:type="pct"/>
            <w:tcBorders>
              <w:top w:val="single" w:color="auto" w:sz="4" w:space="0"/>
              <w:left w:val="single" w:color="auto" w:sz="4" w:space="0"/>
              <w:bottom w:val="single" w:color="auto" w:sz="4" w:space="0"/>
              <w:right w:val="single" w:color="auto" w:sz="4" w:space="0"/>
            </w:tcBorders>
            <w:tcMar/>
            <w:vAlign w:val="center"/>
          </w:tcPr>
          <w:p w:rsidRPr="00F04FE0" w:rsidR="00626DD1" w:rsidP="00E57239" w:rsidRDefault="005B7BFD" w14:paraId="79EA0008" w14:textId="42046578">
            <w:pPr>
              <w:jc w:val="center"/>
              <w:rPr>
                <w:color w:val="000000" w:themeColor="text1"/>
                <w:lang w:val="it-IT"/>
              </w:rPr>
            </w:pPr>
            <w:proofErr w:type="spellStart"/>
            <w:r>
              <w:rPr>
                <w:color w:val="000000" w:themeColor="text1"/>
                <w:lang w:val="it-IT"/>
              </w:rPr>
              <w:t>Written</w:t>
            </w:r>
            <w:proofErr w:type="spellEnd"/>
            <w:r>
              <w:rPr>
                <w:color w:val="000000" w:themeColor="text1"/>
                <w:lang w:val="it-IT"/>
              </w:rPr>
              <w:t xml:space="preserve"> by</w:t>
            </w:r>
          </w:p>
        </w:tc>
        <w:tc>
          <w:tcPr>
            <w:tcW w:w="2017" w:type="pct"/>
            <w:tcBorders>
              <w:top w:val="single" w:color="auto" w:sz="4" w:space="0"/>
              <w:left w:val="single" w:color="auto" w:sz="4" w:space="0"/>
              <w:bottom w:val="single" w:color="auto" w:sz="4" w:space="0"/>
              <w:right w:val="single" w:color="auto" w:sz="4" w:space="0"/>
            </w:tcBorders>
            <w:tcMar/>
            <w:vAlign w:val="center"/>
          </w:tcPr>
          <w:p w:rsidRPr="00F04FE0" w:rsidR="00626DD1" w:rsidP="00E57239" w:rsidRDefault="005B7BFD" w14:paraId="21103BA7" w14:textId="5E618A1C">
            <w:pPr>
              <w:jc w:val="center"/>
              <w:rPr>
                <w:color w:val="000000" w:themeColor="text1"/>
                <w:lang w:val="it-IT"/>
              </w:rPr>
            </w:pPr>
            <w:proofErr w:type="spellStart"/>
            <w:r>
              <w:rPr>
                <w:color w:val="000000" w:themeColor="text1"/>
                <w:lang w:val="it-IT"/>
              </w:rPr>
              <w:t>Checked</w:t>
            </w:r>
            <w:proofErr w:type="spellEnd"/>
            <w:r>
              <w:rPr>
                <w:color w:val="000000" w:themeColor="text1"/>
                <w:lang w:val="it-IT"/>
              </w:rPr>
              <w:t xml:space="preserve"> by</w:t>
            </w:r>
          </w:p>
        </w:tc>
        <w:tc>
          <w:tcPr>
            <w:tcW w:w="1491" w:type="pct"/>
            <w:tcBorders>
              <w:top w:val="single" w:color="auto" w:sz="4" w:space="0"/>
              <w:left w:val="single" w:color="auto" w:sz="4" w:space="0"/>
              <w:bottom w:val="single" w:color="auto" w:sz="4" w:space="0"/>
              <w:right w:val="single" w:color="auto" w:sz="4" w:space="0"/>
            </w:tcBorders>
            <w:tcMar/>
            <w:vAlign w:val="center"/>
          </w:tcPr>
          <w:p w:rsidRPr="00F04FE0" w:rsidR="00626DD1" w:rsidP="00CD39A9" w:rsidRDefault="00231C16" w14:paraId="06CD3C2E" w14:textId="1105A094">
            <w:pPr>
              <w:ind w:right="-150"/>
              <w:jc w:val="center"/>
              <w:rPr>
                <w:color w:val="000000" w:themeColor="text1"/>
                <w:lang w:val="it-IT"/>
              </w:rPr>
            </w:pPr>
            <w:proofErr w:type="spellStart"/>
            <w:r w:rsidRPr="00F04FE0">
              <w:rPr>
                <w:color w:val="000000" w:themeColor="text1"/>
                <w:lang w:val="it-IT"/>
              </w:rPr>
              <w:t>Ap</w:t>
            </w:r>
            <w:r w:rsidR="005B7BFD">
              <w:rPr>
                <w:color w:val="000000" w:themeColor="text1"/>
                <w:lang w:val="it-IT"/>
              </w:rPr>
              <w:t>proved</w:t>
            </w:r>
            <w:proofErr w:type="spellEnd"/>
            <w:r w:rsidR="005B7BFD">
              <w:rPr>
                <w:color w:val="000000" w:themeColor="text1"/>
                <w:lang w:val="it-IT"/>
              </w:rPr>
              <w:t xml:space="preserve"> by</w:t>
            </w:r>
          </w:p>
        </w:tc>
      </w:tr>
      <w:tr w:rsidRPr="00681B23" w:rsidR="00F26521" w:rsidTr="194DB2D8" w14:paraId="2EA05FDD" w14:textId="77777777">
        <w:trPr>
          <w:trHeight w:val="2532"/>
        </w:trPr>
        <w:tc>
          <w:tcPr>
            <w:tcW w:w="1492" w:type="pct"/>
            <w:tcBorders>
              <w:top w:val="single" w:color="auto" w:sz="4" w:space="0"/>
              <w:left w:val="single" w:color="auto" w:sz="4" w:space="0"/>
              <w:bottom w:val="single" w:color="auto" w:sz="4" w:space="0"/>
              <w:right w:val="single" w:color="auto" w:sz="4" w:space="0"/>
            </w:tcBorders>
            <w:tcMar/>
          </w:tcPr>
          <w:p w:rsidRPr="001B51D7" w:rsidR="00EC70E2" w:rsidP="00D63FDC" w:rsidRDefault="00EC70E2" w14:paraId="7377537A" w14:textId="77777777">
            <w:pPr>
              <w:jc w:val="center"/>
              <w:rPr>
                <w:color w:val="000000" w:themeColor="text1"/>
                <w:lang w:val="it-IT"/>
              </w:rPr>
            </w:pPr>
          </w:p>
          <w:p w:rsidRPr="00677CEB" w:rsidR="001B51D7" w:rsidP="194DB2D8" w:rsidRDefault="001B51D7" w14:paraId="4A0F19F3" w14:textId="7F4E587F" w14:noSpellErr="1">
            <w:pPr>
              <w:jc w:val="center"/>
              <w:rPr>
                <w:color w:val="000000" w:themeColor="text1"/>
                <w:lang w:val="en-US"/>
              </w:rPr>
            </w:pPr>
            <w:r w:rsidRPr="194DB2D8" w:rsidR="001B51D7">
              <w:rPr>
                <w:color w:val="000000" w:themeColor="text1" w:themeTint="FF" w:themeShade="FF"/>
                <w:lang w:val="en-US"/>
              </w:rPr>
              <w:t xml:space="preserve">Antonella Antonelli                                       </w:t>
            </w:r>
            <w:r w:rsidRPr="194DB2D8" w:rsidR="001B51D7">
              <w:rPr>
                <w:color w:val="000000" w:themeColor="text1" w:themeTint="FF" w:themeShade="FF"/>
                <w:lang w:val="en-US"/>
              </w:rPr>
              <w:t xml:space="preserve">   (</w:t>
            </w:r>
            <w:r w:rsidRPr="194DB2D8" w:rsidR="00085689">
              <w:rPr>
                <w:color w:val="000000" w:themeColor="text1" w:themeTint="FF" w:themeShade="FF"/>
                <w:lang w:val="en-US"/>
              </w:rPr>
              <w:t>Head of the Research Division</w:t>
            </w:r>
            <w:r w:rsidRPr="194DB2D8" w:rsidR="001B51D7">
              <w:rPr>
                <w:color w:val="000000" w:themeColor="text1" w:themeTint="FF" w:themeShade="FF"/>
                <w:lang w:val="en-US"/>
              </w:rPr>
              <w:t>)</w:t>
            </w:r>
          </w:p>
          <w:p w:rsidRPr="00677CEB" w:rsidR="001B51D7" w:rsidP="001B51D7" w:rsidRDefault="001B51D7" w14:paraId="284542A8" w14:textId="77777777">
            <w:pPr>
              <w:spacing w:after="0"/>
              <w:jc w:val="center"/>
              <w:rPr>
                <w:color w:val="000000" w:themeColor="text1"/>
              </w:rPr>
            </w:pPr>
            <w:r w:rsidRPr="00677CEB">
              <w:rPr>
                <w:color w:val="000000" w:themeColor="text1"/>
              </w:rPr>
              <w:t>Silvia Pisano</w:t>
            </w:r>
          </w:p>
          <w:p w:rsidRPr="00677CEB" w:rsidR="001B51D7" w:rsidP="001B51D7" w:rsidRDefault="001B51D7" w14:paraId="041AEFB7" w14:textId="7A646974">
            <w:pPr>
              <w:jc w:val="center"/>
              <w:rPr>
                <w:color w:val="000000" w:themeColor="text1"/>
              </w:rPr>
            </w:pPr>
            <w:r w:rsidRPr="00677CEB">
              <w:rPr>
                <w:color w:val="000000" w:themeColor="text1"/>
              </w:rPr>
              <w:t xml:space="preserve"> (</w:t>
            </w:r>
            <w:r w:rsidRPr="00677CEB" w:rsidR="00085689">
              <w:rPr>
                <w:color w:val="000000" w:themeColor="text1"/>
              </w:rPr>
              <w:t>Coordinator of group 3</w:t>
            </w:r>
            <w:r w:rsidRPr="00677CEB">
              <w:rPr>
                <w:color w:val="000000" w:themeColor="text1"/>
              </w:rPr>
              <w:t>)</w:t>
            </w:r>
          </w:p>
          <w:p w:rsidRPr="00677CEB" w:rsidR="005B7BFD" w:rsidP="00D63FDC" w:rsidRDefault="00D63FDC" w14:paraId="65464581" w14:textId="4569ABF5">
            <w:pPr>
              <w:jc w:val="center"/>
              <w:rPr>
                <w:color w:val="000000" w:themeColor="text1"/>
              </w:rPr>
            </w:pPr>
            <w:r w:rsidRPr="00677CEB">
              <w:rPr>
                <w:color w:val="000000" w:themeColor="text1"/>
              </w:rPr>
              <w:t xml:space="preserve">     </w:t>
            </w:r>
          </w:p>
          <w:p w:rsidRPr="00677CEB" w:rsidR="00FF5A2D" w:rsidP="00FF5A2D" w:rsidRDefault="00FF5A2D" w14:paraId="675C71A9" w14:textId="77777777"/>
          <w:p w:rsidRPr="00677CEB" w:rsidR="00FF5A2D" w:rsidP="00FF5A2D" w:rsidRDefault="00FF5A2D" w14:paraId="05245A3D" w14:textId="33B3051F">
            <w:pPr>
              <w:tabs>
                <w:tab w:val="left" w:pos="2190"/>
              </w:tabs>
            </w:pPr>
          </w:p>
        </w:tc>
        <w:tc>
          <w:tcPr>
            <w:tcW w:w="2017" w:type="pct"/>
            <w:tcBorders>
              <w:top w:val="single" w:color="auto" w:sz="4" w:space="0"/>
              <w:left w:val="single" w:color="auto" w:sz="4" w:space="0"/>
              <w:bottom w:val="single" w:color="auto" w:sz="4" w:space="0"/>
              <w:right w:val="single" w:color="auto" w:sz="4" w:space="0"/>
            </w:tcBorders>
            <w:tcMar/>
          </w:tcPr>
          <w:p w:rsidRPr="00677CEB" w:rsidR="001B51D7" w:rsidP="194DB2D8" w:rsidRDefault="001B51D7" w14:paraId="3DCC93F5" w14:textId="5C107D4B">
            <w:pPr>
              <w:jc w:val="center"/>
              <w:rPr>
                <w:color w:val="000000" w:themeColor="text1"/>
                <w:lang w:val="en-US"/>
              </w:rPr>
            </w:pPr>
            <w:r w:rsidRPr="194DB2D8" w:rsidR="001B51D7">
              <w:rPr>
                <w:color w:val="000000" w:themeColor="text1" w:themeTint="FF" w:themeShade="FF"/>
                <w:lang w:val="en-US"/>
              </w:rPr>
              <w:t xml:space="preserve">Paola </w:t>
            </w:r>
            <w:r w:rsidRPr="194DB2D8" w:rsidR="001B51D7">
              <w:rPr>
                <w:color w:val="000000" w:themeColor="text1" w:themeTint="FF" w:themeShade="FF"/>
                <w:lang w:val="en-US"/>
              </w:rPr>
              <w:t>Gianotti</w:t>
            </w:r>
            <w:r w:rsidRPr="194DB2D8" w:rsidR="001B51D7">
              <w:rPr>
                <w:color w:val="000000" w:themeColor="text1" w:themeTint="FF" w:themeShade="FF"/>
                <w:lang w:val="en-US"/>
              </w:rPr>
              <w:t xml:space="preserve">                                       </w:t>
            </w:r>
            <w:r w:rsidRPr="194DB2D8" w:rsidR="001B51D7">
              <w:rPr>
                <w:color w:val="000000" w:themeColor="text1" w:themeTint="FF" w:themeShade="FF"/>
                <w:lang w:val="en-US"/>
              </w:rPr>
              <w:t xml:space="preserve">   (</w:t>
            </w:r>
            <w:r w:rsidRPr="194DB2D8" w:rsidR="00085689">
              <w:rPr>
                <w:color w:val="000000" w:themeColor="text1" w:themeTint="FF" w:themeShade="FF"/>
                <w:lang w:val="en-US"/>
              </w:rPr>
              <w:t>Director</w:t>
            </w:r>
            <w:r w:rsidRPr="194DB2D8" w:rsidR="001B51D7">
              <w:rPr>
                <w:color w:val="000000" w:themeColor="text1" w:themeTint="FF" w:themeShade="FF"/>
                <w:lang w:val="en-US"/>
              </w:rPr>
              <w:t>)</w:t>
            </w:r>
          </w:p>
          <w:p w:rsidRPr="00677CEB" w:rsidR="008F0193" w:rsidP="194DB2D8" w:rsidRDefault="008F0193" w14:paraId="7E85CCDD" w14:textId="7320D07D" w14:noSpellErr="1">
            <w:pPr>
              <w:jc w:val="center"/>
              <w:rPr>
                <w:color w:val="000000" w:themeColor="text1"/>
                <w:lang w:val="en-US"/>
              </w:rPr>
            </w:pPr>
            <w:r w:rsidRPr="194DB2D8" w:rsidR="008F0193">
              <w:rPr>
                <w:color w:val="000000" w:themeColor="text1" w:themeTint="FF" w:themeShade="FF"/>
                <w:lang w:val="en-US"/>
              </w:rPr>
              <w:t xml:space="preserve">Patrizia De Simone                                       </w:t>
            </w:r>
            <w:r w:rsidRPr="194DB2D8" w:rsidR="008F0193">
              <w:rPr>
                <w:color w:val="000000" w:themeColor="text1" w:themeTint="FF" w:themeShade="FF"/>
                <w:lang w:val="en-US"/>
              </w:rPr>
              <w:t xml:space="preserve">   (</w:t>
            </w:r>
            <w:r w:rsidRPr="194DB2D8" w:rsidR="00085689">
              <w:rPr>
                <w:color w:val="000000" w:themeColor="text1" w:themeTint="FF" w:themeShade="FF"/>
                <w:lang w:val="en-US"/>
              </w:rPr>
              <w:t>Coordinator of group 1</w:t>
            </w:r>
            <w:r w:rsidRPr="194DB2D8" w:rsidR="008F0193">
              <w:rPr>
                <w:color w:val="000000" w:themeColor="text1" w:themeTint="FF" w:themeShade="FF"/>
                <w:lang w:val="en-US"/>
              </w:rPr>
              <w:t>)</w:t>
            </w:r>
          </w:p>
          <w:p w:rsidRPr="00677CEB" w:rsidR="008F0193" w:rsidP="194DB2D8" w:rsidRDefault="008F0193" w14:paraId="6E112EB9" w14:textId="27F7593F">
            <w:pPr>
              <w:pStyle w:val="Paragrafoelenco"/>
              <w:ind w:left="0"/>
              <w:jc w:val="center"/>
              <w:rPr>
                <w:color w:val="000000" w:themeColor="text1"/>
                <w:lang w:val="en-US"/>
              </w:rPr>
            </w:pPr>
            <w:r w:rsidRPr="194DB2D8" w:rsidR="008F0193">
              <w:rPr>
                <w:color w:val="000000" w:themeColor="text1" w:themeTint="FF" w:themeShade="FF"/>
                <w:lang w:val="en-US"/>
              </w:rPr>
              <w:t xml:space="preserve">Giovanni </w:t>
            </w:r>
            <w:r w:rsidRPr="194DB2D8" w:rsidR="008F0193">
              <w:rPr>
                <w:color w:val="000000" w:themeColor="text1" w:themeTint="FF" w:themeShade="FF"/>
                <w:lang w:val="en-US"/>
              </w:rPr>
              <w:t>Mazzitelli</w:t>
            </w:r>
            <w:r w:rsidRPr="194DB2D8" w:rsidR="008F0193">
              <w:rPr>
                <w:color w:val="000000" w:themeColor="text1" w:themeTint="FF" w:themeShade="FF"/>
                <w:lang w:val="en-US"/>
              </w:rPr>
              <w:t xml:space="preserve">                              </w:t>
            </w:r>
            <w:r w:rsidRPr="194DB2D8" w:rsidR="008F0193">
              <w:rPr>
                <w:color w:val="000000" w:themeColor="text1" w:themeTint="FF" w:themeShade="FF"/>
                <w:lang w:val="en-US"/>
              </w:rPr>
              <w:t xml:space="preserve">   (</w:t>
            </w:r>
            <w:r w:rsidRPr="194DB2D8" w:rsidR="00085689">
              <w:rPr>
                <w:color w:val="000000" w:themeColor="text1" w:themeTint="FF" w:themeShade="FF"/>
                <w:lang w:val="en-US"/>
              </w:rPr>
              <w:t>Coordinator of group 2</w:t>
            </w:r>
            <w:r w:rsidRPr="194DB2D8" w:rsidR="008F0193">
              <w:rPr>
                <w:color w:val="000000" w:themeColor="text1" w:themeTint="FF" w:themeShade="FF"/>
                <w:lang w:val="en-US"/>
              </w:rPr>
              <w:t>)</w:t>
            </w:r>
          </w:p>
          <w:p w:rsidRPr="00085689" w:rsidR="008F0193" w:rsidP="194DB2D8" w:rsidRDefault="008F0193" w14:paraId="2C7FB487" w14:textId="3C0F8835">
            <w:pPr>
              <w:jc w:val="center"/>
              <w:rPr>
                <w:color w:val="000000" w:themeColor="text1"/>
                <w:lang w:val="en-US"/>
              </w:rPr>
            </w:pPr>
            <w:r w:rsidRPr="194DB2D8" w:rsidR="008F0193">
              <w:rPr>
                <w:color w:val="000000" w:themeColor="text1" w:themeTint="FF" w:themeShade="FF"/>
                <w:lang w:val="en-US"/>
              </w:rPr>
              <w:t xml:space="preserve">Gennaro </w:t>
            </w:r>
            <w:r w:rsidRPr="194DB2D8" w:rsidR="008F0193">
              <w:rPr>
                <w:color w:val="000000" w:themeColor="text1" w:themeTint="FF" w:themeShade="FF"/>
                <w:lang w:val="en-US"/>
              </w:rPr>
              <w:t>Corcella</w:t>
            </w:r>
            <w:r w:rsidRPr="194DB2D8" w:rsidR="008F0193">
              <w:rPr>
                <w:color w:val="000000" w:themeColor="text1" w:themeTint="FF" w:themeShade="FF"/>
                <w:lang w:val="en-US"/>
              </w:rPr>
              <w:t xml:space="preserve">                                       </w:t>
            </w:r>
            <w:r w:rsidRPr="194DB2D8" w:rsidR="008F0193">
              <w:rPr>
                <w:color w:val="000000" w:themeColor="text1" w:themeTint="FF" w:themeShade="FF"/>
                <w:lang w:val="en-US"/>
              </w:rPr>
              <w:t xml:space="preserve">   (</w:t>
            </w:r>
            <w:r w:rsidRPr="194DB2D8" w:rsidR="00085689">
              <w:rPr>
                <w:color w:val="000000" w:themeColor="text1" w:themeTint="FF" w:themeShade="FF"/>
                <w:lang w:val="en-US"/>
              </w:rPr>
              <w:t>Coordinator of group 4</w:t>
            </w:r>
            <w:r w:rsidRPr="194DB2D8" w:rsidR="008F0193">
              <w:rPr>
                <w:color w:val="000000" w:themeColor="text1" w:themeTint="FF" w:themeShade="FF"/>
                <w:lang w:val="en-US"/>
              </w:rPr>
              <w:t>)</w:t>
            </w:r>
          </w:p>
          <w:p w:rsidRPr="00677CEB" w:rsidR="008F0193" w:rsidP="008F0193" w:rsidRDefault="008F0193" w14:paraId="733FE9D7" w14:textId="77777777">
            <w:pPr>
              <w:pStyle w:val="Paragrafoelenco"/>
              <w:ind w:left="0"/>
              <w:jc w:val="center"/>
              <w:rPr>
                <w:color w:val="000000" w:themeColor="text1"/>
              </w:rPr>
            </w:pPr>
            <w:r w:rsidRPr="00677CEB">
              <w:rPr>
                <w:color w:val="000000" w:themeColor="text1"/>
              </w:rPr>
              <w:t xml:space="preserve">Cristina </w:t>
            </w:r>
            <w:proofErr w:type="spellStart"/>
            <w:r w:rsidRPr="00677CEB">
              <w:rPr>
                <w:color w:val="000000" w:themeColor="text1"/>
              </w:rPr>
              <w:t>Vaccarezza</w:t>
            </w:r>
            <w:proofErr w:type="spellEnd"/>
            <w:r w:rsidRPr="00677CEB">
              <w:rPr>
                <w:color w:val="000000" w:themeColor="text1"/>
              </w:rPr>
              <w:t xml:space="preserve">       </w:t>
            </w:r>
          </w:p>
          <w:p w:rsidRPr="001B51D7" w:rsidR="004A624C" w:rsidP="001B51D7" w:rsidRDefault="008F0193" w14:paraId="5EA69805" w14:textId="72DDEC6E">
            <w:pPr>
              <w:pStyle w:val="Paragrafoelenco"/>
              <w:ind w:left="0"/>
              <w:jc w:val="center"/>
              <w:rPr>
                <w:color w:val="000000" w:themeColor="text1"/>
                <w:lang w:val="it-IT"/>
              </w:rPr>
            </w:pPr>
            <w:r w:rsidRPr="00681B23">
              <w:rPr>
                <w:color w:val="000000" w:themeColor="text1"/>
                <w:lang w:val="it-IT"/>
              </w:rPr>
              <w:t>(</w:t>
            </w:r>
            <w:r w:rsidR="00085689">
              <w:rPr>
                <w:color w:val="000000" w:themeColor="text1"/>
                <w:lang w:val="it-IT"/>
              </w:rPr>
              <w:t>Coordinator of group 5</w:t>
            </w:r>
            <w:r w:rsidRPr="00681B23">
              <w:rPr>
                <w:color w:val="000000" w:themeColor="text1"/>
                <w:lang w:val="it-IT"/>
              </w:rPr>
              <w:t>)</w:t>
            </w:r>
          </w:p>
        </w:tc>
        <w:tc>
          <w:tcPr>
            <w:tcW w:w="1491" w:type="pct"/>
            <w:tcBorders>
              <w:top w:val="single" w:color="auto" w:sz="4" w:space="0"/>
              <w:left w:val="single" w:color="auto" w:sz="4" w:space="0"/>
              <w:bottom w:val="single" w:color="auto" w:sz="4" w:space="0"/>
              <w:right w:val="single" w:color="auto" w:sz="4" w:space="0"/>
            </w:tcBorders>
            <w:tcMar/>
          </w:tcPr>
          <w:p w:rsidRPr="00681B23" w:rsidR="005B7BFD" w:rsidP="001C21C1" w:rsidRDefault="005B7BFD" w14:paraId="3822EB0F" w14:textId="7F8E4EC1">
            <w:pPr>
              <w:jc w:val="center"/>
              <w:rPr>
                <w:color w:val="000000" w:themeColor="text1"/>
                <w:lang w:val="it-IT"/>
              </w:rPr>
            </w:pPr>
          </w:p>
        </w:tc>
      </w:tr>
      <w:tr w:rsidRPr="00E66655" w:rsidR="00E66655" w:rsidTr="194DB2D8" w14:paraId="071942F3" w14:textId="77777777">
        <w:trPr>
          <w:trHeight w:val="2275"/>
        </w:trPr>
        <w:tc>
          <w:tcPr>
            <w:tcW w:w="5000" w:type="pct"/>
            <w:gridSpan w:val="3"/>
            <w:tcBorders>
              <w:top w:val="single" w:color="auto" w:sz="4" w:space="0"/>
            </w:tcBorders>
            <w:tcMar/>
          </w:tcPr>
          <w:p w:rsidRPr="00677CEB" w:rsidR="00F14E58" w:rsidP="00F14E58" w:rsidRDefault="00F14E58" w14:paraId="56848090" w14:textId="77777777">
            <w:pPr>
              <w:pStyle w:val="Paragrafo"/>
              <w:rPr>
                <w:lang w:val="en-US"/>
              </w:rPr>
            </w:pPr>
          </w:p>
          <w:p w:rsidRPr="00E66655" w:rsidR="00173542" w:rsidP="00F14E58" w:rsidRDefault="00190EEB" w14:paraId="63590C45" w14:textId="4C8EFEB7">
            <w:pPr>
              <w:pStyle w:val="Paragrafo"/>
              <w:rPr>
                <w:b/>
                <w:bCs/>
                <w:lang w:val="en-GB"/>
              </w:rPr>
            </w:pPr>
            <w:r w:rsidRPr="00E66655">
              <w:rPr>
                <w:b/>
                <w:bCs/>
                <w:lang w:val="en-GB"/>
              </w:rPr>
              <w:t>Subject</w:t>
            </w:r>
          </w:p>
          <w:p w:rsidRPr="00E66655" w:rsidR="00173542" w:rsidP="00F14E58" w:rsidRDefault="008867AD" w14:paraId="625741C7" w14:textId="15209579">
            <w:pPr>
              <w:pStyle w:val="Paragrafo"/>
              <w:rPr>
                <w:lang w:val="en-GB"/>
              </w:rPr>
            </w:pPr>
            <w:r w:rsidRPr="00E66655">
              <w:rPr>
                <w:lang w:val="en-GB"/>
              </w:rPr>
              <w:t>Data Management</w:t>
            </w:r>
            <w:r w:rsidRPr="00E66655" w:rsidR="00190EEB">
              <w:rPr>
                <w:lang w:val="en-GB"/>
              </w:rPr>
              <w:t xml:space="preserve"> </w:t>
            </w:r>
            <w:r w:rsidRPr="00E66655" w:rsidR="00334355">
              <w:rPr>
                <w:lang w:val="en-GB"/>
              </w:rPr>
              <w:t>Plan</w:t>
            </w:r>
            <w:r w:rsidRPr="00E66655" w:rsidR="00190EEB">
              <w:rPr>
                <w:lang w:val="en-GB"/>
              </w:rPr>
              <w:t xml:space="preserve"> </w:t>
            </w:r>
            <w:r w:rsidRPr="00E66655" w:rsidR="00535C9A">
              <w:rPr>
                <w:lang w:val="en-GB"/>
              </w:rPr>
              <w:t>for</w:t>
            </w:r>
            <w:r w:rsidRPr="00E66655" w:rsidR="00334355">
              <w:rPr>
                <w:lang w:val="en-GB"/>
              </w:rPr>
              <w:t xml:space="preserve"> research activities making use of LN</w:t>
            </w:r>
            <w:r w:rsidR="008F0193">
              <w:rPr>
                <w:lang w:val="en-GB"/>
              </w:rPr>
              <w:t>F</w:t>
            </w:r>
            <w:r w:rsidRPr="00E66655" w:rsidR="00334355">
              <w:rPr>
                <w:lang w:val="en-GB"/>
              </w:rPr>
              <w:t xml:space="preserve"> </w:t>
            </w:r>
            <w:r w:rsidR="008F0193">
              <w:rPr>
                <w:lang w:val="en-GB"/>
              </w:rPr>
              <w:t>facilities</w:t>
            </w:r>
            <w:r w:rsidRPr="00E66655" w:rsidR="00190EEB">
              <w:rPr>
                <w:lang w:val="en-GB"/>
              </w:rPr>
              <w:t>.</w:t>
            </w:r>
          </w:p>
          <w:p w:rsidR="008867AD" w:rsidP="00F14E58" w:rsidRDefault="008867AD" w14:paraId="4BBDBA48" w14:textId="77777777">
            <w:pPr>
              <w:pStyle w:val="Paragrafo"/>
              <w:rPr>
                <w:lang w:val="en-GB"/>
              </w:rPr>
            </w:pPr>
          </w:p>
          <w:p w:rsidRPr="00EA16A9" w:rsidR="00EA16A9" w:rsidP="00F14E58" w:rsidRDefault="00EA16A9" w14:paraId="3A1147D5" w14:textId="77777777">
            <w:pPr>
              <w:pStyle w:val="Paragrafo"/>
              <w:rPr>
                <w:lang w:val="en-GB"/>
              </w:rPr>
            </w:pPr>
          </w:p>
          <w:p w:rsidRPr="00EA16A9" w:rsidR="008867AD" w:rsidP="00F14E58" w:rsidRDefault="008867AD" w14:paraId="448971B7" w14:textId="77777777">
            <w:pPr>
              <w:pStyle w:val="Paragrafo"/>
              <w:rPr>
                <w:lang w:val="en-GB"/>
              </w:rPr>
            </w:pPr>
          </w:p>
          <w:p w:rsidR="008867AD" w:rsidP="00F14E58" w:rsidRDefault="008867AD" w14:paraId="589D880F" w14:textId="77777777">
            <w:pPr>
              <w:pStyle w:val="Paragrafo"/>
              <w:rPr>
                <w:lang w:val="en-GB"/>
              </w:rPr>
            </w:pPr>
          </w:p>
          <w:p w:rsidR="001B51D7" w:rsidP="00F14E58" w:rsidRDefault="001B51D7" w14:paraId="065925F2" w14:textId="77777777">
            <w:pPr>
              <w:pStyle w:val="Paragrafo"/>
              <w:rPr>
                <w:lang w:val="en-GB"/>
              </w:rPr>
            </w:pPr>
          </w:p>
          <w:p w:rsidRPr="00EA16A9" w:rsidR="001B51D7" w:rsidP="00F14E58" w:rsidRDefault="001B51D7" w14:paraId="2E2CC89F" w14:textId="48A03120">
            <w:pPr>
              <w:pStyle w:val="Paragrafo"/>
              <w:rPr>
                <w:lang w:val="en-GB"/>
              </w:rPr>
            </w:pPr>
          </w:p>
        </w:tc>
      </w:tr>
    </w:tbl>
    <w:sdt>
      <w:sdtPr>
        <w:id w:val="1877970464"/>
        <w:docPartObj>
          <w:docPartGallery w:val="Table of Contents"/>
          <w:docPartUnique/>
        </w:docPartObj>
      </w:sdtPr>
      <w:sdtEndPr>
        <w:rPr>
          <w:b/>
          <w:bCs/>
          <w:noProof/>
        </w:rPr>
      </w:sdtEndPr>
      <w:sdtContent>
        <w:p w:rsidR="0089012A" w:rsidP="008867AD" w:rsidRDefault="0089012A" w14:paraId="169F566B" w14:textId="77777777">
          <w:pPr>
            <w:pStyle w:val="Nessunaspaziatura"/>
          </w:pPr>
        </w:p>
        <w:p w:rsidRPr="00A71E37" w:rsidR="008867AD" w:rsidP="008867AD" w:rsidRDefault="008867AD" w14:paraId="76761555" w14:textId="480F8648">
          <w:pPr>
            <w:pStyle w:val="Nessunaspaziatura"/>
            <w:rPr>
              <w:rStyle w:val="Titolo1Carattere"/>
              <w:rFonts w:asciiTheme="minorHAnsi" w:hAnsiTheme="minorHAnsi"/>
              <w:caps/>
              <w:sz w:val="28"/>
              <w:szCs w:val="28"/>
            </w:rPr>
          </w:pPr>
          <w:r w:rsidRPr="00A71E37">
            <w:rPr>
              <w:rStyle w:val="Titolo1Carattere"/>
              <w:rFonts w:asciiTheme="minorHAnsi" w:hAnsiTheme="minorHAnsi"/>
              <w:caps/>
              <w:sz w:val="28"/>
              <w:szCs w:val="28"/>
            </w:rPr>
            <w:t>Table of Contents</w:t>
          </w:r>
        </w:p>
        <w:p w:rsidR="00691879" w:rsidP="00691879" w:rsidRDefault="00046FE3" w14:paraId="12CFF176" w14:textId="65C04781">
          <w:pPr>
            <w:pStyle w:val="Sommario1"/>
          </w:pPr>
          <w:r>
            <w:rPr>
              <w:i/>
              <w:iCs/>
              <w:smallCaps/>
              <w:sz w:val="24"/>
              <w:szCs w:val="24"/>
            </w:rPr>
            <w:fldChar w:fldCharType="begin"/>
          </w:r>
          <w:r>
            <w:rPr>
              <w:i/>
              <w:iCs/>
              <w:smallCaps/>
              <w:sz w:val="24"/>
              <w:szCs w:val="24"/>
            </w:rPr>
            <w:instrText xml:space="preserve"> TOC \o "1-3" \h \z \u </w:instrText>
          </w:r>
          <w:r>
            <w:rPr>
              <w:i/>
              <w:iCs/>
              <w:smallCaps/>
              <w:sz w:val="24"/>
              <w:szCs w:val="24"/>
            </w:rPr>
            <w:fldChar w:fldCharType="separate"/>
          </w:r>
          <w:hyperlink w:history="1" w:anchor="_Toc124672922">
            <w:r w:rsidRPr="00361485" w:rsidR="00294001">
              <w:rPr>
                <w:rStyle w:val="Collegamentoipertestuale"/>
                <w:lang w:val="en-GB"/>
              </w:rPr>
              <w:t>1</w:t>
            </w:r>
            <w:r w:rsidR="00294001">
              <w:rPr>
                <w:sz w:val="22"/>
                <w:szCs w:val="22"/>
                <w:lang w:eastAsia="it-IT"/>
              </w:rPr>
              <w:tab/>
            </w:r>
            <w:r w:rsidRPr="00361485" w:rsidR="00294001">
              <w:rPr>
                <w:rStyle w:val="Collegamentoipertestuale"/>
                <w:lang w:val="en-GB"/>
              </w:rPr>
              <w:t>INTRODUCTION</w:t>
            </w:r>
            <w:r w:rsidR="00294001">
              <w:rPr>
                <w:webHidden/>
              </w:rPr>
              <w:tab/>
            </w:r>
            <w:r w:rsidR="00294001">
              <w:rPr>
                <w:webHidden/>
              </w:rPr>
              <w:fldChar w:fldCharType="begin"/>
            </w:r>
            <w:r w:rsidR="00294001">
              <w:rPr>
                <w:webHidden/>
              </w:rPr>
              <w:instrText xml:space="preserve"> PAGEREF _Toc124672922 \h </w:instrText>
            </w:r>
            <w:r w:rsidR="00294001">
              <w:rPr>
                <w:webHidden/>
              </w:rPr>
            </w:r>
            <w:r w:rsidR="00294001">
              <w:rPr>
                <w:webHidden/>
              </w:rPr>
              <w:fldChar w:fldCharType="separate"/>
            </w:r>
            <w:r w:rsidR="00F60E5B">
              <w:rPr>
                <w:webHidden/>
              </w:rPr>
              <w:t>2</w:t>
            </w:r>
            <w:r w:rsidR="00294001">
              <w:rPr>
                <w:webHidden/>
              </w:rPr>
              <w:fldChar w:fldCharType="end"/>
            </w:r>
          </w:hyperlink>
        </w:p>
        <w:p w:rsidR="001C21C1" w:rsidP="00691879" w:rsidRDefault="00477744" w14:paraId="1D201B65" w14:textId="45F7A281">
          <w:pPr>
            <w:pStyle w:val="Sommario1"/>
            <w:rPr>
              <w:sz w:val="22"/>
              <w:szCs w:val="22"/>
              <w:lang w:eastAsia="it-IT"/>
            </w:rPr>
          </w:pPr>
          <w:hyperlink w:history="1" w:anchor="_Toc124672927">
            <w:r>
              <w:rPr>
                <w:rStyle w:val="Collegamentoipertestuale"/>
                <w:lang w:val="en-GB"/>
              </w:rPr>
              <w:t>2</w:t>
            </w:r>
            <w:r w:rsidR="001C21C1">
              <w:rPr>
                <w:sz w:val="22"/>
                <w:szCs w:val="22"/>
                <w:lang w:eastAsia="it-IT"/>
              </w:rPr>
              <w:tab/>
            </w:r>
            <w:r w:rsidRPr="00361485" w:rsidR="001C21C1">
              <w:rPr>
                <w:rStyle w:val="Collegamentoipertestuale"/>
                <w:lang w:val="en-GB"/>
              </w:rPr>
              <w:t>DEFINITION OF TERMS</w:t>
            </w:r>
            <w:r w:rsidR="001C21C1">
              <w:rPr>
                <w:webHidden/>
              </w:rPr>
              <w:tab/>
            </w:r>
            <w:r w:rsidR="00141697">
              <w:rPr>
                <w:webHidden/>
              </w:rPr>
              <w:t>2</w:t>
            </w:r>
          </w:hyperlink>
        </w:p>
        <w:p w:rsidR="00294001" w:rsidP="00691879" w:rsidRDefault="00477744" w14:paraId="5023626A" w14:textId="57797E72">
          <w:pPr>
            <w:pStyle w:val="Sommario1"/>
            <w:rPr>
              <w:sz w:val="22"/>
              <w:szCs w:val="22"/>
              <w:lang w:eastAsia="it-IT"/>
            </w:rPr>
          </w:pPr>
          <w:hyperlink w:history="1" w:anchor="_Toc124672923">
            <w:r>
              <w:rPr>
                <w:rStyle w:val="Collegamentoipertestuale"/>
                <w:lang w:val="en-GB"/>
              </w:rPr>
              <w:t>3</w:t>
            </w:r>
            <w:r w:rsidR="00294001">
              <w:rPr>
                <w:sz w:val="22"/>
                <w:szCs w:val="22"/>
                <w:lang w:eastAsia="it-IT"/>
              </w:rPr>
              <w:tab/>
            </w:r>
            <w:r w:rsidRPr="00361485" w:rsidR="00294001">
              <w:rPr>
                <w:rStyle w:val="Collegamentoipertestuale"/>
                <w:lang w:val="en-GB"/>
              </w:rPr>
              <w:t>DATA COLLECTION</w:t>
            </w:r>
            <w:r w:rsidR="00610836">
              <w:rPr>
                <w:rStyle w:val="Collegamentoipertestuale"/>
                <w:lang w:val="en-GB"/>
              </w:rPr>
              <w:t xml:space="preserve"> AND STORAGE</w:t>
            </w:r>
            <w:r w:rsidR="00294001">
              <w:rPr>
                <w:webHidden/>
              </w:rPr>
              <w:tab/>
            </w:r>
            <w:r w:rsidR="00926E43">
              <w:rPr>
                <w:webHidden/>
              </w:rPr>
              <w:t>3</w:t>
            </w:r>
          </w:hyperlink>
        </w:p>
        <w:p w:rsidR="00294001" w:rsidP="00691879" w:rsidRDefault="00477744" w14:paraId="5B9E64F5" w14:textId="752ED843">
          <w:pPr>
            <w:pStyle w:val="Sommario1"/>
            <w:rPr>
              <w:sz w:val="22"/>
              <w:szCs w:val="22"/>
              <w:lang w:eastAsia="it-IT"/>
            </w:rPr>
          </w:pPr>
          <w:hyperlink w:history="1" w:anchor="_Toc124672928">
            <w:r>
              <w:rPr>
                <w:rStyle w:val="Collegamentoipertestuale"/>
                <w:lang w:val="en-GB"/>
              </w:rPr>
              <w:t>4</w:t>
            </w:r>
            <w:r w:rsidR="00294001">
              <w:rPr>
                <w:sz w:val="22"/>
                <w:szCs w:val="22"/>
                <w:lang w:eastAsia="it-IT"/>
              </w:rPr>
              <w:tab/>
            </w:r>
            <w:r w:rsidRPr="00361485" w:rsidR="00294001">
              <w:rPr>
                <w:rStyle w:val="Collegamentoipertestuale"/>
                <w:lang w:val="en-GB"/>
              </w:rPr>
              <w:t>OWNERSHIP OF DATA</w:t>
            </w:r>
            <w:r w:rsidR="00294001">
              <w:rPr>
                <w:webHidden/>
              </w:rPr>
              <w:tab/>
            </w:r>
            <w:r w:rsidR="00141697">
              <w:rPr>
                <w:webHidden/>
              </w:rPr>
              <w:t>3</w:t>
            </w:r>
          </w:hyperlink>
        </w:p>
        <w:p w:rsidR="00294001" w:rsidP="00691879" w:rsidRDefault="00477744" w14:paraId="6693F0C1" w14:textId="6E1032F2">
          <w:pPr>
            <w:pStyle w:val="Sommario1"/>
            <w:rPr>
              <w:sz w:val="22"/>
              <w:szCs w:val="22"/>
              <w:lang w:eastAsia="it-IT"/>
            </w:rPr>
          </w:pPr>
          <w:hyperlink w:history="1" w:anchor="_Toc124672929">
            <w:r>
              <w:rPr>
                <w:rStyle w:val="Collegamentoipertestuale"/>
                <w:lang w:val="en-GB"/>
              </w:rPr>
              <w:t>5</w:t>
            </w:r>
            <w:r w:rsidR="00294001">
              <w:rPr>
                <w:sz w:val="22"/>
                <w:szCs w:val="22"/>
                <w:lang w:eastAsia="it-IT"/>
              </w:rPr>
              <w:tab/>
            </w:r>
            <w:r w:rsidRPr="00361485" w:rsidR="00294001">
              <w:rPr>
                <w:rStyle w:val="Collegamentoipertestuale"/>
                <w:lang w:val="en-GB"/>
              </w:rPr>
              <w:t>CURATION OF RAW DATA AND ASSOCIATED METADATA</w:t>
            </w:r>
            <w:r w:rsidR="00294001">
              <w:rPr>
                <w:webHidden/>
              </w:rPr>
              <w:tab/>
            </w:r>
            <w:r w:rsidR="00C27D14">
              <w:rPr>
                <w:webHidden/>
              </w:rPr>
              <w:t>4</w:t>
            </w:r>
          </w:hyperlink>
        </w:p>
        <w:p w:rsidR="00294001" w:rsidP="00691879" w:rsidRDefault="00477744" w14:paraId="54880F94" w14:textId="2DAEFC75">
          <w:pPr>
            <w:pStyle w:val="Sommario1"/>
            <w:rPr>
              <w:sz w:val="22"/>
              <w:szCs w:val="22"/>
              <w:lang w:eastAsia="it-IT"/>
            </w:rPr>
          </w:pPr>
          <w:hyperlink w:history="1" w:anchor="_Toc124672930">
            <w:r>
              <w:rPr>
                <w:rStyle w:val="Collegamentoipertestuale"/>
                <w:lang w:val="en-GB"/>
              </w:rPr>
              <w:t>6</w:t>
            </w:r>
            <w:r w:rsidR="00294001">
              <w:rPr>
                <w:sz w:val="22"/>
                <w:szCs w:val="22"/>
                <w:lang w:eastAsia="it-IT"/>
              </w:rPr>
              <w:tab/>
            </w:r>
            <w:r w:rsidRPr="00361485" w:rsidR="00294001">
              <w:rPr>
                <w:rStyle w:val="Collegamentoipertestuale"/>
                <w:lang w:val="en-GB"/>
              </w:rPr>
              <w:t>ACCESS TO RAW DATA AND METADATA</w:t>
            </w:r>
            <w:r w:rsidR="00294001">
              <w:rPr>
                <w:webHidden/>
              </w:rPr>
              <w:tab/>
            </w:r>
            <w:r w:rsidR="00141697">
              <w:rPr>
                <w:webHidden/>
              </w:rPr>
              <w:t>4</w:t>
            </w:r>
          </w:hyperlink>
        </w:p>
        <w:p w:rsidR="00294001" w:rsidP="00691879" w:rsidRDefault="00477744" w14:paraId="02CA7716" w14:textId="757A5711">
          <w:pPr>
            <w:pStyle w:val="Sommario1"/>
            <w:rPr>
              <w:sz w:val="22"/>
              <w:szCs w:val="22"/>
              <w:lang w:eastAsia="it-IT"/>
            </w:rPr>
          </w:pPr>
          <w:hyperlink w:history="1" w:anchor="_Toc124672931">
            <w:r>
              <w:rPr>
                <w:rStyle w:val="Collegamentoipertestuale"/>
                <w:lang w:val="en-GB"/>
              </w:rPr>
              <w:t>7</w:t>
            </w:r>
            <w:r w:rsidR="00294001">
              <w:rPr>
                <w:sz w:val="22"/>
                <w:szCs w:val="22"/>
                <w:lang w:eastAsia="it-IT"/>
              </w:rPr>
              <w:tab/>
            </w:r>
            <w:r w:rsidRPr="00361485" w:rsidR="00294001">
              <w:rPr>
                <w:rStyle w:val="Collegamentoipertestuale"/>
                <w:lang w:val="en-GB"/>
              </w:rPr>
              <w:t>METADATA CAPTURE AND STORAGE</w:t>
            </w:r>
            <w:r w:rsidR="00294001">
              <w:rPr>
                <w:webHidden/>
              </w:rPr>
              <w:tab/>
            </w:r>
            <w:r w:rsidR="00C27D14">
              <w:rPr>
                <w:webHidden/>
              </w:rPr>
              <w:t>5</w:t>
            </w:r>
          </w:hyperlink>
        </w:p>
        <w:p w:rsidR="00294001" w:rsidP="00691879" w:rsidRDefault="00477744" w14:paraId="2C47440F" w14:textId="0A96BBDA">
          <w:pPr>
            <w:pStyle w:val="Sommario1"/>
            <w:rPr>
              <w:sz w:val="22"/>
              <w:szCs w:val="22"/>
              <w:lang w:eastAsia="it-IT"/>
            </w:rPr>
          </w:pPr>
          <w:hyperlink w:history="1" w:anchor="_Toc124672932">
            <w:r>
              <w:rPr>
                <w:rStyle w:val="Collegamentoipertestuale"/>
                <w:lang w:val="en-GB"/>
              </w:rPr>
              <w:t>8</w:t>
            </w:r>
            <w:r w:rsidR="00294001">
              <w:rPr>
                <w:sz w:val="22"/>
                <w:szCs w:val="22"/>
                <w:lang w:eastAsia="it-IT"/>
              </w:rPr>
              <w:tab/>
            </w:r>
            <w:r w:rsidRPr="00361485" w:rsidR="00294001">
              <w:rPr>
                <w:rStyle w:val="Collegamentoipertestuale"/>
                <w:lang w:val="en-GB"/>
              </w:rPr>
              <w:t>PUBLICATION INFORMATION</w:t>
            </w:r>
            <w:r w:rsidR="00294001">
              <w:rPr>
                <w:webHidden/>
              </w:rPr>
              <w:tab/>
            </w:r>
            <w:r w:rsidR="00070780">
              <w:rPr>
                <w:webHidden/>
              </w:rPr>
              <w:t>5</w:t>
            </w:r>
          </w:hyperlink>
        </w:p>
        <w:p w:rsidR="00294001" w:rsidP="00691879" w:rsidRDefault="00477744" w14:paraId="450ACEB7" w14:textId="04CF153C">
          <w:pPr>
            <w:pStyle w:val="Sommario1"/>
            <w:rPr>
              <w:sz w:val="22"/>
              <w:szCs w:val="22"/>
              <w:lang w:eastAsia="it-IT"/>
            </w:rPr>
          </w:pPr>
          <w:hyperlink w:history="1" w:anchor="_Toc124672933">
            <w:r>
              <w:rPr>
                <w:rStyle w:val="Collegamentoipertestuale"/>
                <w:lang w:val="en-GB"/>
              </w:rPr>
              <w:t>9</w:t>
            </w:r>
            <w:r w:rsidR="00294001">
              <w:rPr>
                <w:sz w:val="22"/>
                <w:szCs w:val="22"/>
                <w:lang w:eastAsia="it-IT"/>
              </w:rPr>
              <w:tab/>
            </w:r>
            <w:r w:rsidRPr="00361485" w:rsidR="00294001">
              <w:rPr>
                <w:rStyle w:val="Collegamentoipertestuale"/>
                <w:lang w:val="en-GB"/>
              </w:rPr>
              <w:t>PERSONAL DATA</w:t>
            </w:r>
            <w:r w:rsidR="00294001">
              <w:rPr>
                <w:webHidden/>
              </w:rPr>
              <w:tab/>
            </w:r>
            <w:r w:rsidR="00070780">
              <w:rPr>
                <w:webHidden/>
              </w:rPr>
              <w:t>5</w:t>
            </w:r>
          </w:hyperlink>
        </w:p>
        <w:p w:rsidRPr="008867AD" w:rsidR="008867AD" w:rsidP="008867AD" w:rsidRDefault="00046FE3" w14:paraId="54032366" w14:textId="1A761326">
          <w:r>
            <w:rPr>
              <w:i/>
              <w:iCs/>
              <w:smallCaps/>
              <w:noProof/>
              <w:sz w:val="24"/>
              <w:szCs w:val="24"/>
            </w:rPr>
            <w:fldChar w:fldCharType="end"/>
          </w:r>
        </w:p>
      </w:sdtContent>
    </w:sdt>
    <w:p w:rsidRPr="00FB70B7" w:rsidR="00D76CA5" w:rsidP="00FB70B7" w:rsidRDefault="00D76CA5" w14:paraId="0AA3DD29" w14:textId="2034A985">
      <w:pPr>
        <w:pStyle w:val="Titolo1"/>
        <w:rPr>
          <w:rFonts w:asciiTheme="minorHAnsi" w:hAnsiTheme="minorHAnsi"/>
          <w:noProof/>
          <w:sz w:val="28"/>
          <w:szCs w:val="28"/>
          <w:lang w:val="en-GB"/>
        </w:rPr>
      </w:pPr>
      <w:bookmarkStart w:name="_Toc124672922" w:id="0"/>
      <w:r w:rsidRPr="00FB70B7">
        <w:rPr>
          <w:rFonts w:asciiTheme="minorHAnsi" w:hAnsiTheme="minorHAnsi"/>
          <w:noProof/>
          <w:sz w:val="28"/>
          <w:szCs w:val="28"/>
          <w:lang w:val="en-GB"/>
        </w:rPr>
        <w:t>INTRODUCTION</w:t>
      </w:r>
      <w:bookmarkEnd w:id="0"/>
    </w:p>
    <w:p w:rsidRPr="00FB70B7" w:rsidR="00FB70B7" w:rsidP="00610836" w:rsidRDefault="00FB70B7" w14:paraId="12407524" w14:textId="29700F3A">
      <w:pPr>
        <w:spacing w:before="120" w:after="28"/>
        <w:jc w:val="both"/>
        <w:rPr>
          <w:noProof/>
          <w:color w:val="000000" w:themeColor="text1"/>
        </w:rPr>
      </w:pPr>
      <w:r w:rsidRPr="00FB70B7">
        <w:rPr>
          <w:noProof/>
          <w:color w:val="000000" w:themeColor="text1"/>
        </w:rPr>
        <w:t xml:space="preserve">The </w:t>
      </w:r>
      <w:r w:rsidR="0060358D">
        <w:rPr>
          <w:noProof/>
          <w:color w:val="000000" w:themeColor="text1"/>
        </w:rPr>
        <w:t>LN</w:t>
      </w:r>
      <w:r w:rsidR="008D2329">
        <w:rPr>
          <w:noProof/>
          <w:color w:val="000000" w:themeColor="text1"/>
        </w:rPr>
        <w:t>F</w:t>
      </w:r>
      <w:r w:rsidR="0060358D">
        <w:rPr>
          <w:noProof/>
          <w:color w:val="000000" w:themeColor="text1"/>
        </w:rPr>
        <w:t xml:space="preserve"> </w:t>
      </w:r>
      <w:r w:rsidRPr="00FB70B7">
        <w:rPr>
          <w:noProof/>
          <w:color w:val="000000" w:themeColor="text1"/>
        </w:rPr>
        <w:t xml:space="preserve">Data Management Plan </w:t>
      </w:r>
      <w:r w:rsidR="007124DC">
        <w:rPr>
          <w:noProof/>
          <w:color w:val="000000" w:themeColor="text1"/>
        </w:rPr>
        <w:t xml:space="preserve">(DMP) </w:t>
      </w:r>
      <w:r w:rsidRPr="00FB70B7">
        <w:rPr>
          <w:noProof/>
          <w:color w:val="000000" w:themeColor="text1"/>
        </w:rPr>
        <w:t xml:space="preserve">concerns all </w:t>
      </w:r>
      <w:r w:rsidR="00085689">
        <w:rPr>
          <w:noProof/>
          <w:color w:val="000000" w:themeColor="text1"/>
        </w:rPr>
        <w:t xml:space="preserve">the </w:t>
      </w:r>
      <w:r>
        <w:rPr>
          <w:noProof/>
          <w:color w:val="000000" w:themeColor="text1"/>
        </w:rPr>
        <w:t>research</w:t>
      </w:r>
      <w:r w:rsidRPr="00FB70B7">
        <w:rPr>
          <w:noProof/>
          <w:color w:val="000000" w:themeColor="text1"/>
        </w:rPr>
        <w:t xml:space="preserve"> data </w:t>
      </w:r>
      <w:r>
        <w:rPr>
          <w:noProof/>
          <w:color w:val="000000" w:themeColor="text1"/>
        </w:rPr>
        <w:t>collected</w:t>
      </w:r>
      <w:r w:rsidRPr="00FB70B7">
        <w:rPr>
          <w:noProof/>
          <w:color w:val="000000" w:themeColor="text1"/>
        </w:rPr>
        <w:t xml:space="preserve"> </w:t>
      </w:r>
      <w:r>
        <w:rPr>
          <w:noProof/>
          <w:color w:val="000000" w:themeColor="text1"/>
        </w:rPr>
        <w:t>in</w:t>
      </w:r>
      <w:r w:rsidRPr="00FB70B7">
        <w:rPr>
          <w:noProof/>
          <w:color w:val="000000" w:themeColor="text1"/>
        </w:rPr>
        <w:t xml:space="preserve"> experiment</w:t>
      </w:r>
      <w:r w:rsidR="008B1619">
        <w:rPr>
          <w:noProof/>
          <w:color w:val="000000" w:themeColor="text1"/>
        </w:rPr>
        <w:t>s</w:t>
      </w:r>
      <w:r>
        <w:rPr>
          <w:noProof/>
          <w:color w:val="000000" w:themeColor="text1"/>
        </w:rPr>
        <w:t xml:space="preserve"> performed by using </w:t>
      </w:r>
      <w:r w:rsidR="008D2329">
        <w:rPr>
          <w:noProof/>
          <w:color w:val="000000" w:themeColor="text1"/>
        </w:rPr>
        <w:t>the facilities</w:t>
      </w:r>
      <w:r w:rsidR="00085689">
        <w:rPr>
          <w:noProof/>
          <w:color w:val="000000" w:themeColor="text1"/>
        </w:rPr>
        <w:t xml:space="preserve"> of the </w:t>
      </w:r>
      <w:r w:rsidR="00EE4569">
        <w:rPr>
          <w:noProof/>
          <w:color w:val="000000" w:themeColor="text1"/>
        </w:rPr>
        <w:t>LNF</w:t>
      </w:r>
      <w:r w:rsidR="008D2329">
        <w:rPr>
          <w:noProof/>
          <w:color w:val="000000" w:themeColor="text1"/>
        </w:rPr>
        <w:t>.</w:t>
      </w:r>
    </w:p>
    <w:p w:rsidRPr="00FB70B7" w:rsidR="00FB70B7" w:rsidP="00FB70B7" w:rsidRDefault="00853B2F" w14:paraId="4DDAA504" w14:textId="2F1F91DE">
      <w:pPr>
        <w:spacing w:after="28"/>
        <w:jc w:val="both"/>
        <w:rPr>
          <w:noProof/>
          <w:color w:val="000000" w:themeColor="text1"/>
        </w:rPr>
      </w:pPr>
      <w:r w:rsidRPr="00853B2F">
        <w:rPr>
          <w:noProof/>
          <w:color w:val="000000" w:themeColor="text1"/>
        </w:rPr>
        <w:t xml:space="preserve">The aim of </w:t>
      </w:r>
      <w:r>
        <w:rPr>
          <w:noProof/>
          <w:color w:val="000000" w:themeColor="text1"/>
        </w:rPr>
        <w:t>the</w:t>
      </w:r>
      <w:r w:rsidRPr="00853B2F">
        <w:rPr>
          <w:noProof/>
          <w:color w:val="000000" w:themeColor="text1"/>
        </w:rPr>
        <w:t xml:space="preserve"> DMP is to plan the life cycle of data.</w:t>
      </w:r>
      <w:r w:rsidR="00C37AC3">
        <w:rPr>
          <w:noProof/>
          <w:color w:val="000000" w:themeColor="text1"/>
        </w:rPr>
        <w:t xml:space="preserve"> </w:t>
      </w:r>
      <w:r w:rsidRPr="00C37AC3" w:rsidR="00C37AC3">
        <w:rPr>
          <w:noProof/>
          <w:color w:val="000000" w:themeColor="text1"/>
        </w:rPr>
        <w:t>Inspired to the FAIR (Findable, Accessible, Interoperable, Reusable) principles</w:t>
      </w:r>
      <w:r w:rsidR="00C37AC3">
        <w:rPr>
          <w:noProof/>
          <w:color w:val="000000" w:themeColor="text1"/>
        </w:rPr>
        <w:t>,</w:t>
      </w:r>
      <w:r w:rsidRPr="00C37AC3">
        <w:rPr>
          <w:noProof/>
          <w:color w:val="000000" w:themeColor="text1"/>
        </w:rPr>
        <w:t xml:space="preserve"> </w:t>
      </w:r>
      <w:r w:rsidR="00C37AC3">
        <w:rPr>
          <w:noProof/>
          <w:color w:val="000000" w:themeColor="text1"/>
        </w:rPr>
        <w:t>i</w:t>
      </w:r>
      <w:r w:rsidRPr="00853B2F">
        <w:rPr>
          <w:noProof/>
          <w:color w:val="000000" w:themeColor="text1"/>
        </w:rPr>
        <w:t>t offers a long-term perspective by outlining how data will be</w:t>
      </w:r>
      <w:r w:rsidR="007124DC">
        <w:rPr>
          <w:noProof/>
          <w:color w:val="000000" w:themeColor="text1"/>
        </w:rPr>
        <w:t xml:space="preserve"> </w:t>
      </w:r>
      <w:r w:rsidRPr="00853B2F">
        <w:rPr>
          <w:noProof/>
          <w:color w:val="000000" w:themeColor="text1"/>
        </w:rPr>
        <w:t>collected, documented, shared and preserved</w:t>
      </w:r>
      <w:r w:rsidR="007124DC">
        <w:rPr>
          <w:noProof/>
          <w:color w:val="000000" w:themeColor="text1"/>
        </w:rPr>
        <w:t xml:space="preserve"> and </w:t>
      </w:r>
      <w:r w:rsidRPr="00FB70B7" w:rsidR="00FB70B7">
        <w:rPr>
          <w:noProof/>
          <w:color w:val="000000" w:themeColor="text1"/>
        </w:rPr>
        <w:t>describ</w:t>
      </w:r>
      <w:r w:rsidR="007124DC">
        <w:rPr>
          <w:noProof/>
          <w:color w:val="000000" w:themeColor="text1"/>
        </w:rPr>
        <w:t>ing</w:t>
      </w:r>
      <w:r w:rsidRPr="00FB70B7" w:rsidR="00FB70B7">
        <w:rPr>
          <w:noProof/>
          <w:color w:val="000000" w:themeColor="text1"/>
        </w:rPr>
        <w:t xml:space="preserve"> the </w:t>
      </w:r>
      <w:r w:rsidR="0060358D">
        <w:rPr>
          <w:noProof/>
          <w:color w:val="000000" w:themeColor="text1"/>
        </w:rPr>
        <w:t>process rules</w:t>
      </w:r>
      <w:r w:rsidRPr="00FB70B7" w:rsidR="00FB70B7">
        <w:rPr>
          <w:noProof/>
          <w:color w:val="000000" w:themeColor="text1"/>
        </w:rPr>
        <w:t xml:space="preserve">, </w:t>
      </w:r>
      <w:r w:rsidR="0060358D">
        <w:rPr>
          <w:noProof/>
          <w:color w:val="000000" w:themeColor="text1"/>
        </w:rPr>
        <w:t xml:space="preserve">the </w:t>
      </w:r>
      <w:r w:rsidRPr="00FB70B7" w:rsidR="00FB70B7">
        <w:rPr>
          <w:noProof/>
          <w:color w:val="000000" w:themeColor="text1"/>
        </w:rPr>
        <w:t>management workflow, roles and responsibilities of involved parties.</w:t>
      </w:r>
      <w:r w:rsidR="008F0AA4">
        <w:rPr>
          <w:noProof/>
          <w:color w:val="000000" w:themeColor="text1"/>
        </w:rPr>
        <w:t xml:space="preserve"> The </w:t>
      </w:r>
      <w:r w:rsidR="00BA2A73">
        <w:rPr>
          <w:noProof/>
          <w:color w:val="000000" w:themeColor="text1"/>
        </w:rPr>
        <w:t>a</w:t>
      </w:r>
      <w:r w:rsidRPr="008F0AA4" w:rsidR="008F0AA4">
        <w:rPr>
          <w:noProof/>
          <w:color w:val="000000" w:themeColor="text1"/>
        </w:rPr>
        <w:t xml:space="preserve">cceptance of this </w:t>
      </w:r>
      <w:r w:rsidR="00817813">
        <w:rPr>
          <w:noProof/>
          <w:color w:val="000000" w:themeColor="text1"/>
        </w:rPr>
        <w:t>DMP</w:t>
      </w:r>
      <w:r w:rsidRPr="008F0AA4" w:rsidR="008F0AA4">
        <w:rPr>
          <w:noProof/>
          <w:color w:val="000000" w:themeColor="text1"/>
        </w:rPr>
        <w:t xml:space="preserve"> is a necessary condition for the awarding </w:t>
      </w:r>
      <w:r w:rsidR="008D2329">
        <w:rPr>
          <w:noProof/>
          <w:color w:val="000000" w:themeColor="text1"/>
        </w:rPr>
        <w:t>the usage of the LNF facilities.</w:t>
      </w:r>
    </w:p>
    <w:p w:rsidRPr="001E6422" w:rsidR="00E1727E" w:rsidP="00FB70B7" w:rsidRDefault="0088416F" w14:paraId="37EB7FD9" w14:textId="782B0F7D">
      <w:pPr>
        <w:spacing w:after="28"/>
        <w:jc w:val="both"/>
        <w:rPr>
          <w:noProof/>
          <w:color w:val="FF0000"/>
        </w:rPr>
      </w:pPr>
      <w:r w:rsidRPr="008E0956">
        <w:rPr>
          <w:noProof/>
        </w:rPr>
        <w:t xml:space="preserve">Some definitions of terms are listed in the second section. </w:t>
      </w:r>
      <w:r w:rsidRPr="008E0956" w:rsidR="00FB70B7">
        <w:rPr>
          <w:noProof/>
        </w:rPr>
        <w:t>The various scenarios for</w:t>
      </w:r>
      <w:r w:rsidRPr="008E0956" w:rsidR="007124DC">
        <w:rPr>
          <w:noProof/>
        </w:rPr>
        <w:t xml:space="preserve"> the</w:t>
      </w:r>
      <w:r w:rsidRPr="008E0956" w:rsidR="00FB70B7">
        <w:rPr>
          <w:noProof/>
        </w:rPr>
        <w:t xml:space="preserve"> use of the </w:t>
      </w:r>
      <w:r w:rsidR="008D2329">
        <w:rPr>
          <w:noProof/>
        </w:rPr>
        <w:t>different facilities operated at</w:t>
      </w:r>
      <w:r w:rsidRPr="008E0956" w:rsidR="00FB70B7">
        <w:rPr>
          <w:noProof/>
        </w:rPr>
        <w:t xml:space="preserve"> LN</w:t>
      </w:r>
      <w:r w:rsidR="008D2329">
        <w:rPr>
          <w:noProof/>
        </w:rPr>
        <w:t>F</w:t>
      </w:r>
      <w:r w:rsidRPr="008E0956" w:rsidR="00FB70B7">
        <w:rPr>
          <w:noProof/>
        </w:rPr>
        <w:t xml:space="preserve"> are defined in </w:t>
      </w:r>
      <w:r w:rsidRPr="008E0956" w:rsidR="007124DC">
        <w:rPr>
          <w:noProof/>
        </w:rPr>
        <w:t>the</w:t>
      </w:r>
      <w:r w:rsidRPr="008E0956" w:rsidR="00FB70B7">
        <w:rPr>
          <w:noProof/>
        </w:rPr>
        <w:t xml:space="preserve"> </w:t>
      </w:r>
      <w:r w:rsidRPr="008E0956" w:rsidR="00ED246F">
        <w:rPr>
          <w:noProof/>
        </w:rPr>
        <w:t>third</w:t>
      </w:r>
      <w:r w:rsidRPr="008E0956" w:rsidR="00FB70B7">
        <w:rPr>
          <w:noProof/>
        </w:rPr>
        <w:t xml:space="preserve"> </w:t>
      </w:r>
      <w:r w:rsidRPr="008E0956" w:rsidR="00C37AC3">
        <w:rPr>
          <w:noProof/>
        </w:rPr>
        <w:t>s</w:t>
      </w:r>
      <w:r w:rsidRPr="008E0956" w:rsidR="00FB70B7">
        <w:rPr>
          <w:noProof/>
        </w:rPr>
        <w:t>ection. Methods for storing and ensuring the long term durability of data</w:t>
      </w:r>
      <w:r w:rsidRPr="008E0956">
        <w:rPr>
          <w:noProof/>
        </w:rPr>
        <w:t>, and rules to access research data and metadata</w:t>
      </w:r>
      <w:r w:rsidRPr="008E0956" w:rsidR="00FB70B7">
        <w:rPr>
          <w:noProof/>
        </w:rPr>
        <w:t xml:space="preserve"> are described </w:t>
      </w:r>
      <w:r w:rsidRPr="00FB70B7" w:rsidR="00FB70B7">
        <w:rPr>
          <w:noProof/>
          <w:color w:val="000000" w:themeColor="text1"/>
        </w:rPr>
        <w:t>in later sections.</w:t>
      </w:r>
      <w:r w:rsidRPr="001E6422" w:rsidR="001E6422">
        <w:t xml:space="preserve"> </w:t>
      </w:r>
    </w:p>
    <w:p w:rsidRPr="00BF35A6" w:rsidR="00853B2F" w:rsidP="00853B2F" w:rsidRDefault="00853B2F" w14:paraId="63700313" w14:textId="77777777">
      <w:pPr>
        <w:pStyle w:val="Titolo1"/>
        <w:rPr>
          <w:rFonts w:asciiTheme="minorHAnsi" w:hAnsiTheme="minorHAnsi"/>
          <w:noProof/>
          <w:sz w:val="28"/>
          <w:szCs w:val="28"/>
          <w:lang w:val="en-GB"/>
        </w:rPr>
      </w:pPr>
      <w:bookmarkStart w:name="_Toc124672927" w:id="1"/>
      <w:bookmarkStart w:name="_Toc124672923" w:id="2"/>
      <w:r w:rsidRPr="00BF35A6">
        <w:rPr>
          <w:rFonts w:asciiTheme="minorHAnsi" w:hAnsiTheme="minorHAnsi"/>
          <w:noProof/>
          <w:sz w:val="28"/>
          <w:szCs w:val="28"/>
          <w:lang w:val="en-GB"/>
        </w:rPr>
        <w:t>DEFINITION OF TERMS</w:t>
      </w:r>
      <w:bookmarkEnd w:id="1"/>
      <w:r w:rsidRPr="00BF35A6">
        <w:rPr>
          <w:rFonts w:asciiTheme="minorHAnsi" w:hAnsiTheme="minorHAnsi"/>
          <w:noProof/>
          <w:sz w:val="28"/>
          <w:szCs w:val="28"/>
          <w:lang w:val="en-GB"/>
        </w:rPr>
        <w:t xml:space="preserve"> </w:t>
      </w:r>
    </w:p>
    <w:p w:rsidRPr="001C21C1" w:rsidR="00733D73" w:rsidP="00733D73" w:rsidRDefault="00733D73" w14:paraId="0864C413" w14:textId="3931DE95" w14:noSpellErr="1">
      <w:pPr>
        <w:numPr>
          <w:ilvl w:val="0"/>
          <w:numId w:val="4"/>
        </w:numPr>
        <w:spacing w:before="120" w:after="28" w:line="252" w:lineRule="auto"/>
        <w:ind w:left="568" w:hanging="284"/>
        <w:jc w:val="both"/>
        <w:rPr/>
      </w:pPr>
      <w:r w:rsidRPr="194DB2D8" w:rsidR="00733D73">
        <w:rPr>
          <w:smallCaps w:val="1"/>
          <w:u w:val="single"/>
          <w:lang w:val="en-US"/>
        </w:rPr>
        <w:t>Spokesperson</w:t>
      </w:r>
      <w:r w:rsidRPr="194DB2D8" w:rsidR="00733D73">
        <w:rPr>
          <w:lang w:val="en-US"/>
        </w:rPr>
        <w:t xml:space="preserve">: </w:t>
      </w:r>
      <w:r w:rsidRPr="194DB2D8" w:rsidR="00733D73">
        <w:rPr>
          <w:lang w:val="en-US"/>
        </w:rPr>
        <w:t xml:space="preserve">Person responsible for </w:t>
      </w:r>
      <w:r w:rsidRPr="194DB2D8" w:rsidR="00733D73">
        <w:rPr>
          <w:lang w:val="en-US"/>
        </w:rPr>
        <w:t>the experiment</w:t>
      </w:r>
      <w:r w:rsidRPr="194DB2D8" w:rsidR="00733D73">
        <w:rPr>
          <w:lang w:val="en-US"/>
        </w:rPr>
        <w:t>,</w:t>
      </w:r>
      <w:r w:rsidRPr="194DB2D8" w:rsidR="00733D73">
        <w:rPr>
          <w:lang w:val="en-US"/>
        </w:rPr>
        <w:t xml:space="preserve"> identified </w:t>
      </w:r>
      <w:r w:rsidRPr="194DB2D8" w:rsidR="003535B9">
        <w:rPr>
          <w:lang w:val="en-US"/>
        </w:rPr>
        <w:t>with</w:t>
      </w:r>
      <w:r w:rsidRPr="194DB2D8" w:rsidR="00733D73">
        <w:rPr>
          <w:lang w:val="en-US"/>
        </w:rPr>
        <w:t xml:space="preserve"> the </w:t>
      </w:r>
      <w:r w:rsidRPr="194DB2D8" w:rsidR="002948DB">
        <w:rPr>
          <w:lang w:val="en-US"/>
        </w:rPr>
        <w:t>proponent of the activity</w:t>
      </w:r>
      <w:r w:rsidRPr="194DB2D8" w:rsidR="00733D73">
        <w:rPr>
          <w:lang w:val="en-US"/>
        </w:rPr>
        <w:t xml:space="preserve"> submitted to</w:t>
      </w:r>
      <w:r w:rsidRPr="194DB2D8" w:rsidR="003535B9">
        <w:rPr>
          <w:lang w:val="en-US"/>
        </w:rPr>
        <w:t xml:space="preserve"> the</w:t>
      </w:r>
      <w:r w:rsidRPr="194DB2D8" w:rsidR="00733D73">
        <w:rPr>
          <w:lang w:val="en-US"/>
        </w:rPr>
        <w:t xml:space="preserve"> LN</w:t>
      </w:r>
      <w:r w:rsidRPr="194DB2D8" w:rsidR="002948DB">
        <w:rPr>
          <w:lang w:val="en-US"/>
        </w:rPr>
        <w:t>F</w:t>
      </w:r>
      <w:r w:rsidRPr="194DB2D8" w:rsidR="00733D73">
        <w:rPr>
          <w:lang w:val="en-US"/>
        </w:rPr>
        <w:t xml:space="preserve"> </w:t>
      </w:r>
      <w:r w:rsidRPr="194DB2D8" w:rsidR="002948DB">
        <w:rPr>
          <w:lang w:val="en-US"/>
        </w:rPr>
        <w:t>referent person</w:t>
      </w:r>
      <w:r w:rsidRPr="194DB2D8" w:rsidR="00733D73">
        <w:rPr>
          <w:lang w:val="en-US"/>
        </w:rPr>
        <w:t xml:space="preserve">, </w:t>
      </w:r>
      <w:r w:rsidRPr="194DB2D8" w:rsidR="00733D73">
        <w:rPr>
          <w:lang w:val="en-US"/>
        </w:rPr>
        <w:t xml:space="preserve">and for the data management </w:t>
      </w:r>
      <w:r w:rsidRPr="194DB2D8" w:rsidR="00733D73">
        <w:rPr>
          <w:lang w:val="en-US"/>
        </w:rPr>
        <w:t xml:space="preserve">collected during </w:t>
      </w:r>
      <w:r w:rsidRPr="194DB2D8" w:rsidR="00733D73">
        <w:rPr>
          <w:lang w:val="en-US"/>
        </w:rPr>
        <w:t>the experiment</w:t>
      </w:r>
      <w:r w:rsidRPr="194DB2D8" w:rsidR="00733D73">
        <w:rPr>
          <w:lang w:val="en-US"/>
        </w:rPr>
        <w:t xml:space="preserve">. </w:t>
      </w:r>
    </w:p>
    <w:p w:rsidRPr="000A54D0" w:rsidR="000A54D0" w:rsidP="000A54D0" w:rsidRDefault="000A54D0" w14:paraId="40224DB6" w14:textId="77777777">
      <w:pPr>
        <w:numPr>
          <w:ilvl w:val="0"/>
          <w:numId w:val="4"/>
        </w:numPr>
        <w:spacing w:after="28" w:line="252" w:lineRule="auto"/>
        <w:ind w:left="568" w:hanging="284"/>
        <w:jc w:val="both"/>
      </w:pPr>
      <w:r w:rsidRPr="00C55077">
        <w:rPr>
          <w:smallCaps/>
          <w:u w:val="single"/>
        </w:rPr>
        <w:t>Data Steward</w:t>
      </w:r>
      <w:r>
        <w:t xml:space="preserve">: Person </w:t>
      </w:r>
      <w:r w:rsidRPr="00C55077">
        <w:t>responsible</w:t>
      </w:r>
      <w:r>
        <w:t xml:space="preserve"> for the</w:t>
      </w:r>
      <w:r w:rsidRPr="00C55077">
        <w:t xml:space="preserve"> management of research data throughout their life cycle, from the collection phase to </w:t>
      </w:r>
      <w:r>
        <w:t xml:space="preserve">the </w:t>
      </w:r>
      <w:r w:rsidRPr="00C55077">
        <w:t>storage and sharing</w:t>
      </w:r>
      <w:r>
        <w:t xml:space="preserve"> ones</w:t>
      </w:r>
      <w:r w:rsidRPr="00C55077">
        <w:t>.</w:t>
      </w:r>
    </w:p>
    <w:p w:rsidR="000A54D0" w:rsidP="000A54D0" w:rsidRDefault="000A54D0" w14:paraId="0E5BFC60" w14:textId="45CD21E7" w14:noSpellErr="1">
      <w:pPr>
        <w:numPr>
          <w:ilvl w:val="0"/>
          <w:numId w:val="4"/>
        </w:numPr>
        <w:spacing w:after="28" w:line="252" w:lineRule="auto"/>
        <w:ind w:left="568" w:hanging="284"/>
        <w:jc w:val="both"/>
        <w:rPr/>
      </w:pPr>
      <w:r w:rsidRPr="194DB2D8" w:rsidR="000A54D0">
        <w:rPr>
          <w:smallCaps w:val="1"/>
          <w:u w:val="single"/>
          <w:lang w:val="en-US"/>
        </w:rPr>
        <w:t>Experimental account</w:t>
      </w:r>
      <w:r w:rsidRPr="194DB2D8" w:rsidR="000A54D0">
        <w:rPr>
          <w:lang w:val="en-US"/>
        </w:rPr>
        <w:t xml:space="preserve">: Directory created by </w:t>
      </w:r>
      <w:r w:rsidRPr="194DB2D8" w:rsidR="000A54D0">
        <w:rPr>
          <w:lang w:val="en-US"/>
        </w:rPr>
        <w:t>the Information Technology Service</w:t>
      </w:r>
      <w:r w:rsidRPr="194DB2D8" w:rsidR="000A54D0">
        <w:rPr>
          <w:lang w:val="en-US"/>
        </w:rPr>
        <w:t xml:space="preserve"> containing the data record for an experiment and therefore all the data linked to the experiment.</w:t>
      </w:r>
    </w:p>
    <w:p w:rsidR="00193202" w:rsidP="00193202" w:rsidRDefault="00193202" w14:paraId="7D89D2BA" w14:textId="1914FFA7" w14:noSpellErr="1">
      <w:pPr>
        <w:numPr>
          <w:ilvl w:val="0"/>
          <w:numId w:val="4"/>
        </w:numPr>
        <w:spacing w:after="28" w:line="252" w:lineRule="auto"/>
        <w:ind w:left="568" w:hanging="284"/>
        <w:jc w:val="both"/>
        <w:rPr/>
      </w:pPr>
      <w:r w:rsidRPr="194DB2D8" w:rsidR="00193202">
        <w:rPr>
          <w:smallCaps w:val="1"/>
          <w:u w:val="single"/>
          <w:lang w:val="en-US"/>
        </w:rPr>
        <w:t>Digital Ob</w:t>
      </w:r>
      <w:r w:rsidRPr="194DB2D8" w:rsidR="00193202">
        <w:rPr>
          <w:smallCaps w:val="1"/>
          <w:u w:val="single"/>
          <w:lang w:val="en-US"/>
        </w:rPr>
        <w:t>j</w:t>
      </w:r>
      <w:r w:rsidRPr="194DB2D8" w:rsidR="00193202">
        <w:rPr>
          <w:smallCaps w:val="1"/>
          <w:u w:val="single"/>
          <w:lang w:val="en-US"/>
        </w:rPr>
        <w:t>e</w:t>
      </w:r>
      <w:r w:rsidRPr="194DB2D8" w:rsidR="00193202">
        <w:rPr>
          <w:smallCaps w:val="1"/>
          <w:u w:val="single"/>
          <w:lang w:val="en-US"/>
        </w:rPr>
        <w:t>c</w:t>
      </w:r>
      <w:r w:rsidRPr="194DB2D8" w:rsidR="00193202">
        <w:rPr>
          <w:smallCaps w:val="1"/>
          <w:u w:val="single"/>
          <w:lang w:val="en-US"/>
        </w:rPr>
        <w:t>t Identifier</w:t>
      </w:r>
      <w:r w:rsidRPr="194DB2D8" w:rsidR="00193202">
        <w:rPr>
          <w:lang w:val="en-US"/>
        </w:rPr>
        <w:t xml:space="preserve"> (DOI): Unique, long-term identifier </w:t>
      </w:r>
      <w:r w:rsidRPr="194DB2D8" w:rsidR="003F29EF">
        <w:rPr>
          <w:lang w:val="en-US"/>
        </w:rPr>
        <w:t>allowing the</w:t>
      </w:r>
      <w:r w:rsidRPr="194DB2D8" w:rsidR="00193202">
        <w:rPr>
          <w:lang w:val="en-US"/>
        </w:rPr>
        <w:t xml:space="preserve"> identification of a data record. This identifier </w:t>
      </w:r>
      <w:r w:rsidRPr="194DB2D8" w:rsidR="00257ABD">
        <w:rPr>
          <w:lang w:val="en-US"/>
        </w:rPr>
        <w:t>will</w:t>
      </w:r>
      <w:r w:rsidRPr="194DB2D8" w:rsidR="00193202">
        <w:rPr>
          <w:lang w:val="en-US"/>
        </w:rPr>
        <w:t xml:space="preserve"> be created by </w:t>
      </w:r>
      <w:r w:rsidRPr="194DB2D8" w:rsidR="00CC38C5">
        <w:rPr>
          <w:lang w:val="en-US"/>
        </w:rPr>
        <w:t>Open Science Working Group as routinely done for the sharing of products on the Open Access Repository (OAR)</w:t>
      </w:r>
      <w:r w:rsidRPr="194DB2D8" w:rsidR="00193202">
        <w:rPr>
          <w:lang w:val="en-US"/>
        </w:rPr>
        <w:t>.</w:t>
      </w:r>
    </w:p>
    <w:p w:rsidR="00193202" w:rsidP="00193202" w:rsidRDefault="00193202" w14:paraId="410298E1" w14:textId="77777777">
      <w:pPr>
        <w:numPr>
          <w:ilvl w:val="0"/>
          <w:numId w:val="4"/>
        </w:numPr>
        <w:spacing w:after="28" w:line="252" w:lineRule="auto"/>
        <w:ind w:left="568" w:hanging="284"/>
        <w:jc w:val="both"/>
      </w:pPr>
      <w:r w:rsidRPr="00193202">
        <w:rPr>
          <w:smallCaps/>
          <w:u w:val="single"/>
        </w:rPr>
        <w:t>Embargo Period</w:t>
      </w:r>
      <w:r>
        <w:t>: Period during which the data are available only to the experimental team. Beyond that period the data must be open to the widest audience.</w:t>
      </w:r>
    </w:p>
    <w:p w:rsidR="00193202" w:rsidP="00193202" w:rsidRDefault="00193202" w14:paraId="457EC97D" w14:textId="09ED4204" w14:noSpellErr="1">
      <w:pPr>
        <w:numPr>
          <w:ilvl w:val="0"/>
          <w:numId w:val="4"/>
        </w:numPr>
        <w:spacing w:after="28" w:line="252" w:lineRule="auto"/>
        <w:ind w:left="568" w:hanging="284"/>
        <w:jc w:val="both"/>
        <w:rPr/>
      </w:pPr>
      <w:r w:rsidRPr="194DB2D8" w:rsidR="00193202">
        <w:rPr>
          <w:smallCaps w:val="1"/>
          <w:u w:val="single"/>
          <w:lang w:val="en-US"/>
        </w:rPr>
        <w:t>Experiment contact person</w:t>
      </w:r>
      <w:r w:rsidRPr="194DB2D8" w:rsidR="00193202">
        <w:rPr>
          <w:lang w:val="en-US"/>
        </w:rPr>
        <w:t>: LN</w:t>
      </w:r>
      <w:r w:rsidRPr="194DB2D8" w:rsidR="00F600E2">
        <w:rPr>
          <w:lang w:val="en-US"/>
        </w:rPr>
        <w:t>F</w:t>
      </w:r>
      <w:r w:rsidRPr="194DB2D8" w:rsidR="00193202">
        <w:rPr>
          <w:lang w:val="en-US"/>
        </w:rPr>
        <w:t xml:space="preserve"> staff member who facilitates the running of the experiment.</w:t>
      </w:r>
    </w:p>
    <w:p w:rsidRPr="00F600E2" w:rsidR="003F29EF" w:rsidP="003F29EF" w:rsidRDefault="00853B2F" w14:paraId="1FFD0A53" w14:textId="42431CA2">
      <w:pPr>
        <w:numPr>
          <w:ilvl w:val="0"/>
          <w:numId w:val="4"/>
        </w:numPr>
        <w:spacing w:after="28" w:line="252" w:lineRule="auto"/>
        <w:ind w:left="568" w:hanging="284"/>
        <w:jc w:val="both"/>
        <w:rPr>
          <w:color w:val="FF0000"/>
        </w:rPr>
      </w:pPr>
      <w:r w:rsidRPr="001C21C1">
        <w:rPr>
          <w:smallCaps/>
          <w:u w:val="single"/>
        </w:rPr>
        <w:lastRenderedPageBreak/>
        <w:t>Raw data</w:t>
      </w:r>
      <w:r w:rsidRPr="001C21C1">
        <w:t xml:space="preserve">: </w:t>
      </w:r>
      <w:r w:rsidRPr="0053393A" w:rsidR="00733D73">
        <w:rPr>
          <w:color w:val="000000" w:themeColor="text1"/>
        </w:rPr>
        <w:t>A</w:t>
      </w:r>
      <w:r w:rsidRPr="0053393A">
        <w:rPr>
          <w:color w:val="000000" w:themeColor="text1"/>
        </w:rPr>
        <w:t xml:space="preserve">ll kinds of data collected by </w:t>
      </w:r>
      <w:r w:rsidRPr="0053393A" w:rsidR="009433B5">
        <w:rPr>
          <w:color w:val="000000" w:themeColor="text1"/>
        </w:rPr>
        <w:t xml:space="preserve">experiments carried out by </w:t>
      </w:r>
      <w:r w:rsidRPr="0053393A">
        <w:rPr>
          <w:color w:val="000000" w:themeColor="text1"/>
        </w:rPr>
        <w:t xml:space="preserve">using </w:t>
      </w:r>
      <w:r w:rsidRPr="0053393A" w:rsidR="00F600E2">
        <w:rPr>
          <w:color w:val="000000" w:themeColor="text1"/>
        </w:rPr>
        <w:t>LNF facilities.</w:t>
      </w:r>
    </w:p>
    <w:p w:rsidRPr="001C21C1" w:rsidR="00853B2F" w:rsidP="00853B2F" w:rsidRDefault="00853B2F" w14:paraId="491E70EA" w14:textId="76FAF524">
      <w:pPr>
        <w:numPr>
          <w:ilvl w:val="0"/>
          <w:numId w:val="4"/>
        </w:numPr>
        <w:spacing w:after="28" w:line="251" w:lineRule="auto"/>
        <w:ind w:left="567" w:hanging="283"/>
        <w:jc w:val="both"/>
      </w:pPr>
      <w:r w:rsidRPr="001C21C1">
        <w:rPr>
          <w:smallCaps/>
          <w:u w:val="single"/>
        </w:rPr>
        <w:t>Metadata</w:t>
      </w:r>
      <w:r w:rsidRPr="001C21C1">
        <w:t xml:space="preserve">: </w:t>
      </w:r>
      <w:r w:rsidR="00733D73">
        <w:t>A</w:t>
      </w:r>
      <w:r w:rsidRPr="001C21C1">
        <w:t>ll information necessary to manage</w:t>
      </w:r>
      <w:r w:rsidR="009C5DAF">
        <w:t xml:space="preserve"> and perform the analysis of </w:t>
      </w:r>
      <w:r w:rsidRPr="001C21C1">
        <w:t xml:space="preserve">the raw data, including (but not limited to) the context of the experiment, the experimental team, the experimental conditions, the data format, the logbook, </w:t>
      </w:r>
      <w:r w:rsidR="009C5DAF">
        <w:t>software package, etc</w:t>
      </w:r>
      <w:r w:rsidRPr="001C21C1">
        <w:t>.</w:t>
      </w:r>
    </w:p>
    <w:p w:rsidR="00166B5D" w:rsidP="00853B2F" w:rsidRDefault="00853B2F" w14:paraId="434C7144" w14:textId="77777777" w14:noSpellErr="1">
      <w:pPr>
        <w:numPr>
          <w:ilvl w:val="0"/>
          <w:numId w:val="4"/>
        </w:numPr>
        <w:spacing w:after="28" w:line="251" w:lineRule="auto"/>
        <w:ind w:left="567" w:hanging="283"/>
        <w:jc w:val="both"/>
        <w:rPr/>
      </w:pPr>
      <w:r w:rsidRPr="194DB2D8" w:rsidR="00853B2F">
        <w:rPr>
          <w:smallCaps w:val="1"/>
          <w:u w:val="single"/>
          <w:lang w:val="en-US"/>
        </w:rPr>
        <w:t>Experimental Team</w:t>
      </w:r>
      <w:r w:rsidRPr="194DB2D8" w:rsidR="00853B2F">
        <w:rPr>
          <w:lang w:val="en-US"/>
        </w:rPr>
        <w:t xml:space="preserve">: </w:t>
      </w:r>
      <w:r w:rsidRPr="194DB2D8" w:rsidR="00733D73">
        <w:rPr>
          <w:lang w:val="en-US"/>
        </w:rPr>
        <w:t>E</w:t>
      </w:r>
      <w:r w:rsidRPr="194DB2D8" w:rsidR="00853B2F">
        <w:rPr>
          <w:lang w:val="en-US"/>
        </w:rPr>
        <w:t xml:space="preserve">xperimental group which includes the </w:t>
      </w:r>
      <w:r w:rsidRPr="194DB2D8" w:rsidR="00E52714">
        <w:rPr>
          <w:lang w:val="en-US"/>
        </w:rPr>
        <w:t>spokesperson</w:t>
      </w:r>
      <w:r w:rsidRPr="194DB2D8" w:rsidR="00853B2F">
        <w:rPr>
          <w:lang w:val="en-US"/>
        </w:rPr>
        <w:t xml:space="preserve"> and any other person to whom the </w:t>
      </w:r>
      <w:r w:rsidRPr="194DB2D8" w:rsidR="00257ABD">
        <w:rPr>
          <w:lang w:val="en-US"/>
        </w:rPr>
        <w:t>spokesperson</w:t>
      </w:r>
      <w:r w:rsidRPr="194DB2D8" w:rsidR="00853B2F">
        <w:rPr>
          <w:lang w:val="en-US"/>
        </w:rPr>
        <w:t xml:space="preserve"> designates the right to access resultant raw data and associated metadata.</w:t>
      </w:r>
    </w:p>
    <w:p w:rsidRPr="0053393A" w:rsidR="00853B2F" w:rsidP="00853B2F" w:rsidRDefault="00166B5D" w14:paraId="0C542C93" w14:textId="3AC7D1F5">
      <w:pPr>
        <w:numPr>
          <w:ilvl w:val="0"/>
          <w:numId w:val="4"/>
        </w:numPr>
        <w:spacing w:after="28" w:line="251" w:lineRule="auto"/>
        <w:ind w:left="567" w:hanging="283"/>
        <w:jc w:val="both"/>
        <w:rPr>
          <w:color w:val="000000" w:themeColor="text1"/>
        </w:rPr>
      </w:pPr>
      <w:r w:rsidRPr="0053393A">
        <w:rPr>
          <w:smallCaps/>
          <w:color w:val="000000" w:themeColor="text1"/>
          <w:u w:val="single"/>
        </w:rPr>
        <w:t>beamtime coordinator</w:t>
      </w:r>
      <w:r w:rsidRPr="0053393A">
        <w:rPr>
          <w:color w:val="000000" w:themeColor="text1"/>
        </w:rPr>
        <w:t xml:space="preserve">: Person in charge </w:t>
      </w:r>
      <w:r w:rsidRPr="0053393A" w:rsidR="002B5396">
        <w:rPr>
          <w:color w:val="000000" w:themeColor="text1"/>
        </w:rPr>
        <w:t>of the</w:t>
      </w:r>
      <w:r w:rsidRPr="0053393A">
        <w:rPr>
          <w:color w:val="000000" w:themeColor="text1"/>
        </w:rPr>
        <w:t xml:space="preserve"> </w:t>
      </w:r>
      <w:r w:rsidRPr="0053393A" w:rsidR="002B5396">
        <w:rPr>
          <w:color w:val="000000" w:themeColor="text1"/>
        </w:rPr>
        <w:t xml:space="preserve">coordination of the accepted experiments and the </w:t>
      </w:r>
      <w:r w:rsidRPr="0053393A">
        <w:rPr>
          <w:color w:val="000000" w:themeColor="text1"/>
        </w:rPr>
        <w:t xml:space="preserve">preparation of </w:t>
      </w:r>
      <w:r w:rsidRPr="0053393A" w:rsidR="002B5396">
        <w:rPr>
          <w:color w:val="000000" w:themeColor="text1"/>
        </w:rPr>
        <w:t>the</w:t>
      </w:r>
      <w:r w:rsidRPr="0053393A">
        <w:rPr>
          <w:color w:val="000000" w:themeColor="text1"/>
        </w:rPr>
        <w:t xml:space="preserve"> beamtime schedule</w:t>
      </w:r>
      <w:r w:rsidRPr="0053393A" w:rsidR="002B5396">
        <w:rPr>
          <w:color w:val="000000" w:themeColor="text1"/>
        </w:rPr>
        <w:t xml:space="preserve"> </w:t>
      </w:r>
      <w:r w:rsidRPr="0053393A">
        <w:rPr>
          <w:color w:val="000000" w:themeColor="text1"/>
        </w:rPr>
        <w:t>maximiz</w:t>
      </w:r>
      <w:r w:rsidRPr="0053393A" w:rsidR="002B5396">
        <w:rPr>
          <w:color w:val="000000" w:themeColor="text1"/>
        </w:rPr>
        <w:t>ing the</w:t>
      </w:r>
      <w:r w:rsidRPr="0053393A">
        <w:rPr>
          <w:color w:val="000000" w:themeColor="text1"/>
        </w:rPr>
        <w:t xml:space="preserve"> number of experiments to be performed in the available </w:t>
      </w:r>
      <w:r w:rsidRPr="0053393A" w:rsidR="00C943D0">
        <w:rPr>
          <w:color w:val="000000" w:themeColor="text1"/>
        </w:rPr>
        <w:t>accelerator beam</w:t>
      </w:r>
      <w:r w:rsidRPr="0053393A">
        <w:rPr>
          <w:color w:val="000000" w:themeColor="text1"/>
        </w:rPr>
        <w:t>time</w:t>
      </w:r>
      <w:r w:rsidRPr="0053393A" w:rsidR="00C943D0">
        <w:rPr>
          <w:color w:val="000000" w:themeColor="text1"/>
        </w:rPr>
        <w:t>.</w:t>
      </w:r>
    </w:p>
    <w:p w:rsidRPr="001C21C1" w:rsidR="00853B2F" w:rsidP="00853B2F" w:rsidRDefault="00853B2F" w14:paraId="143EAEA4" w14:textId="6C38C4B8" w14:noSpellErr="1">
      <w:pPr>
        <w:numPr>
          <w:ilvl w:val="0"/>
          <w:numId w:val="4"/>
        </w:numPr>
        <w:spacing w:after="28" w:line="251" w:lineRule="auto"/>
        <w:ind w:left="567" w:hanging="283"/>
        <w:jc w:val="both"/>
        <w:rPr/>
      </w:pPr>
      <w:r w:rsidRPr="194DB2D8" w:rsidR="00853B2F">
        <w:rPr>
          <w:smallCaps w:val="1"/>
          <w:u w:val="single"/>
          <w:lang w:val="en-US"/>
        </w:rPr>
        <w:t>Open Access</w:t>
      </w:r>
      <w:r w:rsidRPr="194DB2D8" w:rsidR="00853B2F">
        <w:rPr>
          <w:lang w:val="en-US"/>
        </w:rPr>
        <w:t xml:space="preserve">: </w:t>
      </w:r>
      <w:r w:rsidRPr="194DB2D8" w:rsidR="00733D73">
        <w:rPr>
          <w:lang w:val="en-US"/>
        </w:rPr>
        <w:t>D</w:t>
      </w:r>
      <w:r w:rsidRPr="194DB2D8" w:rsidR="00853B2F">
        <w:rPr>
          <w:lang w:val="en-US"/>
        </w:rPr>
        <w:t>ata accessible, upon request, by the community at large, and protected by open license.</w:t>
      </w:r>
    </w:p>
    <w:p w:rsidRPr="007D101E" w:rsidR="00D76CA5" w:rsidP="00250912" w:rsidRDefault="007D101E" w14:paraId="4DF207A4" w14:textId="6CD7A8B0">
      <w:pPr>
        <w:pStyle w:val="Titolo1"/>
        <w:rPr>
          <w:rFonts w:asciiTheme="minorHAnsi" w:hAnsiTheme="minorHAnsi"/>
          <w:noProof/>
          <w:sz w:val="28"/>
          <w:szCs w:val="28"/>
          <w:lang w:val="en-GB"/>
        </w:rPr>
      </w:pPr>
      <w:r w:rsidRPr="007D101E">
        <w:rPr>
          <w:rFonts w:asciiTheme="minorHAnsi" w:hAnsiTheme="minorHAnsi"/>
          <w:noProof/>
          <w:sz w:val="28"/>
          <w:szCs w:val="28"/>
          <w:lang w:val="en-GB"/>
        </w:rPr>
        <w:t>DATA COLLECTION</w:t>
      </w:r>
      <w:bookmarkEnd w:id="2"/>
      <w:r w:rsidR="00610836">
        <w:rPr>
          <w:rFonts w:asciiTheme="minorHAnsi" w:hAnsiTheme="minorHAnsi"/>
          <w:noProof/>
          <w:sz w:val="28"/>
          <w:szCs w:val="28"/>
          <w:lang w:val="en-GB"/>
        </w:rPr>
        <w:t xml:space="preserve"> AND STORAGE</w:t>
      </w:r>
    </w:p>
    <w:p w:rsidRPr="00FB70B7" w:rsidR="007D101E" w:rsidP="00610836" w:rsidRDefault="00F600E2" w14:paraId="47C8A448" w14:textId="3C6EC3E9">
      <w:pPr>
        <w:spacing w:before="120" w:after="28"/>
        <w:jc w:val="both"/>
        <w:rPr>
          <w:noProof/>
          <w:color w:val="000000" w:themeColor="text1"/>
        </w:rPr>
      </w:pPr>
      <w:r>
        <w:rPr>
          <w:noProof/>
          <w:color w:val="000000" w:themeColor="text1"/>
        </w:rPr>
        <w:t>Frascati</w:t>
      </w:r>
      <w:r w:rsidRPr="00004F8F" w:rsidR="00004F8F">
        <w:rPr>
          <w:noProof/>
          <w:color w:val="000000" w:themeColor="text1"/>
        </w:rPr>
        <w:t xml:space="preserve"> National Laborator</w:t>
      </w:r>
      <w:r w:rsidR="00004F8F">
        <w:rPr>
          <w:noProof/>
          <w:color w:val="000000" w:themeColor="text1"/>
        </w:rPr>
        <w:t>ies</w:t>
      </w:r>
      <w:r w:rsidRPr="00004F8F" w:rsidR="00004F8F">
        <w:rPr>
          <w:noProof/>
          <w:color w:val="000000" w:themeColor="text1"/>
        </w:rPr>
        <w:t xml:space="preserve"> (LN</w:t>
      </w:r>
      <w:r>
        <w:rPr>
          <w:noProof/>
          <w:color w:val="000000" w:themeColor="text1"/>
        </w:rPr>
        <w:t>F</w:t>
      </w:r>
      <w:r w:rsidRPr="00004F8F" w:rsidR="00004F8F">
        <w:rPr>
          <w:noProof/>
          <w:color w:val="000000" w:themeColor="text1"/>
        </w:rPr>
        <w:t xml:space="preserve">) </w:t>
      </w:r>
      <w:r w:rsidR="00004F8F">
        <w:rPr>
          <w:noProof/>
          <w:color w:val="000000" w:themeColor="text1"/>
        </w:rPr>
        <w:t>are</w:t>
      </w:r>
      <w:r w:rsidRPr="00004F8F" w:rsidR="00004F8F">
        <w:rPr>
          <w:noProof/>
          <w:color w:val="000000" w:themeColor="text1"/>
        </w:rPr>
        <w:t xml:space="preserve"> </w:t>
      </w:r>
      <w:r w:rsidR="00004F8F">
        <w:rPr>
          <w:noProof/>
          <w:color w:val="000000" w:themeColor="text1"/>
        </w:rPr>
        <w:t>engaged in research activites</w:t>
      </w:r>
      <w:r>
        <w:rPr>
          <w:noProof/>
          <w:color w:val="000000" w:themeColor="text1"/>
        </w:rPr>
        <w:t xml:space="preserve"> ranging from fundamental physics and detector development to </w:t>
      </w:r>
      <w:r w:rsidRPr="00004F8F" w:rsidR="00803ED1">
        <w:rPr>
          <w:noProof/>
          <w:color w:val="000000" w:themeColor="text1"/>
        </w:rPr>
        <w:t>material science and applications</w:t>
      </w:r>
      <w:r w:rsidRPr="00004F8F" w:rsidR="00004F8F">
        <w:rPr>
          <w:noProof/>
          <w:color w:val="000000" w:themeColor="text1"/>
        </w:rPr>
        <w:t>.</w:t>
      </w:r>
      <w:r w:rsidR="001D38DF">
        <w:rPr>
          <w:noProof/>
          <w:color w:val="000000" w:themeColor="text1"/>
        </w:rPr>
        <w:t xml:space="preserve"> </w:t>
      </w:r>
      <w:r w:rsidRPr="00803ED1" w:rsidR="007D101E">
        <w:rPr>
          <w:noProof/>
          <w:color w:val="000000" w:themeColor="text1"/>
        </w:rPr>
        <w:t>Hence</w:t>
      </w:r>
      <w:r w:rsidR="009433B5">
        <w:rPr>
          <w:noProof/>
          <w:color w:val="000000" w:themeColor="text1"/>
        </w:rPr>
        <w:t xml:space="preserve"> various</w:t>
      </w:r>
      <w:r w:rsidRPr="00803ED1" w:rsidR="007D101E">
        <w:rPr>
          <w:noProof/>
          <w:color w:val="000000" w:themeColor="text1"/>
        </w:rPr>
        <w:t xml:space="preserve"> uses of the </w:t>
      </w:r>
      <w:r>
        <w:rPr>
          <w:noProof/>
          <w:color w:val="000000" w:themeColor="text1"/>
        </w:rPr>
        <w:t>facilities</w:t>
      </w:r>
      <w:r w:rsidRPr="00803ED1" w:rsidR="007D101E">
        <w:rPr>
          <w:noProof/>
          <w:color w:val="000000" w:themeColor="text1"/>
        </w:rPr>
        <w:t xml:space="preserve"> are possible</w:t>
      </w:r>
      <w:r w:rsidR="00ED246F">
        <w:rPr>
          <w:noProof/>
          <w:color w:val="000000" w:themeColor="text1"/>
        </w:rPr>
        <w:t xml:space="preserve"> </w:t>
      </w:r>
      <w:r w:rsidRPr="00803ED1" w:rsidR="007D101E">
        <w:rPr>
          <w:noProof/>
          <w:color w:val="000000" w:themeColor="text1"/>
        </w:rPr>
        <w:t xml:space="preserve">and thus require </w:t>
      </w:r>
      <w:bookmarkStart w:name="_Hlk165983169" w:id="3"/>
      <w:r w:rsidRPr="00803ED1" w:rsidR="007D101E">
        <w:rPr>
          <w:noProof/>
          <w:color w:val="000000" w:themeColor="text1"/>
        </w:rPr>
        <w:t xml:space="preserve">different data management scenarios described </w:t>
      </w:r>
      <w:bookmarkEnd w:id="3"/>
      <w:r w:rsidR="00BF35A6">
        <w:rPr>
          <w:noProof/>
          <w:color w:val="000000" w:themeColor="text1"/>
        </w:rPr>
        <w:t>below</w:t>
      </w:r>
      <w:r w:rsidR="00ED246F">
        <w:rPr>
          <w:noProof/>
          <w:color w:val="000000" w:themeColor="text1"/>
        </w:rPr>
        <w:t xml:space="preserve"> and shown in </w:t>
      </w:r>
      <w:r w:rsidR="004E0E0B">
        <w:rPr>
          <w:noProof/>
          <w:color w:val="000000" w:themeColor="text1"/>
        </w:rPr>
        <w:t>Fig. 1</w:t>
      </w:r>
      <w:r w:rsidR="00BF35A6">
        <w:rPr>
          <w:noProof/>
          <w:color w:val="000000" w:themeColor="text1"/>
        </w:rPr>
        <w:t>:</w:t>
      </w:r>
    </w:p>
    <w:p w:rsidR="00245EB7" w:rsidP="00392ADB" w:rsidRDefault="007D101E" w14:paraId="63653A93" w14:textId="5A59F43D">
      <w:pPr>
        <w:pStyle w:val="Paragrafoelenco"/>
        <w:numPr>
          <w:ilvl w:val="0"/>
          <w:numId w:val="39"/>
        </w:numPr>
        <w:spacing w:after="28"/>
        <w:jc w:val="both"/>
        <w:rPr>
          <w:noProof/>
          <w:color w:val="000000" w:themeColor="text1"/>
        </w:rPr>
      </w:pPr>
      <w:r w:rsidRPr="00245EB7">
        <w:rPr>
          <w:noProof/>
          <w:color w:val="000000" w:themeColor="text1"/>
        </w:rPr>
        <w:t xml:space="preserve">Data </w:t>
      </w:r>
      <w:r w:rsidR="003F141F">
        <w:rPr>
          <w:noProof/>
          <w:color w:val="000000" w:themeColor="text1"/>
        </w:rPr>
        <w:t>achieved</w:t>
      </w:r>
      <w:r w:rsidRPr="00245EB7">
        <w:rPr>
          <w:noProof/>
          <w:color w:val="000000" w:themeColor="text1"/>
        </w:rPr>
        <w:t xml:space="preserve"> </w:t>
      </w:r>
      <w:r w:rsidR="003F29EF">
        <w:rPr>
          <w:noProof/>
          <w:color w:val="000000" w:themeColor="text1"/>
        </w:rPr>
        <w:t xml:space="preserve">with </w:t>
      </w:r>
      <w:r w:rsidR="002B6A4A">
        <w:rPr>
          <w:noProof/>
          <w:color w:val="000000" w:themeColor="text1"/>
        </w:rPr>
        <w:t>LN</w:t>
      </w:r>
      <w:r w:rsidR="007433F3">
        <w:rPr>
          <w:noProof/>
          <w:color w:val="000000" w:themeColor="text1"/>
        </w:rPr>
        <w:t>F</w:t>
      </w:r>
      <w:r w:rsidR="002B6A4A">
        <w:rPr>
          <w:noProof/>
          <w:color w:val="000000" w:themeColor="text1"/>
        </w:rPr>
        <w:t xml:space="preserve"> instrument</w:t>
      </w:r>
      <w:r w:rsidR="003F141F">
        <w:rPr>
          <w:noProof/>
          <w:color w:val="000000" w:themeColor="text1"/>
        </w:rPr>
        <w:t>ation</w:t>
      </w:r>
      <w:r w:rsidR="002B6A4A">
        <w:rPr>
          <w:noProof/>
          <w:color w:val="000000" w:themeColor="text1"/>
        </w:rPr>
        <w:t xml:space="preserve"> </w:t>
      </w:r>
      <w:r w:rsidR="003F29EF">
        <w:rPr>
          <w:noProof/>
          <w:color w:val="000000" w:themeColor="text1"/>
        </w:rPr>
        <w:t>and</w:t>
      </w:r>
      <w:r w:rsidRPr="00245EB7">
        <w:rPr>
          <w:noProof/>
          <w:color w:val="000000" w:themeColor="text1"/>
        </w:rPr>
        <w:t xml:space="preserve"> stored using</w:t>
      </w:r>
      <w:r w:rsidR="0054176E">
        <w:rPr>
          <w:noProof/>
          <w:color w:val="000000" w:themeColor="text1"/>
        </w:rPr>
        <w:t xml:space="preserve"> </w:t>
      </w:r>
      <w:r w:rsidR="002B6A4A">
        <w:rPr>
          <w:noProof/>
          <w:color w:val="000000" w:themeColor="text1"/>
        </w:rPr>
        <w:t xml:space="preserve">local </w:t>
      </w:r>
      <w:r w:rsidRPr="00245EB7">
        <w:rPr>
          <w:noProof/>
          <w:color w:val="000000" w:themeColor="text1"/>
        </w:rPr>
        <w:t xml:space="preserve">resources </w:t>
      </w:r>
      <w:r w:rsidR="00161B7E">
        <w:rPr>
          <w:noProof/>
          <w:color w:val="000000" w:themeColor="text1"/>
        </w:rPr>
        <w:t>(Data acquisition system and servers for storage)</w:t>
      </w:r>
      <w:r w:rsidRPr="00245EB7">
        <w:rPr>
          <w:noProof/>
          <w:color w:val="000000" w:themeColor="text1"/>
        </w:rPr>
        <w:t>.</w:t>
      </w:r>
      <w:r w:rsidRPr="003904B7" w:rsidR="003904B7">
        <w:rPr>
          <w:noProof/>
          <w:color w:val="000000" w:themeColor="text1"/>
        </w:rPr>
        <w:t xml:space="preserve"> </w:t>
      </w:r>
    </w:p>
    <w:p w:rsidR="00245EB7" w:rsidP="00392ADB" w:rsidRDefault="00222C98" w14:paraId="27179856" w14:textId="303B11A6">
      <w:pPr>
        <w:pStyle w:val="Paragrafoelenco"/>
        <w:numPr>
          <w:ilvl w:val="0"/>
          <w:numId w:val="39"/>
        </w:numPr>
        <w:spacing w:after="28"/>
        <w:jc w:val="both"/>
        <w:rPr>
          <w:noProof/>
          <w:color w:val="000000" w:themeColor="text1"/>
        </w:rPr>
      </w:pPr>
      <w:r>
        <w:rPr>
          <w:noProof/>
          <w:color w:val="000000" w:themeColor="text1"/>
        </w:rPr>
        <w:t xml:space="preserve">Data </w:t>
      </w:r>
      <w:r w:rsidR="003F141F">
        <w:rPr>
          <w:noProof/>
          <w:color w:val="000000" w:themeColor="text1"/>
        </w:rPr>
        <w:t>achieved</w:t>
      </w:r>
      <w:r>
        <w:rPr>
          <w:noProof/>
          <w:color w:val="000000" w:themeColor="text1"/>
        </w:rPr>
        <w:t xml:space="preserve"> with LN</w:t>
      </w:r>
      <w:r w:rsidR="007433F3">
        <w:rPr>
          <w:noProof/>
          <w:color w:val="000000" w:themeColor="text1"/>
        </w:rPr>
        <w:t>F</w:t>
      </w:r>
      <w:r>
        <w:rPr>
          <w:noProof/>
          <w:color w:val="000000" w:themeColor="text1"/>
        </w:rPr>
        <w:t xml:space="preserve"> instrument</w:t>
      </w:r>
      <w:r w:rsidR="003F141F">
        <w:rPr>
          <w:noProof/>
          <w:color w:val="000000" w:themeColor="text1"/>
        </w:rPr>
        <w:t>ation</w:t>
      </w:r>
      <w:r>
        <w:rPr>
          <w:noProof/>
          <w:color w:val="000000" w:themeColor="text1"/>
        </w:rPr>
        <w:t xml:space="preserve"> which</w:t>
      </w:r>
      <w:r w:rsidRPr="00245EB7" w:rsidR="007D101E">
        <w:rPr>
          <w:noProof/>
          <w:color w:val="000000" w:themeColor="text1"/>
        </w:rPr>
        <w:t xml:space="preserve"> use a</w:t>
      </w:r>
      <w:r w:rsidR="00A0412B">
        <w:rPr>
          <w:noProof/>
          <w:color w:val="000000" w:themeColor="text1"/>
        </w:rPr>
        <w:t xml:space="preserve"> data</w:t>
      </w:r>
      <w:r w:rsidRPr="00245EB7" w:rsidR="007D101E">
        <w:rPr>
          <w:noProof/>
          <w:color w:val="000000" w:themeColor="text1"/>
        </w:rPr>
        <w:t xml:space="preserve"> acquisition and storage system that does not belong to </w:t>
      </w:r>
      <w:r w:rsidRPr="00245EB7" w:rsidR="0017661C">
        <w:rPr>
          <w:noProof/>
          <w:color w:val="000000" w:themeColor="text1"/>
        </w:rPr>
        <w:t>LN</w:t>
      </w:r>
      <w:r w:rsidR="007433F3">
        <w:rPr>
          <w:noProof/>
          <w:color w:val="000000" w:themeColor="text1"/>
        </w:rPr>
        <w:t>F</w:t>
      </w:r>
      <w:r w:rsidRPr="00245EB7" w:rsidR="007D101E">
        <w:rPr>
          <w:noProof/>
          <w:color w:val="000000" w:themeColor="text1"/>
        </w:rPr>
        <w:t xml:space="preserve">. </w:t>
      </w:r>
      <w:r w:rsidR="00245EB7">
        <w:rPr>
          <w:noProof/>
          <w:color w:val="000000" w:themeColor="text1"/>
        </w:rPr>
        <w:t>However, d</w:t>
      </w:r>
      <w:r w:rsidRPr="00245EB7" w:rsidR="007D101E">
        <w:rPr>
          <w:noProof/>
          <w:color w:val="000000" w:themeColor="text1"/>
        </w:rPr>
        <w:t xml:space="preserve">ata </w:t>
      </w:r>
      <w:r w:rsidR="00A0412B">
        <w:rPr>
          <w:noProof/>
          <w:color w:val="000000" w:themeColor="text1"/>
        </w:rPr>
        <w:t xml:space="preserve">sharing and </w:t>
      </w:r>
      <w:r w:rsidRPr="00245EB7" w:rsidR="007D101E">
        <w:rPr>
          <w:noProof/>
          <w:color w:val="000000" w:themeColor="text1"/>
        </w:rPr>
        <w:t>durability will</w:t>
      </w:r>
      <w:r w:rsidR="00245EB7">
        <w:rPr>
          <w:noProof/>
          <w:color w:val="000000" w:themeColor="text1"/>
        </w:rPr>
        <w:t xml:space="preserve"> </w:t>
      </w:r>
      <w:r w:rsidRPr="00245EB7" w:rsidR="007D101E">
        <w:rPr>
          <w:noProof/>
          <w:color w:val="000000" w:themeColor="text1"/>
        </w:rPr>
        <w:t xml:space="preserve">be guaranteed by </w:t>
      </w:r>
      <w:r w:rsidR="00245EB7">
        <w:rPr>
          <w:noProof/>
          <w:color w:val="000000" w:themeColor="text1"/>
        </w:rPr>
        <w:t>LN</w:t>
      </w:r>
      <w:r w:rsidR="007433F3">
        <w:rPr>
          <w:noProof/>
          <w:color w:val="000000" w:themeColor="text1"/>
        </w:rPr>
        <w:t>F</w:t>
      </w:r>
      <w:r w:rsidRPr="00245EB7" w:rsidR="007D101E">
        <w:rPr>
          <w:noProof/>
          <w:color w:val="000000" w:themeColor="text1"/>
        </w:rPr>
        <w:t xml:space="preserve"> by keeping a copy of the data generated</w:t>
      </w:r>
      <w:r w:rsidR="00245EB7">
        <w:rPr>
          <w:noProof/>
          <w:color w:val="000000" w:themeColor="text1"/>
        </w:rPr>
        <w:t xml:space="preserve"> which ha</w:t>
      </w:r>
      <w:r w:rsidR="000F543F">
        <w:rPr>
          <w:noProof/>
          <w:color w:val="000000" w:themeColor="text1"/>
        </w:rPr>
        <w:t>s</w:t>
      </w:r>
      <w:r w:rsidR="00245EB7">
        <w:rPr>
          <w:noProof/>
          <w:color w:val="000000" w:themeColor="text1"/>
        </w:rPr>
        <w:t xml:space="preserve"> to be provided by the spokeperson of the experiment</w:t>
      </w:r>
      <w:r w:rsidRPr="00245EB7" w:rsidR="007D101E">
        <w:rPr>
          <w:noProof/>
          <w:color w:val="000000" w:themeColor="text1"/>
        </w:rPr>
        <w:t>.</w:t>
      </w:r>
    </w:p>
    <w:p w:rsidRPr="00245EB7" w:rsidR="00245EB7" w:rsidP="00392ADB" w:rsidRDefault="007D101E" w14:paraId="45D95746" w14:textId="3AB203B8">
      <w:pPr>
        <w:pStyle w:val="Paragrafoelenco"/>
        <w:numPr>
          <w:ilvl w:val="0"/>
          <w:numId w:val="39"/>
        </w:numPr>
        <w:spacing w:after="28"/>
        <w:jc w:val="both"/>
        <w:rPr>
          <w:noProof/>
        </w:rPr>
      </w:pPr>
      <w:r w:rsidRPr="00245EB7">
        <w:rPr>
          <w:noProof/>
        </w:rPr>
        <w:t xml:space="preserve">Data generated from instruments belonging to a collaboration which </w:t>
      </w:r>
      <w:r w:rsidR="002F5076">
        <w:rPr>
          <w:noProof/>
        </w:rPr>
        <w:t>use</w:t>
      </w:r>
      <w:r w:rsidR="000F543F">
        <w:rPr>
          <w:noProof/>
        </w:rPr>
        <w:t>s</w:t>
      </w:r>
      <w:r w:rsidR="002F5076">
        <w:rPr>
          <w:noProof/>
        </w:rPr>
        <w:t xml:space="preserve"> </w:t>
      </w:r>
      <w:r w:rsidR="000F543F">
        <w:rPr>
          <w:noProof/>
        </w:rPr>
        <w:t>its</w:t>
      </w:r>
      <w:r w:rsidR="002F5076">
        <w:rPr>
          <w:noProof/>
        </w:rPr>
        <w:t xml:space="preserve"> data acquisition</w:t>
      </w:r>
      <w:r w:rsidR="000F543F">
        <w:rPr>
          <w:noProof/>
        </w:rPr>
        <w:t xml:space="preserve"> system</w:t>
      </w:r>
      <w:r w:rsidR="002F5076">
        <w:rPr>
          <w:noProof/>
        </w:rPr>
        <w:t xml:space="preserve"> and </w:t>
      </w:r>
      <w:r w:rsidRPr="00245EB7" w:rsidR="0017661C">
        <w:rPr>
          <w:noProof/>
        </w:rPr>
        <w:t>LN</w:t>
      </w:r>
      <w:r w:rsidR="007433F3">
        <w:rPr>
          <w:noProof/>
        </w:rPr>
        <w:t>F</w:t>
      </w:r>
      <w:r w:rsidRPr="00245EB7">
        <w:rPr>
          <w:noProof/>
        </w:rPr>
        <w:t xml:space="preserve"> </w:t>
      </w:r>
      <w:r w:rsidR="002F5076">
        <w:rPr>
          <w:noProof/>
        </w:rPr>
        <w:t>servers</w:t>
      </w:r>
      <w:r w:rsidRPr="00245EB7">
        <w:rPr>
          <w:noProof/>
        </w:rPr>
        <w:t xml:space="preserve"> for </w:t>
      </w:r>
      <w:r w:rsidR="002F5076">
        <w:rPr>
          <w:noProof/>
        </w:rPr>
        <w:t xml:space="preserve">initial </w:t>
      </w:r>
      <w:r w:rsidRPr="00245EB7">
        <w:rPr>
          <w:noProof/>
        </w:rPr>
        <w:t>storage</w:t>
      </w:r>
      <w:r w:rsidR="002F5076">
        <w:rPr>
          <w:noProof/>
        </w:rPr>
        <w:t xml:space="preserve">. This is typically the case of </w:t>
      </w:r>
      <w:r w:rsidR="00A0412B">
        <w:rPr>
          <w:noProof/>
        </w:rPr>
        <w:t>itinerant detectors</w:t>
      </w:r>
      <w:r w:rsidRPr="00245EB7">
        <w:rPr>
          <w:noProof/>
        </w:rPr>
        <w:t>.</w:t>
      </w:r>
    </w:p>
    <w:p w:rsidRPr="00245EB7" w:rsidR="00245EB7" w:rsidP="00392ADB" w:rsidRDefault="00222C98" w14:paraId="54BA94E1" w14:textId="62F551E8">
      <w:pPr>
        <w:pStyle w:val="Paragrafoelenco"/>
        <w:numPr>
          <w:ilvl w:val="0"/>
          <w:numId w:val="39"/>
        </w:numPr>
        <w:spacing w:after="28"/>
        <w:jc w:val="both"/>
        <w:rPr>
          <w:noProof/>
        </w:rPr>
      </w:pPr>
      <w:r>
        <w:rPr>
          <w:noProof/>
        </w:rPr>
        <w:t>Data generated from i</w:t>
      </w:r>
      <w:r w:rsidRPr="00245EB7" w:rsidR="007D101E">
        <w:rPr>
          <w:noProof/>
        </w:rPr>
        <w:t xml:space="preserve">nstruments belonging to a collaboration with acquisition and servers outside </w:t>
      </w:r>
      <w:r w:rsidRPr="00245EB7" w:rsidR="0017661C">
        <w:rPr>
          <w:noProof/>
        </w:rPr>
        <w:t>LN</w:t>
      </w:r>
      <w:r w:rsidR="007433F3">
        <w:rPr>
          <w:noProof/>
        </w:rPr>
        <w:t>F</w:t>
      </w:r>
      <w:r>
        <w:rPr>
          <w:noProof/>
        </w:rPr>
        <w:t xml:space="preserve">. </w:t>
      </w:r>
      <w:r w:rsidRPr="00245EB7" w:rsidR="007D101E">
        <w:rPr>
          <w:noProof/>
        </w:rPr>
        <w:t xml:space="preserve">The initial data storage does not use resources belonging to </w:t>
      </w:r>
      <w:r w:rsidRPr="00245EB7" w:rsidR="0017661C">
        <w:rPr>
          <w:noProof/>
        </w:rPr>
        <w:t>LN</w:t>
      </w:r>
      <w:r w:rsidR="007433F3">
        <w:rPr>
          <w:noProof/>
        </w:rPr>
        <w:t>F</w:t>
      </w:r>
      <w:r w:rsidRPr="00245EB7" w:rsidR="007D101E">
        <w:rPr>
          <w:noProof/>
        </w:rPr>
        <w:t xml:space="preserve">. In this case as well, </w:t>
      </w:r>
      <w:r w:rsidRPr="00245EB7" w:rsidR="00245EB7">
        <w:rPr>
          <w:noProof/>
        </w:rPr>
        <w:t>LN</w:t>
      </w:r>
      <w:r w:rsidR="007433F3">
        <w:rPr>
          <w:noProof/>
        </w:rPr>
        <w:t>F</w:t>
      </w:r>
      <w:r w:rsidRPr="00245EB7" w:rsidR="007D101E">
        <w:rPr>
          <w:noProof/>
        </w:rPr>
        <w:t xml:space="preserve"> will keep locally a copy of the data</w:t>
      </w:r>
      <w:r w:rsidR="000F543F">
        <w:rPr>
          <w:noProof/>
        </w:rPr>
        <w:t xml:space="preserve"> (provided by the spokesperson)</w:t>
      </w:r>
      <w:r w:rsidRPr="00245EB7" w:rsidR="007D101E">
        <w:rPr>
          <w:noProof/>
        </w:rPr>
        <w:t xml:space="preserve"> as a guarantor of the data produced using </w:t>
      </w:r>
      <w:r w:rsidRPr="00245EB7" w:rsidR="0017661C">
        <w:rPr>
          <w:noProof/>
        </w:rPr>
        <w:t>LN</w:t>
      </w:r>
      <w:r w:rsidR="007433F3">
        <w:rPr>
          <w:noProof/>
        </w:rPr>
        <w:t>F</w:t>
      </w:r>
      <w:r w:rsidRPr="00245EB7" w:rsidR="007D101E">
        <w:rPr>
          <w:noProof/>
        </w:rPr>
        <w:t xml:space="preserve"> </w:t>
      </w:r>
      <w:r w:rsidR="00A0412B">
        <w:rPr>
          <w:noProof/>
        </w:rPr>
        <w:t>research infrastructures</w:t>
      </w:r>
      <w:r w:rsidRPr="00245EB7" w:rsidR="007D101E">
        <w:rPr>
          <w:noProof/>
        </w:rPr>
        <w:t>.</w:t>
      </w:r>
    </w:p>
    <w:p w:rsidRPr="0053393A" w:rsidR="007D101E" w:rsidP="00392ADB" w:rsidRDefault="007D101E" w14:paraId="7E254DA1" w14:textId="4B18F77C">
      <w:pPr>
        <w:pStyle w:val="Paragrafoelenco"/>
        <w:numPr>
          <w:ilvl w:val="0"/>
          <w:numId w:val="39"/>
        </w:numPr>
        <w:spacing w:after="28"/>
        <w:jc w:val="both"/>
        <w:rPr>
          <w:noProof/>
          <w:color w:val="000000" w:themeColor="text1"/>
        </w:rPr>
      </w:pPr>
      <w:r w:rsidRPr="0053393A">
        <w:rPr>
          <w:noProof/>
          <w:color w:val="000000" w:themeColor="text1"/>
        </w:rPr>
        <w:t xml:space="preserve">Data generated during commercial use of </w:t>
      </w:r>
      <w:r w:rsidRPr="0053393A" w:rsidR="0017661C">
        <w:rPr>
          <w:noProof/>
          <w:color w:val="000000" w:themeColor="text1"/>
        </w:rPr>
        <w:t>LN</w:t>
      </w:r>
      <w:r w:rsidRPr="0053393A" w:rsidR="007433F3">
        <w:rPr>
          <w:noProof/>
          <w:color w:val="000000" w:themeColor="text1"/>
        </w:rPr>
        <w:t>F</w:t>
      </w:r>
      <w:r w:rsidRPr="0053393A">
        <w:rPr>
          <w:noProof/>
          <w:color w:val="000000" w:themeColor="text1"/>
        </w:rPr>
        <w:t xml:space="preserve"> </w:t>
      </w:r>
      <w:r w:rsidRPr="0053393A" w:rsidR="0054176E">
        <w:rPr>
          <w:noProof/>
          <w:color w:val="000000" w:themeColor="text1"/>
        </w:rPr>
        <w:t>research</w:t>
      </w:r>
      <w:r w:rsidRPr="0053393A" w:rsidR="00222C98">
        <w:rPr>
          <w:noProof/>
          <w:color w:val="000000" w:themeColor="text1"/>
        </w:rPr>
        <w:t xml:space="preserve"> </w:t>
      </w:r>
      <w:r w:rsidRPr="0053393A" w:rsidR="0054176E">
        <w:rPr>
          <w:noProof/>
          <w:color w:val="000000" w:themeColor="text1"/>
        </w:rPr>
        <w:t>infrastructures</w:t>
      </w:r>
      <w:r w:rsidRPr="0053393A">
        <w:rPr>
          <w:noProof/>
          <w:color w:val="000000" w:themeColor="text1"/>
        </w:rPr>
        <w:t xml:space="preserve"> belong to the client and will not be stored on </w:t>
      </w:r>
      <w:r w:rsidRPr="0053393A" w:rsidR="00245EB7">
        <w:rPr>
          <w:noProof/>
          <w:color w:val="000000" w:themeColor="text1"/>
        </w:rPr>
        <w:t>local</w:t>
      </w:r>
      <w:r w:rsidRPr="0053393A">
        <w:rPr>
          <w:noProof/>
          <w:color w:val="000000" w:themeColor="text1"/>
        </w:rPr>
        <w:t xml:space="preserve"> servers unless agreed otherwise.</w:t>
      </w:r>
    </w:p>
    <w:p w:rsidRPr="00BF35A6" w:rsidR="00D76CA5" w:rsidP="00250912" w:rsidRDefault="00D76CA5" w14:paraId="5D04EA79" w14:textId="2AF07BED">
      <w:pPr>
        <w:pStyle w:val="Titolo1"/>
        <w:rPr>
          <w:rFonts w:asciiTheme="minorHAnsi" w:hAnsiTheme="minorHAnsi"/>
          <w:noProof/>
          <w:sz w:val="28"/>
          <w:szCs w:val="28"/>
          <w:lang w:val="en-GB"/>
        </w:rPr>
      </w:pPr>
      <w:bookmarkStart w:name="_Toc124672928" w:id="4"/>
      <w:r w:rsidRPr="00BF35A6">
        <w:rPr>
          <w:rFonts w:asciiTheme="minorHAnsi" w:hAnsiTheme="minorHAnsi"/>
          <w:noProof/>
          <w:sz w:val="28"/>
          <w:szCs w:val="28"/>
          <w:lang w:val="en-GB"/>
        </w:rPr>
        <w:t>OWNERSHIP OF DATA</w:t>
      </w:r>
      <w:bookmarkEnd w:id="4"/>
      <w:r w:rsidRPr="00BF35A6">
        <w:rPr>
          <w:rFonts w:asciiTheme="minorHAnsi" w:hAnsiTheme="minorHAnsi"/>
          <w:noProof/>
          <w:sz w:val="28"/>
          <w:szCs w:val="28"/>
          <w:lang w:val="en-GB"/>
        </w:rPr>
        <w:t xml:space="preserve"> </w:t>
      </w:r>
    </w:p>
    <w:p w:rsidR="00517674" w:rsidP="000614D5" w:rsidRDefault="00F41097" w14:paraId="1746B510" w14:textId="3D9E9E40">
      <w:pPr>
        <w:spacing w:after="28"/>
        <w:jc w:val="both"/>
        <w:rPr>
          <w:noProof/>
        </w:rPr>
      </w:pPr>
      <w:r w:rsidRPr="008E0956">
        <w:t xml:space="preserve">INFN </w:t>
      </w:r>
      <w:r w:rsidRPr="008E0956" w:rsidR="00D76CA5">
        <w:t>is the owner and the custodian of the raw data (and associated metadata) produced by using research infrastructures</w:t>
      </w:r>
      <w:r w:rsidRPr="008E0956">
        <w:t xml:space="preserve"> installed in its National Laboratories</w:t>
      </w:r>
      <w:r w:rsidRPr="008E0956" w:rsidR="00D76CA5">
        <w:t xml:space="preserve">. </w:t>
      </w:r>
      <w:r w:rsidRPr="008E0956">
        <w:t xml:space="preserve">Often, </w:t>
      </w:r>
      <w:r w:rsidRPr="008E0956" w:rsidR="0071362E">
        <w:rPr>
          <w:noProof/>
        </w:rPr>
        <w:t>l</w:t>
      </w:r>
      <w:r w:rsidRPr="008E0956" w:rsidR="000614D5">
        <w:rPr>
          <w:noProof/>
        </w:rPr>
        <w:t>arge collaborations have already a DMP</w:t>
      </w:r>
      <w:r w:rsidRPr="008E0956" w:rsidR="0071362E">
        <w:rPr>
          <w:noProof/>
        </w:rPr>
        <w:t xml:space="preserve"> or </w:t>
      </w:r>
      <w:r w:rsidRPr="008E0956" w:rsidR="00C90028">
        <w:rPr>
          <w:noProof/>
        </w:rPr>
        <w:t xml:space="preserve">are </w:t>
      </w:r>
      <w:r w:rsidRPr="008E0956" w:rsidR="0071362E">
        <w:rPr>
          <w:noProof/>
        </w:rPr>
        <w:t>ruled by international agreements such as MoUs</w:t>
      </w:r>
      <w:r w:rsidRPr="008E0956" w:rsidR="000614D5">
        <w:rPr>
          <w:noProof/>
        </w:rPr>
        <w:t xml:space="preserve">. In </w:t>
      </w:r>
      <w:r w:rsidRPr="008E0956" w:rsidR="0071362E">
        <w:rPr>
          <w:noProof/>
        </w:rPr>
        <w:t xml:space="preserve">such </w:t>
      </w:r>
      <w:r w:rsidRPr="008E0956" w:rsidR="000614D5">
        <w:rPr>
          <w:noProof/>
        </w:rPr>
        <w:t>cases specific agreeement</w:t>
      </w:r>
      <w:r w:rsidRPr="008E0956" w:rsidR="0071362E">
        <w:rPr>
          <w:noProof/>
        </w:rPr>
        <w:t>s</w:t>
      </w:r>
      <w:r w:rsidRPr="008E0956" w:rsidR="000614D5">
        <w:rPr>
          <w:noProof/>
        </w:rPr>
        <w:t xml:space="preserve"> between LN</w:t>
      </w:r>
      <w:r w:rsidR="008B32E3">
        <w:rPr>
          <w:noProof/>
        </w:rPr>
        <w:t>F</w:t>
      </w:r>
      <w:r w:rsidRPr="008E0956" w:rsidR="000614D5">
        <w:rPr>
          <w:noProof/>
        </w:rPr>
        <w:t xml:space="preserve"> and the </w:t>
      </w:r>
      <w:r w:rsidRPr="008E0956" w:rsidR="00A444EB">
        <w:rPr>
          <w:noProof/>
        </w:rPr>
        <w:t>M</w:t>
      </w:r>
      <w:r w:rsidRPr="008E0956" w:rsidR="0071362E">
        <w:rPr>
          <w:noProof/>
        </w:rPr>
        <w:t xml:space="preserve">anagement </w:t>
      </w:r>
      <w:r w:rsidRPr="008E0956" w:rsidR="00A444EB">
        <w:rPr>
          <w:noProof/>
        </w:rPr>
        <w:t>B</w:t>
      </w:r>
      <w:r w:rsidRPr="008E0956" w:rsidR="0071362E">
        <w:rPr>
          <w:noProof/>
        </w:rPr>
        <w:t xml:space="preserve">oards of the </w:t>
      </w:r>
      <w:r w:rsidRPr="008E0956" w:rsidR="000614D5">
        <w:rPr>
          <w:noProof/>
        </w:rPr>
        <w:t>collaboration</w:t>
      </w:r>
      <w:r w:rsidRPr="008E0956" w:rsidR="0071362E">
        <w:rPr>
          <w:noProof/>
        </w:rPr>
        <w:t>s</w:t>
      </w:r>
      <w:r w:rsidRPr="008E0956" w:rsidR="000614D5">
        <w:rPr>
          <w:noProof/>
        </w:rPr>
        <w:t xml:space="preserve"> </w:t>
      </w:r>
      <w:r w:rsidRPr="008E0956" w:rsidR="0071362E">
        <w:rPr>
          <w:noProof/>
        </w:rPr>
        <w:t xml:space="preserve">have </w:t>
      </w:r>
      <w:r w:rsidRPr="008E0956" w:rsidR="000614D5">
        <w:rPr>
          <w:noProof/>
        </w:rPr>
        <w:t xml:space="preserve">to be established. </w:t>
      </w:r>
    </w:p>
    <w:p w:rsidRPr="008E0956" w:rsidR="00D76CA5" w:rsidP="000614D5" w:rsidRDefault="00517674" w14:paraId="20A3F8DA" w14:textId="3D57F67F">
      <w:pPr>
        <w:spacing w:after="28"/>
        <w:jc w:val="both"/>
        <w:rPr>
          <w:noProof/>
        </w:rPr>
      </w:pPr>
      <w:r>
        <w:t>The LN</w:t>
      </w:r>
      <w:r w:rsidR="00E130F5">
        <w:t>F</w:t>
      </w:r>
      <w:r>
        <w:t xml:space="preserve"> data management policy is shown in Fig. 1 and 2.</w:t>
      </w:r>
    </w:p>
    <w:p w:rsidRPr="00BF35A6" w:rsidR="00D76CA5" w:rsidP="194DB2D8" w:rsidRDefault="00D76CA5" w14:paraId="4D8E9551" w14:textId="0B2C19B1">
      <w:pPr>
        <w:spacing w:after="28" w:line="251" w:lineRule="auto"/>
        <w:jc w:val="both"/>
        <w:rPr>
          <w:color w:val="000000" w:themeColor="text1"/>
          <w:lang w:val="en-US"/>
        </w:rPr>
      </w:pPr>
      <w:r w:rsidRPr="194DB2D8" w:rsidR="00D76CA5">
        <w:rPr>
          <w:lang w:val="en-US"/>
        </w:rPr>
        <w:t xml:space="preserve">All raw data (and associated metadata) collected in experiments </w:t>
      </w:r>
      <w:r w:rsidRPr="194DB2D8" w:rsidR="00E130F5">
        <w:rPr>
          <w:lang w:val="en-US"/>
        </w:rPr>
        <w:t xml:space="preserve">performed at </w:t>
      </w:r>
      <w:r w:rsidRPr="194DB2D8" w:rsidR="00D76CA5">
        <w:rPr>
          <w:lang w:val="en-US"/>
        </w:rPr>
        <w:t>LN</w:t>
      </w:r>
      <w:r w:rsidRPr="194DB2D8" w:rsidR="00E130F5">
        <w:rPr>
          <w:lang w:val="en-US"/>
        </w:rPr>
        <w:t xml:space="preserve">F </w:t>
      </w:r>
      <w:r w:rsidRPr="194DB2D8" w:rsidR="00E130F5">
        <w:rPr>
          <w:color w:val="000000" w:themeColor="text1" w:themeTint="FF" w:themeShade="FF"/>
          <w:lang w:val="en-US"/>
        </w:rPr>
        <w:t>faclities</w:t>
      </w:r>
      <w:r w:rsidRPr="194DB2D8" w:rsidR="002F5076">
        <w:rPr>
          <w:color w:val="000000" w:themeColor="text1" w:themeTint="FF" w:themeShade="FF"/>
          <w:lang w:val="en-US"/>
        </w:rPr>
        <w:t xml:space="preserve"> </w:t>
      </w:r>
      <w:r w:rsidRPr="194DB2D8" w:rsidR="00D76CA5">
        <w:rPr>
          <w:color w:val="000000" w:themeColor="text1" w:themeTint="FF" w:themeShade="FF"/>
          <w:lang w:val="en-US"/>
        </w:rPr>
        <w:t>(excluding commercial use of LN</w:t>
      </w:r>
      <w:r w:rsidRPr="194DB2D8" w:rsidR="00E130F5">
        <w:rPr>
          <w:color w:val="000000" w:themeColor="text1" w:themeTint="FF" w:themeShade="FF"/>
          <w:lang w:val="en-US"/>
        </w:rPr>
        <w:t>F</w:t>
      </w:r>
      <w:r w:rsidRPr="194DB2D8" w:rsidR="00D76CA5">
        <w:rPr>
          <w:color w:val="000000" w:themeColor="text1" w:themeTint="FF" w:themeShade="FF"/>
          <w:lang w:val="en-US"/>
        </w:rPr>
        <w:t xml:space="preserve"> research infrastructures) </w:t>
      </w:r>
      <w:r w:rsidRPr="194DB2D8" w:rsidR="00D76CA5">
        <w:rPr>
          <w:color w:val="000000" w:themeColor="text1" w:themeTint="FF" w:themeShade="FF"/>
          <w:lang w:val="en-US"/>
        </w:rPr>
        <w:t xml:space="preserve">will be open access after an initial embargo period during which access is restricted to the experimental team, represented by the </w:t>
      </w:r>
      <w:r w:rsidRPr="194DB2D8" w:rsidR="002D2922">
        <w:rPr>
          <w:color w:val="000000" w:themeColor="text1" w:themeTint="FF" w:themeShade="FF"/>
          <w:lang w:val="en-US"/>
        </w:rPr>
        <w:t>spokesperson</w:t>
      </w:r>
      <w:r w:rsidRPr="194DB2D8" w:rsidR="00D76CA5">
        <w:rPr>
          <w:color w:val="000000" w:themeColor="text1" w:themeTint="FF" w:themeShade="FF"/>
          <w:lang w:val="en-US"/>
        </w:rPr>
        <w:t xml:space="preserve">. </w:t>
      </w:r>
    </w:p>
    <w:p w:rsidRPr="0053393A" w:rsidR="00D76CA5" w:rsidP="194DB2D8" w:rsidRDefault="00D76CA5" w14:paraId="7D1FE333" w14:textId="23C93089" w14:noSpellErr="1">
      <w:pPr>
        <w:spacing w:after="28" w:line="251" w:lineRule="auto"/>
        <w:jc w:val="both"/>
        <w:rPr>
          <w:color w:val="000000" w:themeColor="text1"/>
          <w:lang w:val="en-US"/>
        </w:rPr>
      </w:pPr>
      <w:r w:rsidRPr="194DB2D8" w:rsidR="00D76CA5">
        <w:rPr>
          <w:color w:val="000000" w:themeColor="text1" w:themeTint="FF" w:themeShade="FF"/>
          <w:lang w:val="en-US"/>
        </w:rPr>
        <w:t xml:space="preserve">All raw data (and associated metadata) obtained </w:t>
      </w:r>
      <w:r w:rsidRPr="194DB2D8" w:rsidR="00D76CA5">
        <w:rPr>
          <w:color w:val="000000" w:themeColor="text1" w:themeTint="FF" w:themeShade="FF"/>
          <w:lang w:val="en-US"/>
        </w:rPr>
        <w:t>as a result of</w:t>
      </w:r>
      <w:r w:rsidRPr="194DB2D8" w:rsidR="00D76CA5">
        <w:rPr>
          <w:color w:val="000000" w:themeColor="text1" w:themeTint="FF" w:themeShade="FF"/>
          <w:lang w:val="en-US"/>
        </w:rPr>
        <w:t xml:space="preserve"> proprietary research will be owned exclusively by the client who purchased the beamtime and is not covered by this DMP. Commercial </w:t>
      </w:r>
      <w:r w:rsidRPr="194DB2D8" w:rsidR="00D76CA5">
        <w:rPr>
          <w:color w:val="000000" w:themeColor="text1" w:themeTint="FF" w:themeShade="FF"/>
          <w:lang w:val="en-US"/>
        </w:rPr>
        <w:t xml:space="preserve">users must agree with the facility </w:t>
      </w:r>
      <w:r w:rsidRPr="194DB2D8" w:rsidR="00B23A9D">
        <w:rPr>
          <w:color w:val="000000" w:themeColor="text1" w:themeTint="FF" w:themeShade="FF"/>
          <w:lang w:val="en-US"/>
        </w:rPr>
        <w:t>management on</w:t>
      </w:r>
      <w:r w:rsidRPr="194DB2D8" w:rsidR="00D76CA5">
        <w:rPr>
          <w:color w:val="000000" w:themeColor="text1" w:themeTint="FF" w:themeShade="FF"/>
          <w:lang w:val="en-US"/>
        </w:rPr>
        <w:t xml:space="preserve"> how they wish their raw data and metadata to be managed before the start of any experiment. </w:t>
      </w:r>
    </w:p>
    <w:p w:rsidRPr="00BF35A6" w:rsidR="00D76CA5" w:rsidP="00250912" w:rsidRDefault="00D76CA5" w14:paraId="4B5C100A" w14:textId="1F51EE7C">
      <w:pPr>
        <w:pStyle w:val="Titolo1"/>
        <w:rPr>
          <w:rFonts w:asciiTheme="minorHAnsi" w:hAnsiTheme="minorHAnsi"/>
          <w:noProof/>
          <w:sz w:val="28"/>
          <w:szCs w:val="28"/>
          <w:lang w:val="en-GB"/>
        </w:rPr>
      </w:pPr>
      <w:bookmarkStart w:name="_Toc124672929" w:id="5"/>
      <w:r w:rsidRPr="00BF35A6">
        <w:rPr>
          <w:rFonts w:asciiTheme="minorHAnsi" w:hAnsiTheme="minorHAnsi"/>
          <w:noProof/>
          <w:sz w:val="28"/>
          <w:szCs w:val="28"/>
          <w:lang w:val="en-GB"/>
        </w:rPr>
        <w:t>CURATION OF RAW DATA AND ASSOCIATED METADATA</w:t>
      </w:r>
      <w:bookmarkEnd w:id="5"/>
      <w:r w:rsidRPr="00BF35A6">
        <w:rPr>
          <w:rFonts w:asciiTheme="minorHAnsi" w:hAnsiTheme="minorHAnsi"/>
          <w:noProof/>
          <w:sz w:val="28"/>
          <w:szCs w:val="28"/>
          <w:lang w:val="en-GB"/>
        </w:rPr>
        <w:t xml:space="preserve"> </w:t>
      </w:r>
    </w:p>
    <w:p w:rsidRPr="00BF35A6" w:rsidR="00357DDF" w:rsidP="194DB2D8" w:rsidRDefault="00357DDF" w14:paraId="51E49B8A" w14:textId="4987FE3C" w14:noSpellErr="1">
      <w:pPr>
        <w:spacing w:before="120" w:after="28"/>
        <w:jc w:val="both"/>
        <w:rPr>
          <w:color w:val="000000" w:themeColor="text1"/>
          <w:lang w:val="en-US"/>
        </w:rPr>
      </w:pPr>
      <w:r w:rsidRPr="194DB2D8" w:rsidR="00357DDF">
        <w:rPr>
          <w:color w:val="000000" w:themeColor="text1" w:themeTint="FF" w:themeShade="FF"/>
          <w:lang w:val="en-US"/>
        </w:rPr>
        <w:t xml:space="preserve">Raw data and metadata will have read-only access for the duration of their lifetime. </w:t>
      </w:r>
      <w:r w:rsidRPr="194DB2D8" w:rsidR="00677CEB">
        <w:rPr>
          <w:color w:val="000000" w:themeColor="text1" w:themeTint="FF" w:themeShade="FF"/>
          <w:lang w:val="en-US"/>
        </w:rPr>
        <w:t xml:space="preserve"> </w:t>
      </w:r>
    </w:p>
    <w:p w:rsidRPr="00BF35A6" w:rsidR="000845E4" w:rsidP="000845E4" w:rsidRDefault="000C7A7B" w14:paraId="77669BF0" w14:textId="6BF0E36D">
      <w:pPr>
        <w:spacing w:after="28" w:line="251" w:lineRule="auto"/>
        <w:jc w:val="both"/>
        <w:rPr>
          <w:color w:val="000000" w:themeColor="text1"/>
        </w:rPr>
      </w:pPr>
      <w:r w:rsidRPr="00BF35A6">
        <w:rPr>
          <w:color w:val="000000" w:themeColor="text1"/>
        </w:rPr>
        <w:t>Raw d</w:t>
      </w:r>
      <w:r w:rsidRPr="00BF35A6" w:rsidR="000845E4">
        <w:rPr>
          <w:color w:val="000000" w:themeColor="text1"/>
        </w:rPr>
        <w:t xml:space="preserve">ata formats </w:t>
      </w:r>
      <w:r w:rsidRPr="00BF35A6" w:rsidR="00610836">
        <w:rPr>
          <w:color w:val="000000" w:themeColor="text1"/>
        </w:rPr>
        <w:t>must</w:t>
      </w:r>
      <w:r w:rsidRPr="00BF35A6" w:rsidR="00BF35A6">
        <w:rPr>
          <w:color w:val="000000" w:themeColor="text1"/>
        </w:rPr>
        <w:t xml:space="preserve"> be well documented in the metadata</w:t>
      </w:r>
      <w:r w:rsidRPr="00BF35A6" w:rsidR="000845E4">
        <w:rPr>
          <w:color w:val="000000" w:themeColor="text1"/>
        </w:rPr>
        <w:t>.</w:t>
      </w:r>
    </w:p>
    <w:p w:rsidR="001E6422" w:rsidP="003E7689" w:rsidRDefault="00D76CA5" w14:paraId="5B94D0DA" w14:textId="1C3FE4CD">
      <w:pPr>
        <w:spacing w:after="28" w:line="251" w:lineRule="auto"/>
        <w:jc w:val="both"/>
        <w:rPr>
          <w:color w:val="000000" w:themeColor="text1"/>
        </w:rPr>
      </w:pPr>
      <w:r w:rsidRPr="00610836">
        <w:rPr>
          <w:color w:val="000000" w:themeColor="text1"/>
        </w:rPr>
        <w:t xml:space="preserve">All raw data and metadata will be </w:t>
      </w:r>
      <w:r w:rsidR="002F5076">
        <w:rPr>
          <w:color w:val="000000" w:themeColor="text1"/>
        </w:rPr>
        <w:t>organized</w:t>
      </w:r>
      <w:r w:rsidRPr="00610836">
        <w:rPr>
          <w:color w:val="000000" w:themeColor="text1"/>
        </w:rPr>
        <w:t xml:space="preserve"> in </w:t>
      </w:r>
      <w:r w:rsidR="00D92409">
        <w:rPr>
          <w:color w:val="000000" w:themeColor="text1"/>
        </w:rPr>
        <w:t>well-defined</w:t>
      </w:r>
      <w:r w:rsidRPr="00610836">
        <w:rPr>
          <w:color w:val="000000" w:themeColor="text1"/>
        </w:rPr>
        <w:t xml:space="preserve"> </w:t>
      </w:r>
      <w:r w:rsidR="002F5076">
        <w:rPr>
          <w:color w:val="000000" w:themeColor="text1"/>
        </w:rPr>
        <w:t>structure</w:t>
      </w:r>
      <w:r w:rsidR="00D92409">
        <w:rPr>
          <w:color w:val="000000" w:themeColor="text1"/>
        </w:rPr>
        <w:t>s</w:t>
      </w:r>
      <w:r w:rsidRPr="00610836">
        <w:rPr>
          <w:color w:val="000000" w:themeColor="text1"/>
        </w:rPr>
        <w:t xml:space="preserve"> </w:t>
      </w:r>
      <w:r w:rsidR="00D92409">
        <w:rPr>
          <w:color w:val="000000" w:themeColor="text1"/>
        </w:rPr>
        <w:t xml:space="preserve">that will depend on the </w:t>
      </w:r>
      <w:r w:rsidRPr="00D92409" w:rsidR="00D92409">
        <w:rPr>
          <w:color w:val="000000" w:themeColor="text1"/>
        </w:rPr>
        <w:t>characteristic</w:t>
      </w:r>
      <w:r w:rsidR="00D92409">
        <w:rPr>
          <w:color w:val="000000" w:themeColor="text1"/>
        </w:rPr>
        <w:t xml:space="preserve"> of the </w:t>
      </w:r>
      <w:r w:rsidR="003A51E0">
        <w:rPr>
          <w:color w:val="000000" w:themeColor="text1"/>
        </w:rPr>
        <w:t>experiments,</w:t>
      </w:r>
      <w:r w:rsidR="00D92409">
        <w:rPr>
          <w:color w:val="000000" w:themeColor="text1"/>
        </w:rPr>
        <w:t xml:space="preserve"> and </w:t>
      </w:r>
      <w:r w:rsidRPr="00610836">
        <w:rPr>
          <w:color w:val="000000" w:themeColor="text1"/>
        </w:rPr>
        <w:t>which will be made available by LN</w:t>
      </w:r>
      <w:r w:rsidR="00D92409">
        <w:rPr>
          <w:color w:val="000000" w:themeColor="text1"/>
        </w:rPr>
        <w:t>F</w:t>
      </w:r>
      <w:r w:rsidRPr="00610836">
        <w:rPr>
          <w:color w:val="000000" w:themeColor="text1"/>
        </w:rPr>
        <w:t xml:space="preserve">. </w:t>
      </w:r>
      <w:r w:rsidRPr="00BF35A6">
        <w:rPr>
          <w:color w:val="000000" w:themeColor="text1"/>
        </w:rPr>
        <w:t xml:space="preserve">Only data with </w:t>
      </w:r>
      <w:r w:rsidRPr="00BF35A6" w:rsidR="000C7A7B">
        <w:rPr>
          <w:color w:val="000000" w:themeColor="text1"/>
        </w:rPr>
        <w:t xml:space="preserve">associated </w:t>
      </w:r>
      <w:r w:rsidRPr="00BF35A6">
        <w:rPr>
          <w:color w:val="000000" w:themeColor="text1"/>
        </w:rPr>
        <w:t xml:space="preserve">metadata will be archived. </w:t>
      </w:r>
    </w:p>
    <w:p w:rsidR="00D76CA5" w:rsidP="003E7689" w:rsidRDefault="001E6422" w14:paraId="263EBAA1" w14:textId="4F6F53A1">
      <w:pPr>
        <w:spacing w:after="28" w:line="251" w:lineRule="auto"/>
        <w:jc w:val="both"/>
      </w:pPr>
      <w:r w:rsidRPr="008E0956">
        <w:t xml:space="preserve">The spokesperson </w:t>
      </w:r>
      <w:r w:rsidRPr="008E0956" w:rsidR="00D92409">
        <w:t>must</w:t>
      </w:r>
      <w:r w:rsidRPr="008E0956">
        <w:t xml:space="preserve"> inform</w:t>
      </w:r>
      <w:r w:rsidR="004949EC">
        <w:t xml:space="preserve"> </w:t>
      </w:r>
      <w:r w:rsidRPr="00EF4B84" w:rsidR="004949EC">
        <w:t>data steward</w:t>
      </w:r>
      <w:r w:rsidRPr="00EF4B84">
        <w:t xml:space="preserve"> </w:t>
      </w:r>
      <w:r w:rsidRPr="008E0956">
        <w:t>about the requirements in terms</w:t>
      </w:r>
      <w:r w:rsidR="00D92409">
        <w:t xml:space="preserve"> </w:t>
      </w:r>
      <w:r w:rsidRPr="008E0956">
        <w:t xml:space="preserve">of disk space upon the scheduling of the experiment. </w:t>
      </w:r>
      <w:r w:rsidRPr="008E0956" w:rsidR="00D76CA5">
        <w:t>The</w:t>
      </w:r>
      <w:r w:rsidRPr="008E0956">
        <w:t xml:space="preserve"> </w:t>
      </w:r>
      <w:r w:rsidRPr="008E0956" w:rsidR="002F5076">
        <w:t>spokesperson</w:t>
      </w:r>
      <w:r w:rsidRPr="008E0956" w:rsidR="00D76CA5">
        <w:t xml:space="preserve"> has the responsibility to </w:t>
      </w:r>
      <w:r w:rsidRPr="008E0956" w:rsidR="00AF3F6F">
        <w:t>provide</w:t>
      </w:r>
      <w:r w:rsidRPr="008E0956" w:rsidR="00D76CA5">
        <w:t xml:space="preserve"> the </w:t>
      </w:r>
      <w:r w:rsidRPr="00EF4B84" w:rsidR="004949EC">
        <w:t xml:space="preserve">data and the </w:t>
      </w:r>
      <w:r w:rsidRPr="00EF4B84" w:rsidR="00D76CA5">
        <w:t xml:space="preserve">metadata </w:t>
      </w:r>
      <w:r w:rsidRPr="00EF4B84" w:rsidR="002F5076">
        <w:t xml:space="preserve">(in electronic or pdf format) </w:t>
      </w:r>
      <w:r w:rsidRPr="00EF4B84" w:rsidR="00D76CA5">
        <w:t xml:space="preserve">to the </w:t>
      </w:r>
      <w:r w:rsidRPr="00EF4B84" w:rsidR="000A54D0">
        <w:t>data steward</w:t>
      </w:r>
      <w:r w:rsidRPr="00EF4B84" w:rsidR="004949EC">
        <w:t>, in compliance with the FAIR principles</w:t>
      </w:r>
      <w:r w:rsidRPr="00EF4B84" w:rsidR="00D76CA5">
        <w:t xml:space="preserve">. </w:t>
      </w:r>
    </w:p>
    <w:p w:rsidRPr="008E0956" w:rsidR="00D76CA5" w:rsidP="003E7689" w:rsidRDefault="00D76CA5" w14:paraId="4F8A6883" w14:textId="32FAA9F9" w14:noSpellErr="1">
      <w:pPr>
        <w:spacing w:after="28" w:line="251" w:lineRule="auto"/>
        <w:jc w:val="both"/>
      </w:pPr>
      <w:r w:rsidRPr="194DB2D8" w:rsidR="00D76CA5">
        <w:rPr>
          <w:lang w:val="en-US"/>
        </w:rPr>
        <w:t xml:space="preserve">Each experiment and data set will have a unique permanent </w:t>
      </w:r>
      <w:r w:rsidRPr="194DB2D8" w:rsidR="00EF4B84">
        <w:rPr>
          <w:lang w:val="en-US"/>
        </w:rPr>
        <w:t xml:space="preserve">Digital Object Identifier </w:t>
      </w:r>
      <w:r w:rsidRPr="194DB2D8" w:rsidR="00EF4B84">
        <w:rPr>
          <w:lang w:val="en-US"/>
        </w:rPr>
        <w:t>(</w:t>
      </w:r>
      <w:r w:rsidRPr="194DB2D8" w:rsidR="00257ABD">
        <w:rPr>
          <w:lang w:val="en-US"/>
        </w:rPr>
        <w:t>DOI</w:t>
      </w:r>
      <w:r w:rsidRPr="194DB2D8" w:rsidR="00EF4B84">
        <w:rPr>
          <w:lang w:val="en-US"/>
        </w:rPr>
        <w:t>)</w:t>
      </w:r>
      <w:r w:rsidRPr="194DB2D8" w:rsidR="00D76CA5">
        <w:rPr>
          <w:lang w:val="en-US"/>
        </w:rPr>
        <w:t xml:space="preserve">. Anybody publishing results based on open access data must quote the same identifier. </w:t>
      </w:r>
      <w:r w:rsidRPr="194DB2D8" w:rsidR="005F30FE">
        <w:rPr>
          <w:lang w:val="en-US"/>
        </w:rPr>
        <w:t xml:space="preserve">This </w:t>
      </w:r>
      <w:r w:rsidRPr="194DB2D8" w:rsidR="00EF4B84">
        <w:rPr>
          <w:lang w:val="en-US"/>
        </w:rPr>
        <w:t xml:space="preserve">DOI </w:t>
      </w:r>
      <w:r w:rsidRPr="194DB2D8" w:rsidR="005F30FE">
        <w:rPr>
          <w:lang w:val="en-US"/>
        </w:rPr>
        <w:t xml:space="preserve">will be </w:t>
      </w:r>
      <w:r w:rsidRPr="194DB2D8" w:rsidR="00257ABD">
        <w:rPr>
          <w:lang w:val="en-US"/>
        </w:rPr>
        <w:t>assigned</w:t>
      </w:r>
      <w:r w:rsidRPr="194DB2D8" w:rsidR="005F30FE">
        <w:rPr>
          <w:lang w:val="en-US"/>
        </w:rPr>
        <w:t xml:space="preserve"> by</w:t>
      </w:r>
      <w:r w:rsidRPr="194DB2D8" w:rsidR="00257ABD">
        <w:rPr>
          <w:lang w:val="en-US"/>
        </w:rPr>
        <w:t xml:space="preserve"> the</w:t>
      </w:r>
      <w:r w:rsidRPr="194DB2D8" w:rsidR="005F30FE">
        <w:rPr>
          <w:lang w:val="en-US"/>
        </w:rPr>
        <w:t xml:space="preserve"> Open Science Working Group as routinely done for the sharing of </w:t>
      </w:r>
      <w:r w:rsidRPr="194DB2D8" w:rsidR="001E6422">
        <w:rPr>
          <w:lang w:val="en-US"/>
        </w:rPr>
        <w:t xml:space="preserve">INFN </w:t>
      </w:r>
      <w:r w:rsidRPr="194DB2D8" w:rsidR="005F30FE">
        <w:rPr>
          <w:lang w:val="en-US"/>
        </w:rPr>
        <w:t>products on the Open Access Repository (OAR)</w:t>
      </w:r>
      <w:r w:rsidRPr="194DB2D8" w:rsidR="00D76CA5">
        <w:rPr>
          <w:lang w:val="en-US"/>
        </w:rPr>
        <w:t xml:space="preserve">. </w:t>
      </w:r>
    </w:p>
    <w:p w:rsidRPr="00EF4B84" w:rsidR="00EF4B84" w:rsidP="00EF4B84" w:rsidRDefault="00EF4B84" w14:paraId="61289341" w14:textId="0B12F3A6">
      <w:pPr>
        <w:spacing w:after="0"/>
        <w:jc w:val="both"/>
        <w:rPr>
          <w:color w:val="000000" w:themeColor="text1"/>
        </w:rPr>
      </w:pPr>
      <w:r w:rsidRPr="00610836">
        <w:rPr>
          <w:color w:val="000000" w:themeColor="text1"/>
        </w:rPr>
        <w:t xml:space="preserve">The </w:t>
      </w:r>
      <w:r>
        <w:rPr>
          <w:color w:val="000000" w:themeColor="text1"/>
        </w:rPr>
        <w:t>spokesperson</w:t>
      </w:r>
      <w:r w:rsidRPr="00610836">
        <w:rPr>
          <w:color w:val="000000" w:themeColor="text1"/>
        </w:rPr>
        <w:t xml:space="preserve"> </w:t>
      </w:r>
      <w:r w:rsidR="00D92409">
        <w:rPr>
          <w:color w:val="000000" w:themeColor="text1"/>
        </w:rPr>
        <w:t>must</w:t>
      </w:r>
      <w:r w:rsidRPr="00610836">
        <w:rPr>
          <w:color w:val="000000" w:themeColor="text1"/>
        </w:rPr>
        <w:t xml:space="preserve"> ensure that experiments’ metadata are </w:t>
      </w:r>
      <w:r w:rsidRPr="003C1B78">
        <w:t>complete (see the list shown in Table 1)</w:t>
      </w:r>
      <w:r w:rsidRPr="008E0956">
        <w:t xml:space="preserve">, </w:t>
      </w:r>
      <w:r w:rsidRPr="00610836">
        <w:rPr>
          <w:color w:val="000000" w:themeColor="text1"/>
        </w:rPr>
        <w:t>as this will enhance the possibilities for everybody to search for, retrieve and interpret the data in the long term.</w:t>
      </w:r>
    </w:p>
    <w:p w:rsidRPr="002B6A4A" w:rsidR="00D76CA5" w:rsidP="00250912" w:rsidRDefault="00D76CA5" w14:paraId="56C7CE7D" w14:textId="7F365199">
      <w:pPr>
        <w:pStyle w:val="Titolo1"/>
        <w:rPr>
          <w:rFonts w:asciiTheme="minorHAnsi" w:hAnsiTheme="minorHAnsi"/>
          <w:noProof/>
          <w:sz w:val="28"/>
          <w:szCs w:val="28"/>
          <w:lang w:val="en-GB"/>
        </w:rPr>
      </w:pPr>
      <w:bookmarkStart w:name="_Toc124672930" w:id="6"/>
      <w:r w:rsidRPr="002B6A4A">
        <w:rPr>
          <w:rFonts w:asciiTheme="minorHAnsi" w:hAnsiTheme="minorHAnsi"/>
          <w:noProof/>
          <w:sz w:val="28"/>
          <w:szCs w:val="28"/>
          <w:lang w:val="en-GB"/>
        </w:rPr>
        <w:t>ACCESS</w:t>
      </w:r>
      <w:r w:rsidRPr="00A71E37">
        <w:rPr>
          <w:rFonts w:asciiTheme="minorHAnsi" w:hAnsiTheme="minorHAnsi"/>
          <w:noProof/>
          <w:color w:val="000000" w:themeColor="text1"/>
          <w:sz w:val="28"/>
          <w:szCs w:val="28"/>
          <w:lang w:val="en-GB"/>
        </w:rPr>
        <w:t xml:space="preserve"> </w:t>
      </w:r>
      <w:r w:rsidRPr="002B6A4A">
        <w:rPr>
          <w:rFonts w:asciiTheme="minorHAnsi" w:hAnsiTheme="minorHAnsi"/>
          <w:noProof/>
          <w:sz w:val="28"/>
          <w:szCs w:val="28"/>
          <w:lang w:val="en-GB"/>
        </w:rPr>
        <w:t>TO RAW DATA AND METADATA</w:t>
      </w:r>
      <w:bookmarkEnd w:id="6"/>
      <w:r w:rsidRPr="002B6A4A">
        <w:rPr>
          <w:rFonts w:asciiTheme="minorHAnsi" w:hAnsiTheme="minorHAnsi"/>
          <w:noProof/>
          <w:sz w:val="28"/>
          <w:szCs w:val="28"/>
          <w:lang w:val="en-GB"/>
        </w:rPr>
        <w:t xml:space="preserve">   </w:t>
      </w:r>
    </w:p>
    <w:p w:rsidR="003F141F" w:rsidP="00610836" w:rsidRDefault="00D76CA5" w14:paraId="3839F49C" w14:textId="51645B9E" w14:noSpellErr="1">
      <w:pPr>
        <w:spacing w:before="120" w:after="28"/>
        <w:jc w:val="both"/>
      </w:pPr>
      <w:r w:rsidRPr="194DB2D8" w:rsidR="00D76CA5">
        <w:rPr>
          <w:lang w:val="en-US"/>
        </w:rPr>
        <w:t xml:space="preserve">Access to raw data and the associated metadata obtained from an experiment is restricted to the experimental team for an embargo period of at least </w:t>
      </w:r>
      <w:r w:rsidRPr="194DB2D8" w:rsidR="001C007D">
        <w:rPr>
          <w:color w:val="000000" w:themeColor="text1" w:themeTint="FF" w:themeShade="FF"/>
          <w:lang w:val="en-US"/>
        </w:rPr>
        <w:t>five</w:t>
      </w:r>
      <w:r w:rsidRPr="194DB2D8" w:rsidR="00D76CA5">
        <w:rPr>
          <w:color w:val="FF0000"/>
          <w:lang w:val="en-US"/>
        </w:rPr>
        <w:t xml:space="preserve"> </w:t>
      </w:r>
      <w:r w:rsidRPr="194DB2D8" w:rsidR="00D76CA5">
        <w:rPr>
          <w:lang w:val="en-US"/>
        </w:rPr>
        <w:t xml:space="preserve">years after the end of the experiment. </w:t>
      </w:r>
      <w:r w:rsidRPr="194DB2D8" w:rsidR="003F141F">
        <w:rPr>
          <w:lang w:val="en-US"/>
        </w:rPr>
        <w:t xml:space="preserve">Any spokesperson that wishes to retain restricted access to data for a period longer than </w:t>
      </w:r>
      <w:r w:rsidRPr="194DB2D8" w:rsidR="003F141F">
        <w:rPr>
          <w:color w:val="000000" w:themeColor="text1" w:themeTint="FF" w:themeShade="FF"/>
          <w:lang w:val="en-US"/>
        </w:rPr>
        <w:t>five</w:t>
      </w:r>
      <w:r w:rsidRPr="194DB2D8" w:rsidR="003F141F">
        <w:rPr>
          <w:color w:val="000000" w:themeColor="text1" w:themeTint="FF" w:themeShade="FF"/>
          <w:lang w:val="en-US"/>
        </w:rPr>
        <w:t xml:space="preserve"> </w:t>
      </w:r>
      <w:r w:rsidRPr="194DB2D8" w:rsidR="003F141F">
        <w:rPr>
          <w:lang w:val="en-US"/>
        </w:rPr>
        <w:t xml:space="preserve">years will have this possibility to renew this </w:t>
      </w:r>
      <w:r w:rsidRPr="194DB2D8" w:rsidR="003F141F">
        <w:rPr>
          <w:color w:val="000000" w:themeColor="text1" w:themeTint="FF" w:themeShade="FF"/>
          <w:lang w:val="en-US"/>
        </w:rPr>
        <w:t>five</w:t>
      </w:r>
      <w:r w:rsidRPr="194DB2D8" w:rsidR="003F141F">
        <w:rPr>
          <w:color w:val="000000" w:themeColor="text1" w:themeTint="FF" w:themeShade="FF"/>
          <w:lang w:val="en-US"/>
        </w:rPr>
        <w:t xml:space="preserve"> </w:t>
      </w:r>
      <w:r w:rsidRPr="194DB2D8" w:rsidR="003F141F">
        <w:rPr>
          <w:lang w:val="en-US"/>
        </w:rPr>
        <w:t>years period by submitting a written request, specifying the reasons for the proposed prolongation, to the LN</w:t>
      </w:r>
      <w:r w:rsidRPr="194DB2D8" w:rsidR="00102E8D">
        <w:rPr>
          <w:lang w:val="en-US"/>
        </w:rPr>
        <w:t>F</w:t>
      </w:r>
      <w:r w:rsidRPr="194DB2D8" w:rsidR="003F141F">
        <w:rPr>
          <w:lang w:val="en-US"/>
        </w:rPr>
        <w:t xml:space="preserve"> director who will accept or reject the request. In exceptional circumstances, data can be made openly accessible before the end of the embargo period if the spokesperson </w:t>
      </w:r>
      <w:r w:rsidRPr="194DB2D8" w:rsidR="006500B2">
        <w:rPr>
          <w:lang w:val="en-US"/>
        </w:rPr>
        <w:t>informs the LN</w:t>
      </w:r>
      <w:r w:rsidRPr="194DB2D8" w:rsidR="00102E8D">
        <w:rPr>
          <w:lang w:val="en-US"/>
        </w:rPr>
        <w:t>F</w:t>
      </w:r>
      <w:r w:rsidRPr="194DB2D8" w:rsidR="006500B2">
        <w:rPr>
          <w:lang w:val="en-US"/>
        </w:rPr>
        <w:t xml:space="preserve"> director about this decision</w:t>
      </w:r>
      <w:r w:rsidRPr="194DB2D8" w:rsidR="003F141F">
        <w:rPr>
          <w:lang w:val="en-US"/>
        </w:rPr>
        <w:t xml:space="preserve">. </w:t>
      </w:r>
      <w:r w:rsidRPr="194DB2D8" w:rsidR="00D76CA5">
        <w:rPr>
          <w:lang w:val="en-US"/>
        </w:rPr>
        <w:t>Thereafter, the data will become accessible upon request</w:t>
      </w:r>
      <w:r w:rsidRPr="194DB2D8" w:rsidR="00263719">
        <w:rPr>
          <w:lang w:val="en-US"/>
        </w:rPr>
        <w:t xml:space="preserve"> </w:t>
      </w:r>
      <w:r w:rsidRPr="194DB2D8" w:rsidR="00263719">
        <w:rPr>
          <w:lang w:val="en-US"/>
        </w:rPr>
        <w:t>to the LN</w:t>
      </w:r>
      <w:r w:rsidRPr="194DB2D8" w:rsidR="00102E8D">
        <w:rPr>
          <w:lang w:val="en-US"/>
        </w:rPr>
        <w:t>F</w:t>
      </w:r>
      <w:r w:rsidRPr="194DB2D8" w:rsidR="00263719">
        <w:rPr>
          <w:lang w:val="en-US"/>
        </w:rPr>
        <w:t xml:space="preserve"> director.</w:t>
      </w:r>
    </w:p>
    <w:p w:rsidR="00D76CA5" w:rsidP="003F141F" w:rsidRDefault="003F141F" w14:paraId="4A497870" w14:textId="2581C022">
      <w:pPr>
        <w:spacing w:after="28"/>
        <w:jc w:val="both"/>
      </w:pPr>
      <w:r>
        <w:t>Data and associated metadata</w:t>
      </w:r>
      <w:r w:rsidR="00D76CA5">
        <w:t xml:space="preserve"> will be accessible </w:t>
      </w:r>
      <w:r w:rsidR="003904B7">
        <w:t>through the persistent identifier</w:t>
      </w:r>
      <w:r w:rsidR="00D76CA5">
        <w:t xml:space="preserve">. </w:t>
      </w:r>
    </w:p>
    <w:p w:rsidR="00D76CA5" w:rsidP="003E7689" w:rsidRDefault="00D76CA5" w14:paraId="7F9E3128" w14:textId="704E544E" w14:noSpellErr="1">
      <w:pPr>
        <w:spacing w:after="28" w:line="251" w:lineRule="auto"/>
        <w:jc w:val="both"/>
      </w:pPr>
      <w:r w:rsidRPr="194DB2D8" w:rsidR="00D76CA5">
        <w:rPr>
          <w:lang w:val="en-US"/>
        </w:rPr>
        <w:t xml:space="preserve">Authorized </w:t>
      </w:r>
      <w:r w:rsidRPr="194DB2D8" w:rsidR="009F5FD5">
        <w:rPr>
          <w:lang w:val="en-US"/>
        </w:rPr>
        <w:t>LN</w:t>
      </w:r>
      <w:r w:rsidRPr="194DB2D8" w:rsidR="00102E8D">
        <w:rPr>
          <w:lang w:val="en-US"/>
        </w:rPr>
        <w:t>F</w:t>
      </w:r>
      <w:r w:rsidRPr="194DB2D8" w:rsidR="00D76CA5">
        <w:rPr>
          <w:lang w:val="en-US"/>
        </w:rPr>
        <w:t xml:space="preserve"> staff (</w:t>
      </w:r>
      <w:r w:rsidRPr="194DB2D8" w:rsidR="00102E8D">
        <w:rPr>
          <w:lang w:val="en-US"/>
        </w:rPr>
        <w:t xml:space="preserve">as, </w:t>
      </w:r>
      <w:r w:rsidRPr="194DB2D8" w:rsidR="00102E8D">
        <w:rPr>
          <w:i w:val="1"/>
          <w:iCs w:val="1"/>
          <w:lang w:val="en-US"/>
        </w:rPr>
        <w:t>e.g.</w:t>
      </w:r>
      <w:r w:rsidRPr="194DB2D8" w:rsidR="00102E8D">
        <w:rPr>
          <w:lang w:val="en-US"/>
        </w:rPr>
        <w:t xml:space="preserve">, </w:t>
      </w:r>
      <w:r w:rsidRPr="194DB2D8" w:rsidR="00D76CA5">
        <w:rPr>
          <w:lang w:val="en-US"/>
        </w:rPr>
        <w:t>scientists, computing group members</w:t>
      </w:r>
      <w:r w:rsidRPr="194DB2D8" w:rsidR="00F41097">
        <w:rPr>
          <w:lang w:val="en-US"/>
        </w:rPr>
        <w:t xml:space="preserve"> </w:t>
      </w:r>
      <w:r w:rsidRPr="194DB2D8" w:rsidR="00F41097">
        <w:rPr>
          <w:lang w:val="en-US"/>
        </w:rPr>
        <w:t>and</w:t>
      </w:r>
      <w:r w:rsidRPr="194DB2D8" w:rsidR="00F41097">
        <w:rPr>
          <w:lang w:val="en-US"/>
        </w:rPr>
        <w:t>, in particular, data</w:t>
      </w:r>
      <w:r w:rsidRPr="194DB2D8" w:rsidR="00F41097">
        <w:rPr>
          <w:lang w:val="en-US"/>
        </w:rPr>
        <w:t xml:space="preserve"> stewards</w:t>
      </w:r>
      <w:r w:rsidRPr="194DB2D8" w:rsidR="00D76CA5">
        <w:rPr>
          <w:lang w:val="en-US"/>
        </w:rPr>
        <w:t xml:space="preserve">) </w:t>
      </w:r>
      <w:r w:rsidRPr="194DB2D8" w:rsidR="00D76CA5">
        <w:rPr>
          <w:lang w:val="en-US"/>
        </w:rPr>
        <w:t>have access to any curated data or metadata for facility</w:t>
      </w:r>
      <w:r w:rsidRPr="194DB2D8" w:rsidR="002E7882">
        <w:rPr>
          <w:lang w:val="en-US"/>
        </w:rPr>
        <w:t>-</w:t>
      </w:r>
      <w:r w:rsidRPr="194DB2D8" w:rsidR="00D76CA5">
        <w:rPr>
          <w:lang w:val="en-US"/>
        </w:rPr>
        <w:t xml:space="preserve">related purposes. </w:t>
      </w:r>
      <w:r w:rsidRPr="194DB2D8" w:rsidR="009F5FD5">
        <w:rPr>
          <w:lang w:val="en-US"/>
        </w:rPr>
        <w:t>LN</w:t>
      </w:r>
      <w:r w:rsidRPr="194DB2D8" w:rsidR="00102E8D">
        <w:rPr>
          <w:lang w:val="en-US"/>
        </w:rPr>
        <w:t>F</w:t>
      </w:r>
      <w:r w:rsidRPr="194DB2D8" w:rsidR="00D76CA5">
        <w:rPr>
          <w:lang w:val="en-US"/>
        </w:rPr>
        <w:t xml:space="preserve"> will undertake that confidentiality of such data is preserved during the embargo period. </w:t>
      </w:r>
    </w:p>
    <w:p w:rsidR="00D76CA5" w:rsidP="003E7689" w:rsidRDefault="00D76CA5" w14:paraId="72D0CEE1" w14:textId="49675332">
      <w:pPr>
        <w:spacing w:after="28" w:line="251" w:lineRule="auto"/>
        <w:jc w:val="both"/>
      </w:pPr>
      <w:r>
        <w:t xml:space="preserve">The </w:t>
      </w:r>
      <w:r w:rsidR="00394913">
        <w:t>spokesperson</w:t>
      </w:r>
      <w:r>
        <w:t xml:space="preserve"> has the possibility to transfer parts or the totality of her/his rights during the embargo period to </w:t>
      </w:r>
      <w:r w:rsidR="009F5FD5">
        <w:t>LN</w:t>
      </w:r>
      <w:r w:rsidR="00102E8D">
        <w:t>F</w:t>
      </w:r>
      <w:r>
        <w:t xml:space="preserve"> or another registered person of the experimental team. </w:t>
      </w:r>
    </w:p>
    <w:p w:rsidR="00D76CA5" w:rsidP="00EF4B84" w:rsidRDefault="00D76CA5" w14:paraId="4F9D779D" w14:textId="4C97CA2A">
      <w:pPr>
        <w:spacing w:after="0" w:line="252" w:lineRule="auto"/>
        <w:jc w:val="both"/>
      </w:pPr>
      <w:r>
        <w:t xml:space="preserve">The </w:t>
      </w:r>
      <w:r w:rsidR="00394913">
        <w:t>spokesperson</w:t>
      </w:r>
      <w:r>
        <w:t xml:space="preserve"> has the possibility to create and distribute copies of the raw data within the collaboration (without using </w:t>
      </w:r>
      <w:r w:rsidR="009F5FD5">
        <w:t>LN</w:t>
      </w:r>
      <w:r w:rsidR="00102E8D">
        <w:t>F</w:t>
      </w:r>
      <w:r>
        <w:t xml:space="preserve"> resources). </w:t>
      </w:r>
    </w:p>
    <w:p w:rsidRPr="00263719" w:rsidR="0005592B" w:rsidP="0005592B" w:rsidRDefault="0005592B" w14:paraId="4BB46879" w14:textId="76339C73" w14:noSpellErr="1">
      <w:pPr>
        <w:spacing w:after="243" w:line="251" w:lineRule="auto"/>
        <w:jc w:val="both"/>
      </w:pPr>
      <w:r w:rsidRPr="194DB2D8" w:rsidR="0005592B">
        <w:rPr>
          <w:lang w:val="en-US"/>
        </w:rPr>
        <w:t xml:space="preserve">Researchers who aim to carry out analyses of raw data and metadata which are openly accessible should, where possible, </w:t>
      </w:r>
      <w:r w:rsidRPr="194DB2D8" w:rsidR="00263719">
        <w:rPr>
          <w:lang w:val="en-US"/>
        </w:rPr>
        <w:t xml:space="preserve">also </w:t>
      </w:r>
      <w:r w:rsidRPr="194DB2D8" w:rsidR="0005592B">
        <w:rPr>
          <w:lang w:val="en-US"/>
        </w:rPr>
        <w:t xml:space="preserve">contact the original spokesperson to inform her/him and suggest a collaboration if required. Researchers must acknowledge the source of the data and cite its unique persistent identifier as well as any publications linked to the same raw data. </w:t>
      </w:r>
    </w:p>
    <w:p w:rsidRPr="001D49F5" w:rsidR="00D76CA5" w:rsidP="001D49F5" w:rsidRDefault="00D76CA5" w14:paraId="5C3956C6" w14:textId="1CD51E84">
      <w:pPr>
        <w:pStyle w:val="Titolo1"/>
        <w:rPr>
          <w:rFonts w:asciiTheme="minorHAnsi" w:hAnsiTheme="minorHAnsi"/>
          <w:noProof/>
          <w:sz w:val="28"/>
          <w:szCs w:val="28"/>
          <w:lang w:val="en-GB"/>
        </w:rPr>
      </w:pPr>
      <w:bookmarkStart w:name="_Toc124672931" w:id="7"/>
      <w:r w:rsidRPr="002B6A4A">
        <w:rPr>
          <w:rFonts w:asciiTheme="minorHAnsi" w:hAnsiTheme="minorHAnsi"/>
          <w:noProof/>
          <w:sz w:val="28"/>
          <w:szCs w:val="28"/>
          <w:lang w:val="en-GB"/>
        </w:rPr>
        <w:lastRenderedPageBreak/>
        <w:t>METADATA CAPTURE AND STORAGE</w:t>
      </w:r>
      <w:bookmarkEnd w:id="7"/>
      <w:r w:rsidRPr="002B6A4A">
        <w:rPr>
          <w:rFonts w:asciiTheme="minorHAnsi" w:hAnsiTheme="minorHAnsi"/>
          <w:noProof/>
          <w:sz w:val="28"/>
          <w:szCs w:val="28"/>
          <w:lang w:val="en-GB"/>
        </w:rPr>
        <w:t xml:space="preserve">  </w:t>
      </w:r>
    </w:p>
    <w:p w:rsidRPr="001D49F5" w:rsidR="0005592B" w:rsidP="0005592B" w:rsidRDefault="0005592B" w14:paraId="39D1B104" w14:textId="148F61F8" w14:noSpellErr="1">
      <w:pPr>
        <w:spacing w:after="28" w:line="251" w:lineRule="auto"/>
        <w:jc w:val="both"/>
      </w:pPr>
      <w:r w:rsidRPr="194DB2D8" w:rsidR="0005592B">
        <w:rPr>
          <w:lang w:val="en-US"/>
        </w:rPr>
        <w:t>Data and metadata will be stored on a short-term basis (one year maximum) in dedicated LN</w:t>
      </w:r>
      <w:r w:rsidRPr="194DB2D8" w:rsidR="00B96735">
        <w:rPr>
          <w:lang w:val="en-US"/>
        </w:rPr>
        <w:t>F</w:t>
      </w:r>
      <w:r w:rsidRPr="194DB2D8" w:rsidR="0005592B">
        <w:rPr>
          <w:lang w:val="en-US"/>
        </w:rPr>
        <w:t xml:space="preserve"> servers and preserved for immediate access and data analysis. After that, data and metadata will be transferred and stored to INFN</w:t>
      </w:r>
      <w:r w:rsidRPr="194DB2D8" w:rsidR="0056795A">
        <w:rPr>
          <w:lang w:val="en-US"/>
        </w:rPr>
        <w:t xml:space="preserve"> </w:t>
      </w:r>
      <w:r w:rsidRPr="194DB2D8" w:rsidR="0017194A">
        <w:rPr>
          <w:lang w:val="en-US"/>
        </w:rPr>
        <w:t>computing infrastractures</w:t>
      </w:r>
      <w:r w:rsidRPr="194DB2D8" w:rsidR="0005592B">
        <w:rPr>
          <w:lang w:val="en-US"/>
        </w:rPr>
        <w:t xml:space="preserve"> and preserved for at least fifteen years, unless differently agreed (for instance, in the case of existing DMP or computing models). In the latter case, it is responsibility of the spokesperson to ensure to comply with the FAIR principles.</w:t>
      </w:r>
    </w:p>
    <w:p w:rsidRPr="001D49F5" w:rsidR="0005592B" w:rsidP="001D49F5" w:rsidRDefault="0005592B" w14:paraId="3072A932" w14:textId="57BA15BC" w14:noSpellErr="1">
      <w:pPr>
        <w:spacing w:after="28" w:line="251" w:lineRule="auto"/>
        <w:jc w:val="both"/>
      </w:pPr>
      <w:r w:rsidRPr="194DB2D8" w:rsidR="0005592B">
        <w:rPr>
          <w:lang w:val="en-US"/>
        </w:rPr>
        <w:t>High level metadata such as Title, Authors, Abstract, will be made public as soon as possible using the dedicated webpage (https://opendata.lnl.infn/). This information will be available through the persistent identifier. A data steward will be in charge to take care of the curation of the data as specified in the present document.</w:t>
      </w:r>
    </w:p>
    <w:p w:rsidRPr="00222C98" w:rsidR="00D76CA5" w:rsidP="00250912" w:rsidRDefault="00D76CA5" w14:paraId="1EC2C3B2" w14:textId="4E0025D0">
      <w:pPr>
        <w:pStyle w:val="Titolo1"/>
        <w:rPr>
          <w:rFonts w:asciiTheme="minorHAnsi" w:hAnsiTheme="minorHAnsi"/>
          <w:noProof/>
          <w:sz w:val="28"/>
          <w:szCs w:val="28"/>
          <w:lang w:val="en-GB"/>
        </w:rPr>
      </w:pPr>
      <w:bookmarkStart w:name="_Toc124672932" w:id="8"/>
      <w:r w:rsidRPr="00222C98">
        <w:rPr>
          <w:rFonts w:asciiTheme="minorHAnsi" w:hAnsiTheme="minorHAnsi"/>
          <w:noProof/>
          <w:sz w:val="28"/>
          <w:szCs w:val="28"/>
          <w:lang w:val="en-GB"/>
        </w:rPr>
        <w:t>PUBLICATION INFORMATION</w:t>
      </w:r>
      <w:bookmarkEnd w:id="8"/>
      <w:r w:rsidRPr="00222C98">
        <w:rPr>
          <w:rFonts w:asciiTheme="minorHAnsi" w:hAnsiTheme="minorHAnsi"/>
          <w:noProof/>
          <w:sz w:val="28"/>
          <w:szCs w:val="28"/>
          <w:lang w:val="en-GB"/>
        </w:rPr>
        <w:t xml:space="preserve">  </w:t>
      </w:r>
    </w:p>
    <w:p w:rsidRPr="00610836" w:rsidR="003E7689" w:rsidP="001D49F5" w:rsidRDefault="00D76CA5" w14:paraId="55B21797" w14:textId="5B58DE9C">
      <w:pPr>
        <w:spacing w:after="28" w:line="252" w:lineRule="auto"/>
        <w:jc w:val="both"/>
        <w:rPr>
          <w:color w:val="000000" w:themeColor="text1"/>
        </w:rPr>
      </w:pPr>
      <w:r w:rsidRPr="00610836">
        <w:rPr>
          <w:color w:val="000000" w:themeColor="text1"/>
        </w:rPr>
        <w:t>Publications related to data collected in experiments performed at LN</w:t>
      </w:r>
      <w:r w:rsidR="00B96735">
        <w:rPr>
          <w:color w:val="000000" w:themeColor="text1"/>
        </w:rPr>
        <w:t>F</w:t>
      </w:r>
      <w:r w:rsidRPr="00610836">
        <w:rPr>
          <w:color w:val="000000" w:themeColor="text1"/>
        </w:rPr>
        <w:t xml:space="preserve"> must cite the persistent identifier of the data. </w:t>
      </w:r>
    </w:p>
    <w:p w:rsidRPr="00A077DD" w:rsidR="003E7689" w:rsidP="194DB2D8" w:rsidRDefault="00D76CA5" w14:paraId="268E8F81" w14:textId="45B30F57" w14:noSpellErr="1">
      <w:pPr>
        <w:spacing w:after="28" w:line="251" w:lineRule="auto"/>
        <w:jc w:val="both"/>
        <w:rPr>
          <w:color w:val="FF0000"/>
          <w:lang w:val="en-US"/>
        </w:rPr>
      </w:pPr>
      <w:r w:rsidRPr="194DB2D8" w:rsidR="00D76CA5">
        <w:rPr>
          <w:lang w:val="en-US"/>
        </w:rPr>
        <w:t xml:space="preserve">Once known, the DOI of the publication </w:t>
      </w:r>
      <w:r w:rsidRPr="194DB2D8" w:rsidR="003A51E0">
        <w:rPr>
          <w:lang w:val="en-US"/>
        </w:rPr>
        <w:t>must</w:t>
      </w:r>
      <w:r w:rsidRPr="194DB2D8" w:rsidR="00D76CA5">
        <w:rPr>
          <w:lang w:val="en-US"/>
        </w:rPr>
        <w:t xml:space="preserve"> be sent to </w:t>
      </w:r>
      <w:r w:rsidRPr="194DB2D8" w:rsidR="00604BE6">
        <w:rPr>
          <w:lang w:val="en-US"/>
        </w:rPr>
        <w:t>the Information Technology</w:t>
      </w:r>
      <w:r w:rsidRPr="194DB2D8" w:rsidR="00A077DD">
        <w:rPr>
          <w:lang w:val="en-US"/>
        </w:rPr>
        <w:t xml:space="preserve"> </w:t>
      </w:r>
      <w:r w:rsidRPr="194DB2D8" w:rsidR="00604BE6">
        <w:rPr>
          <w:lang w:val="en-US"/>
        </w:rPr>
        <w:t>Service (</w:t>
      </w:r>
      <w:r w:rsidRPr="194DB2D8" w:rsidR="00A077DD">
        <w:rPr>
          <w:i w:val="1"/>
          <w:iCs w:val="1"/>
          <w:color w:val="000000" w:themeColor="text1" w:themeTint="FF" w:themeShade="FF"/>
          <w:lang w:val="en-US"/>
        </w:rPr>
        <w:t>calcolo</w:t>
      </w:r>
      <w:r w:rsidRPr="194DB2D8" w:rsidR="00604BE6">
        <w:rPr>
          <w:i w:val="1"/>
          <w:iCs w:val="1"/>
          <w:color w:val="000000" w:themeColor="text1" w:themeTint="FF" w:themeShade="FF"/>
          <w:lang w:val="en-US"/>
        </w:rPr>
        <w:t>@ln</w:t>
      </w:r>
      <w:r w:rsidRPr="194DB2D8" w:rsidR="00B96735">
        <w:rPr>
          <w:i w:val="1"/>
          <w:iCs w:val="1"/>
          <w:color w:val="000000" w:themeColor="text1" w:themeTint="FF" w:themeShade="FF"/>
          <w:lang w:val="en-US"/>
        </w:rPr>
        <w:t>f</w:t>
      </w:r>
      <w:r w:rsidRPr="194DB2D8" w:rsidR="00604BE6">
        <w:rPr>
          <w:i w:val="1"/>
          <w:iCs w:val="1"/>
          <w:color w:val="000000" w:themeColor="text1" w:themeTint="FF" w:themeShade="FF"/>
          <w:lang w:val="en-US"/>
        </w:rPr>
        <w:t>.infn.it</w:t>
      </w:r>
      <w:r w:rsidRPr="194DB2D8" w:rsidR="00604BE6">
        <w:rPr>
          <w:lang w:val="en-US"/>
        </w:rPr>
        <w:t xml:space="preserve">), in the person of the data steward, </w:t>
      </w:r>
      <w:r w:rsidRPr="194DB2D8" w:rsidR="00604BE6">
        <w:rPr>
          <w:lang w:val="en-US"/>
        </w:rPr>
        <w:t xml:space="preserve">and </w:t>
      </w:r>
      <w:r w:rsidRPr="194DB2D8" w:rsidR="00A077DD">
        <w:rPr>
          <w:lang w:val="en-US"/>
        </w:rPr>
        <w:t xml:space="preserve">to </w:t>
      </w:r>
      <w:r w:rsidRPr="194DB2D8" w:rsidR="00394913">
        <w:rPr>
          <w:lang w:val="en-US"/>
        </w:rPr>
        <w:t>the Research Division</w:t>
      </w:r>
      <w:r w:rsidRPr="194DB2D8" w:rsidR="006D71CE">
        <w:rPr>
          <w:lang w:val="en-US"/>
        </w:rPr>
        <w:t xml:space="preserve"> </w:t>
      </w:r>
      <w:r w:rsidRPr="194DB2D8" w:rsidR="00D76CA5">
        <w:rPr>
          <w:lang w:val="en-US"/>
        </w:rPr>
        <w:t>(</w:t>
      </w:r>
      <w:r w:rsidRPr="194DB2D8" w:rsidR="00B96735">
        <w:rPr>
          <w:i w:val="1"/>
          <w:iCs w:val="1"/>
          <w:color w:val="000000" w:themeColor="text1" w:themeTint="FF" w:themeShade="FF"/>
          <w:lang w:val="en-US"/>
        </w:rPr>
        <w:t>divric.segreteria@lists.lnf.infn.it</w:t>
      </w:r>
      <w:r w:rsidRPr="194DB2D8" w:rsidR="00D76CA5">
        <w:rPr>
          <w:lang w:val="en-US"/>
        </w:rPr>
        <w:t>)</w:t>
      </w:r>
      <w:r w:rsidRPr="194DB2D8" w:rsidR="00A077DD">
        <w:rPr>
          <w:lang w:val="en-US"/>
        </w:rPr>
        <w:t>.</w:t>
      </w:r>
    </w:p>
    <w:p w:rsidRPr="00222C98" w:rsidR="00D76CA5" w:rsidP="00250912" w:rsidRDefault="00D76CA5" w14:paraId="2CFFA63F" w14:textId="1DFBC731">
      <w:pPr>
        <w:pStyle w:val="Titolo1"/>
        <w:rPr>
          <w:rFonts w:asciiTheme="minorHAnsi" w:hAnsiTheme="minorHAnsi"/>
          <w:noProof/>
          <w:sz w:val="28"/>
          <w:szCs w:val="28"/>
          <w:lang w:val="en-GB"/>
        </w:rPr>
      </w:pPr>
      <w:bookmarkStart w:name="_Toc124672933" w:id="9"/>
      <w:r w:rsidRPr="00222C98">
        <w:rPr>
          <w:rFonts w:asciiTheme="minorHAnsi" w:hAnsiTheme="minorHAnsi"/>
          <w:noProof/>
          <w:sz w:val="28"/>
          <w:szCs w:val="28"/>
          <w:lang w:val="en-GB"/>
        </w:rPr>
        <w:t>PERSONAL DATA</w:t>
      </w:r>
      <w:bookmarkEnd w:id="9"/>
      <w:r w:rsidRPr="00222C98">
        <w:rPr>
          <w:rFonts w:asciiTheme="minorHAnsi" w:hAnsiTheme="minorHAnsi"/>
          <w:noProof/>
          <w:sz w:val="28"/>
          <w:szCs w:val="28"/>
          <w:lang w:val="en-GB"/>
        </w:rPr>
        <w:t xml:space="preserve"> </w:t>
      </w:r>
    </w:p>
    <w:p w:rsidRPr="008E0956" w:rsidR="00D76CA5" w:rsidP="194DB2D8" w:rsidRDefault="00D76CA5" w14:paraId="4D457A64" w14:textId="25CDF44A" w14:noSpellErr="1">
      <w:pPr>
        <w:spacing w:before="120" w:after="28"/>
        <w:jc w:val="both"/>
        <w:rPr>
          <w:sz w:val="20"/>
          <w:szCs w:val="20"/>
          <w:lang w:val="en-US"/>
        </w:rPr>
      </w:pPr>
      <w:r w:rsidRPr="194DB2D8" w:rsidR="00D76CA5">
        <w:rPr>
          <w:lang w:val="en-US"/>
        </w:rPr>
        <w:t>Personal</w:t>
      </w:r>
      <w:r w:rsidRPr="194DB2D8" w:rsidR="001E6422">
        <w:rPr>
          <w:lang w:val="en-US"/>
        </w:rPr>
        <w:t xml:space="preserve"> data</w:t>
      </w:r>
      <w:r w:rsidRPr="194DB2D8" w:rsidR="00D76CA5">
        <w:rPr>
          <w:lang w:val="en-US"/>
        </w:rPr>
        <w:t xml:space="preserve"> will be </w:t>
      </w:r>
      <w:r w:rsidRPr="194DB2D8" w:rsidR="001E6422">
        <w:rPr>
          <w:lang w:val="en-US"/>
        </w:rPr>
        <w:t xml:space="preserve">processed, </w:t>
      </w:r>
      <w:r w:rsidRPr="194DB2D8" w:rsidR="00D76CA5">
        <w:rPr>
          <w:lang w:val="en-US"/>
        </w:rPr>
        <w:t>saved and archived by LN</w:t>
      </w:r>
      <w:r w:rsidRPr="194DB2D8" w:rsidR="00B96735">
        <w:rPr>
          <w:lang w:val="en-US"/>
        </w:rPr>
        <w:t>F</w:t>
      </w:r>
      <w:r w:rsidRPr="194DB2D8" w:rsidR="00F41097">
        <w:rPr>
          <w:lang w:val="en-US"/>
        </w:rPr>
        <w:t xml:space="preserve"> </w:t>
      </w:r>
      <w:r w:rsidRPr="194DB2D8" w:rsidR="00F41097">
        <w:rPr>
          <w:sz w:val="20"/>
          <w:szCs w:val="20"/>
          <w:lang w:val="en-US"/>
        </w:rPr>
        <w:t>in compliance</w:t>
      </w:r>
      <w:r w:rsidRPr="194DB2D8" w:rsidR="001E6422">
        <w:rPr>
          <w:sz w:val="20"/>
          <w:szCs w:val="20"/>
          <w:lang w:val="en-US"/>
        </w:rPr>
        <w:t xml:space="preserve"> with the principles set out in art. 6 of the EU Regulation 2016/679</w:t>
      </w:r>
      <w:r w:rsidRPr="194DB2D8" w:rsidR="006F4E22">
        <w:rPr>
          <w:sz w:val="20"/>
          <w:szCs w:val="20"/>
          <w:lang w:val="en-US"/>
        </w:rPr>
        <w:t>.</w:t>
      </w:r>
    </w:p>
    <w:p w:rsidRPr="008E0956" w:rsidR="005B59B9" w:rsidP="00610836" w:rsidRDefault="005B59B9" w14:paraId="106671D4" w14:textId="4D06946B">
      <w:pPr>
        <w:jc w:val="both"/>
        <w:rPr>
          <w:noProof/>
        </w:rPr>
      </w:pPr>
    </w:p>
    <w:p w:rsidR="00726ECA" w:rsidP="00610836" w:rsidRDefault="00726ECA" w14:paraId="7BD2925B" w14:textId="77777777">
      <w:pPr>
        <w:jc w:val="both"/>
        <w:rPr>
          <w:noProof/>
          <w:color w:val="FF0000"/>
        </w:rPr>
      </w:pPr>
    </w:p>
    <w:p w:rsidR="00681B23" w:rsidP="00586C21" w:rsidRDefault="00681B23" w14:paraId="4E68414B" w14:textId="77777777">
      <w:pPr>
        <w:spacing w:after="240"/>
        <w:jc w:val="both"/>
        <w:rPr>
          <w:noProof/>
          <w:color w:val="FF0000"/>
        </w:rPr>
      </w:pPr>
    </w:p>
    <w:p w:rsidR="00681B23" w:rsidP="00586C21" w:rsidRDefault="00681B23" w14:paraId="0BCDB048" w14:textId="77777777">
      <w:pPr>
        <w:spacing w:after="240"/>
        <w:jc w:val="both"/>
        <w:rPr>
          <w:b/>
          <w:bCs/>
          <w:sz w:val="24"/>
          <w:szCs w:val="24"/>
        </w:rPr>
      </w:pPr>
    </w:p>
    <w:p w:rsidR="00681B23" w:rsidP="00586C21" w:rsidRDefault="00681B23" w14:paraId="5F65891E" w14:textId="77777777">
      <w:pPr>
        <w:spacing w:after="240"/>
        <w:jc w:val="both"/>
        <w:rPr>
          <w:b/>
          <w:bCs/>
          <w:sz w:val="24"/>
          <w:szCs w:val="24"/>
        </w:rPr>
      </w:pPr>
    </w:p>
    <w:p w:rsidR="00681B23" w:rsidP="00586C21" w:rsidRDefault="00681B23" w14:paraId="176F2CD1" w14:textId="77777777">
      <w:pPr>
        <w:spacing w:after="240"/>
        <w:jc w:val="both"/>
        <w:rPr>
          <w:b/>
          <w:bCs/>
          <w:sz w:val="24"/>
          <w:szCs w:val="24"/>
        </w:rPr>
      </w:pPr>
    </w:p>
    <w:p w:rsidR="00681B23" w:rsidP="00586C21" w:rsidRDefault="00681B23" w14:paraId="3FCBE8E3" w14:textId="77777777">
      <w:pPr>
        <w:spacing w:after="240"/>
        <w:jc w:val="both"/>
        <w:rPr>
          <w:b/>
          <w:bCs/>
          <w:sz w:val="24"/>
          <w:szCs w:val="24"/>
        </w:rPr>
      </w:pPr>
    </w:p>
    <w:p w:rsidR="00D4217C" w:rsidP="00586C21" w:rsidRDefault="00D4217C" w14:paraId="3C0FAA0E" w14:textId="77777777">
      <w:pPr>
        <w:spacing w:after="240"/>
        <w:jc w:val="both"/>
        <w:rPr>
          <w:b/>
          <w:bCs/>
          <w:sz w:val="24"/>
          <w:szCs w:val="24"/>
        </w:rPr>
      </w:pPr>
    </w:p>
    <w:p w:rsidR="00D4217C" w:rsidP="00586C21" w:rsidRDefault="00D4217C" w14:paraId="3586E336" w14:textId="77777777">
      <w:pPr>
        <w:spacing w:after="240"/>
        <w:jc w:val="both"/>
        <w:rPr>
          <w:b/>
          <w:bCs/>
          <w:sz w:val="24"/>
          <w:szCs w:val="24"/>
        </w:rPr>
      </w:pPr>
    </w:p>
    <w:p w:rsidR="00D4217C" w:rsidP="00586C21" w:rsidRDefault="00D4217C" w14:paraId="06050D6E" w14:textId="77777777">
      <w:pPr>
        <w:spacing w:after="240"/>
        <w:jc w:val="both"/>
        <w:rPr>
          <w:b/>
          <w:bCs/>
          <w:sz w:val="24"/>
          <w:szCs w:val="24"/>
        </w:rPr>
      </w:pPr>
    </w:p>
    <w:p w:rsidR="00D4217C" w:rsidP="00586C21" w:rsidRDefault="00D4217C" w14:paraId="732D6C3E" w14:textId="77777777">
      <w:pPr>
        <w:spacing w:after="240"/>
        <w:jc w:val="both"/>
        <w:rPr>
          <w:b/>
          <w:bCs/>
          <w:sz w:val="24"/>
          <w:szCs w:val="24"/>
        </w:rPr>
      </w:pPr>
    </w:p>
    <w:p w:rsidR="00D4217C" w:rsidP="00586C21" w:rsidRDefault="00D4217C" w14:paraId="4A72D876" w14:textId="77777777">
      <w:pPr>
        <w:spacing w:after="240"/>
        <w:jc w:val="both"/>
        <w:rPr>
          <w:b/>
          <w:bCs/>
          <w:sz w:val="24"/>
          <w:szCs w:val="24"/>
        </w:rPr>
      </w:pPr>
    </w:p>
    <w:p w:rsidR="00681B23" w:rsidP="00586C21" w:rsidRDefault="00681B23" w14:paraId="282F7EA0" w14:textId="77777777">
      <w:pPr>
        <w:spacing w:after="240"/>
        <w:jc w:val="both"/>
        <w:rPr>
          <w:b/>
          <w:bCs/>
          <w:sz w:val="24"/>
          <w:szCs w:val="24"/>
        </w:rPr>
      </w:pPr>
    </w:p>
    <w:p w:rsidRPr="00586C21" w:rsidR="00174CA4" w:rsidP="00586C21" w:rsidRDefault="00B9040D" w14:paraId="22204667" w14:textId="0CB21DD7">
      <w:pPr>
        <w:spacing w:after="240"/>
        <w:jc w:val="both"/>
        <w:rPr>
          <w:b/>
          <w:bCs/>
          <w:noProof/>
          <w:color w:val="FF0000"/>
          <w:sz w:val="24"/>
          <w:szCs w:val="24"/>
        </w:rPr>
      </w:pPr>
      <w:r w:rsidRPr="00586C21">
        <w:rPr>
          <w:b/>
          <w:bCs/>
          <w:sz w:val="24"/>
          <w:szCs w:val="24"/>
        </w:rPr>
        <w:lastRenderedPageBreak/>
        <w:t>Tab</w:t>
      </w:r>
      <w:r w:rsidR="004E0E0B">
        <w:rPr>
          <w:b/>
          <w:bCs/>
          <w:sz w:val="24"/>
          <w:szCs w:val="24"/>
        </w:rPr>
        <w:t xml:space="preserve">le </w:t>
      </w:r>
      <w:r w:rsidRPr="00586C21">
        <w:rPr>
          <w:b/>
          <w:bCs/>
          <w:sz w:val="24"/>
          <w:szCs w:val="24"/>
        </w:rPr>
        <w:t>1: List of metadata</w:t>
      </w:r>
    </w:p>
    <w:tbl>
      <w:tblPr>
        <w:tblStyle w:val="TableGrid"/>
        <w:tblW w:w="9356" w:type="dxa"/>
        <w:tblInd w:w="-131" w:type="dxa"/>
        <w:tblCellMar>
          <w:top w:w="6" w:type="dxa"/>
          <w:left w:w="71" w:type="dxa"/>
          <w:bottom w:w="8" w:type="dxa"/>
          <w:right w:w="40" w:type="dxa"/>
        </w:tblCellMar>
        <w:tblLook w:val="04A0" w:firstRow="1" w:lastRow="0" w:firstColumn="1" w:lastColumn="0" w:noHBand="0" w:noVBand="1"/>
      </w:tblPr>
      <w:tblGrid>
        <w:gridCol w:w="1172"/>
        <w:gridCol w:w="1641"/>
        <w:gridCol w:w="1019"/>
        <w:gridCol w:w="1782"/>
        <w:gridCol w:w="1233"/>
        <w:gridCol w:w="2509"/>
      </w:tblGrid>
      <w:tr w:rsidR="00174CA4" w:rsidTr="194DB2D8" w14:paraId="0B7370FA" w14:textId="77777777">
        <w:trPr>
          <w:trHeight w:val="505"/>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vAlign w:val="center"/>
          </w:tcPr>
          <w:p w:rsidRPr="00174CA4" w:rsidR="00174CA4" w:rsidP="005A2A6D" w:rsidRDefault="00174CA4" w14:paraId="1C1A281B" w14:textId="7FD5F450">
            <w:pPr>
              <w:spacing w:after="0" w:line="259" w:lineRule="auto"/>
              <w:ind w:right="35"/>
              <w:jc w:val="center"/>
              <w:rPr>
                <w:sz w:val="16"/>
                <w:szCs w:val="16"/>
              </w:rPr>
            </w:pPr>
            <w:r w:rsidRPr="00174CA4">
              <w:rPr>
                <w:color w:val="FFFFFF"/>
                <w:sz w:val="16"/>
                <w:szCs w:val="16"/>
              </w:rPr>
              <w:t xml:space="preserve">Item </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vAlign w:val="center"/>
          </w:tcPr>
          <w:p w:rsidRPr="00174CA4" w:rsidR="00174CA4" w:rsidP="005A2A6D" w:rsidRDefault="00174CA4" w14:paraId="32815812" w14:textId="77777777">
            <w:pPr>
              <w:spacing w:after="0" w:line="259" w:lineRule="auto"/>
              <w:ind w:right="28"/>
              <w:jc w:val="center"/>
              <w:rPr>
                <w:sz w:val="16"/>
                <w:szCs w:val="16"/>
              </w:rPr>
            </w:pPr>
            <w:r w:rsidRPr="00174CA4">
              <w:rPr>
                <w:color w:val="FFFFFF"/>
                <w:sz w:val="16"/>
                <w:szCs w:val="16"/>
              </w:rPr>
              <w:t xml:space="preserve">Description </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tcPr>
          <w:p w:rsidRPr="00174CA4" w:rsidR="00174CA4" w:rsidP="00AE7722" w:rsidRDefault="00174CA4" w14:paraId="090A11B4" w14:textId="17FFE41A">
            <w:pPr>
              <w:spacing w:after="0" w:line="259" w:lineRule="auto"/>
              <w:ind w:right="28"/>
              <w:jc w:val="center"/>
              <w:rPr>
                <w:sz w:val="16"/>
                <w:szCs w:val="16"/>
              </w:rPr>
            </w:pPr>
            <w:r w:rsidRPr="00174CA4">
              <w:rPr>
                <w:color w:val="FFFFFF"/>
                <w:sz w:val="16"/>
                <w:szCs w:val="16"/>
              </w:rPr>
              <w:t>Mandatory</w:t>
            </w:r>
            <w:r w:rsidR="00AE7722">
              <w:rPr>
                <w:color w:val="FFFFFF"/>
                <w:sz w:val="16"/>
                <w:szCs w:val="16"/>
              </w:rPr>
              <w:t xml:space="preserve"> field</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vAlign w:val="center"/>
          </w:tcPr>
          <w:p w:rsidRPr="00174CA4" w:rsidR="00174CA4" w:rsidP="005A2A6D" w:rsidRDefault="00174CA4" w14:paraId="6255D572" w14:textId="77777777">
            <w:pPr>
              <w:spacing w:after="0" w:line="259" w:lineRule="auto"/>
              <w:ind w:right="31"/>
              <w:jc w:val="center"/>
              <w:rPr>
                <w:sz w:val="16"/>
                <w:szCs w:val="16"/>
              </w:rPr>
            </w:pPr>
            <w:r w:rsidRPr="00174CA4">
              <w:rPr>
                <w:color w:val="FFFFFF"/>
                <w:sz w:val="16"/>
                <w:szCs w:val="16"/>
              </w:rPr>
              <w:t xml:space="preserve">Comment </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vAlign w:val="center"/>
          </w:tcPr>
          <w:p w:rsidRPr="00174CA4" w:rsidR="00174CA4" w:rsidP="005A2A6D" w:rsidRDefault="00174CA4" w14:paraId="11EA52F4" w14:textId="77777777">
            <w:pPr>
              <w:spacing w:after="0" w:line="259" w:lineRule="auto"/>
              <w:ind w:right="34"/>
              <w:jc w:val="center"/>
              <w:rPr>
                <w:sz w:val="16"/>
                <w:szCs w:val="16"/>
              </w:rPr>
            </w:pPr>
            <w:r w:rsidRPr="00174CA4">
              <w:rPr>
                <w:color w:val="FFFFFF"/>
                <w:sz w:val="16"/>
                <w:szCs w:val="16"/>
              </w:rPr>
              <w:t xml:space="preserve">Format </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2060"/>
            <w:tcMar/>
            <w:vAlign w:val="center"/>
          </w:tcPr>
          <w:p w:rsidRPr="00174CA4" w:rsidR="00174CA4" w:rsidP="005A2A6D" w:rsidRDefault="00174CA4" w14:paraId="657D1AA1" w14:textId="77777777">
            <w:pPr>
              <w:spacing w:after="0" w:line="259" w:lineRule="auto"/>
              <w:ind w:right="32"/>
              <w:jc w:val="center"/>
              <w:rPr>
                <w:sz w:val="16"/>
                <w:szCs w:val="16"/>
              </w:rPr>
            </w:pPr>
            <w:r w:rsidRPr="00174CA4">
              <w:rPr>
                <w:color w:val="FFFFFF"/>
                <w:sz w:val="16"/>
                <w:szCs w:val="16"/>
              </w:rPr>
              <w:t xml:space="preserve">Example </w:t>
            </w:r>
          </w:p>
        </w:tc>
      </w:tr>
      <w:tr w:rsidR="00174CA4" w:rsidTr="194DB2D8" w14:paraId="34A1DD88" w14:textId="77777777">
        <w:trPr>
          <w:trHeight w:val="311"/>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66C1DC2B" w14:textId="77777777">
            <w:pPr>
              <w:spacing w:after="0" w:line="259" w:lineRule="auto"/>
              <w:ind w:right="33"/>
              <w:jc w:val="center"/>
              <w:rPr>
                <w:sz w:val="16"/>
                <w:szCs w:val="16"/>
              </w:rPr>
            </w:pPr>
            <w:r w:rsidRPr="00174CA4">
              <w:rPr>
                <w:sz w:val="16"/>
                <w:szCs w:val="16"/>
              </w:rPr>
              <w:t>Identifier</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628440D" w14:textId="65508A9F">
            <w:pPr>
              <w:spacing w:after="0" w:line="259" w:lineRule="auto"/>
              <w:ind w:left="2"/>
              <w:jc w:val="center"/>
              <w:rPr>
                <w:sz w:val="16"/>
                <w:szCs w:val="16"/>
              </w:rPr>
            </w:pPr>
            <w:r w:rsidRPr="00174CA4">
              <w:rPr>
                <w:sz w:val="16"/>
                <w:szCs w:val="16"/>
              </w:rPr>
              <w:t xml:space="preserve">Digital Object Identifier of the </w:t>
            </w:r>
            <w:r w:rsidR="00C73A06">
              <w:rPr>
                <w:sz w:val="16"/>
                <w:szCs w:val="16"/>
              </w:rPr>
              <w:t xml:space="preserve">     </w:t>
            </w:r>
            <w:r w:rsidRPr="00174CA4">
              <w:rPr>
                <w:sz w:val="16"/>
                <w:szCs w:val="16"/>
              </w:rPr>
              <w:t>data taking</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41C765D0"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1999B428" w14:textId="77777777">
            <w:pPr>
              <w:spacing w:after="0" w:line="259" w:lineRule="auto"/>
              <w:jc w:val="center"/>
              <w:rPr>
                <w:sz w:val="16"/>
                <w:szCs w:val="16"/>
              </w:rPr>
            </w:pPr>
            <w:r w:rsidRPr="00174CA4">
              <w:rPr>
                <w:sz w:val="16"/>
                <w:szCs w:val="16"/>
              </w:rPr>
              <w:t>Assigned by the INFN Open Science WG</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8A122F8" w14:textId="77777777">
            <w:pPr>
              <w:spacing w:after="0" w:line="259" w:lineRule="auto"/>
              <w:jc w:val="center"/>
              <w:rPr>
                <w:sz w:val="16"/>
                <w:szCs w:val="16"/>
              </w:rPr>
            </w:pPr>
            <w:r w:rsidRPr="00174CA4">
              <w:rPr>
                <w:sz w:val="16"/>
                <w:szCs w:val="16"/>
              </w:rPr>
              <w:t>DOI format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18C76607" w14:textId="77777777">
            <w:pPr>
              <w:spacing w:after="0" w:line="259" w:lineRule="auto"/>
              <w:jc w:val="center"/>
              <w:rPr>
                <w:sz w:val="16"/>
                <w:szCs w:val="16"/>
              </w:rPr>
            </w:pPr>
          </w:p>
        </w:tc>
      </w:tr>
      <w:tr w:rsidRPr="003C1B78" w:rsidR="003C1B78" w:rsidTr="194DB2D8" w14:paraId="778345AD" w14:textId="77777777">
        <w:trPr>
          <w:trHeight w:val="409"/>
        </w:trPr>
        <w:tc>
          <w:tcPr>
            <w:tcW w:w="1172" w:type="dxa"/>
            <w:tcBorders>
              <w:top w:val="single" w:color="000000" w:themeColor="text1" w:sz="4" w:space="0"/>
              <w:left w:val="single" w:color="000000" w:themeColor="text1" w:sz="4" w:space="0"/>
              <w:right w:val="single" w:color="000000" w:themeColor="text1" w:sz="4" w:space="0"/>
            </w:tcBorders>
            <w:tcMar/>
            <w:vAlign w:val="center"/>
          </w:tcPr>
          <w:p w:rsidRPr="00D14DA4" w:rsidR="00174CA4" w:rsidP="005A2A6D" w:rsidRDefault="006A0FDE" w14:paraId="32EEF95B" w14:textId="77777777">
            <w:pPr>
              <w:spacing w:after="0" w:line="259" w:lineRule="auto"/>
              <w:ind w:left="2"/>
              <w:jc w:val="center"/>
              <w:rPr>
                <w:color w:val="000000" w:themeColor="text1"/>
                <w:sz w:val="16"/>
                <w:szCs w:val="16"/>
              </w:rPr>
            </w:pPr>
            <w:r w:rsidRPr="00D14DA4">
              <w:rPr>
                <w:color w:val="000000" w:themeColor="text1"/>
                <w:sz w:val="16"/>
                <w:szCs w:val="16"/>
              </w:rPr>
              <w:t>PAC</w:t>
            </w:r>
            <w:r w:rsidRPr="00D14DA4" w:rsidR="00174CA4">
              <w:rPr>
                <w:color w:val="000000" w:themeColor="text1"/>
                <w:sz w:val="16"/>
                <w:szCs w:val="16"/>
              </w:rPr>
              <w:t xml:space="preserve"> identifier</w:t>
            </w:r>
          </w:p>
          <w:p w:rsidRPr="00D14DA4" w:rsidR="003C1B78" w:rsidP="005A2A6D" w:rsidRDefault="003C1B78" w14:paraId="40BC6CB8" w14:textId="046210E1">
            <w:pPr>
              <w:spacing w:after="0" w:line="259" w:lineRule="auto"/>
              <w:ind w:left="2"/>
              <w:jc w:val="center"/>
              <w:rPr>
                <w:color w:val="000000" w:themeColor="text1"/>
                <w:sz w:val="16"/>
                <w:szCs w:val="16"/>
              </w:rPr>
            </w:pPr>
            <w:r w:rsidRPr="00D14DA4">
              <w:rPr>
                <w:color w:val="000000" w:themeColor="text1"/>
                <w:sz w:val="16"/>
                <w:szCs w:val="16"/>
              </w:rPr>
              <w:t>(if relevant)</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14DA4" w:rsidR="00174CA4" w:rsidP="005A2A6D" w:rsidRDefault="00174CA4" w14:paraId="17A39F2B" w14:textId="77777777">
            <w:pPr>
              <w:spacing w:after="0" w:line="259" w:lineRule="auto"/>
              <w:ind w:left="2"/>
              <w:jc w:val="center"/>
              <w:rPr>
                <w:color w:val="000000" w:themeColor="text1"/>
                <w:sz w:val="16"/>
                <w:szCs w:val="16"/>
              </w:rPr>
            </w:pPr>
            <w:r w:rsidRPr="00D14DA4">
              <w:rPr>
                <w:color w:val="000000" w:themeColor="text1"/>
                <w:sz w:val="16"/>
                <w:szCs w:val="16"/>
              </w:rPr>
              <w:t>Local experiment number</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14DA4" w:rsidR="00174CA4" w:rsidP="005A2A6D" w:rsidRDefault="00174CA4" w14:paraId="7B1E03AB" w14:textId="77777777">
            <w:pPr>
              <w:spacing w:after="0" w:line="259" w:lineRule="auto"/>
              <w:jc w:val="center"/>
              <w:rPr>
                <w:color w:val="000000" w:themeColor="text1"/>
                <w:sz w:val="16"/>
                <w:szCs w:val="16"/>
              </w:rPr>
            </w:pPr>
            <w:r w:rsidRPr="00D14DA4">
              <w:rPr>
                <w:color w:val="000000" w:themeColor="text1"/>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14DA4" w:rsidR="00174CA4" w:rsidP="005A2A6D" w:rsidRDefault="00174CA4" w14:paraId="497FA929" w14:textId="04E17777">
            <w:pPr>
              <w:spacing w:after="0" w:line="259" w:lineRule="auto"/>
              <w:jc w:val="center"/>
              <w:rPr>
                <w:color w:val="000000" w:themeColor="text1"/>
                <w:sz w:val="16"/>
                <w:szCs w:val="16"/>
              </w:rPr>
            </w:pPr>
            <w:r w:rsidRPr="00D14DA4">
              <w:rPr>
                <w:color w:val="000000" w:themeColor="text1"/>
                <w:sz w:val="16"/>
                <w:szCs w:val="16"/>
              </w:rPr>
              <w:t xml:space="preserve">Assigned by the </w:t>
            </w:r>
            <w:r w:rsidRPr="00D14DA4" w:rsidR="003C1B78">
              <w:rPr>
                <w:color w:val="000000" w:themeColor="text1"/>
                <w:sz w:val="16"/>
                <w:szCs w:val="16"/>
              </w:rPr>
              <w:t>LNF referent person</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C1B78" w:rsidR="00174CA4" w:rsidP="005A2A6D" w:rsidRDefault="00174CA4" w14:paraId="4189756B" w14:textId="42ACFA2A">
            <w:pPr>
              <w:spacing w:after="0" w:line="259" w:lineRule="auto"/>
              <w:jc w:val="center"/>
              <w:rPr>
                <w:color w:val="FF0000"/>
                <w:sz w:val="16"/>
                <w:szCs w:val="16"/>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C1B78" w:rsidR="00174CA4" w:rsidP="005A2A6D" w:rsidRDefault="00174CA4" w14:paraId="516A5672" w14:textId="58B0BE03">
            <w:pPr>
              <w:spacing w:after="0" w:line="259" w:lineRule="auto"/>
              <w:jc w:val="center"/>
              <w:rPr>
                <w:color w:val="FF0000"/>
                <w:sz w:val="16"/>
                <w:szCs w:val="16"/>
              </w:rPr>
            </w:pPr>
            <w:r w:rsidRPr="003C1B78">
              <w:rPr>
                <w:color w:val="FF0000"/>
                <w:sz w:val="16"/>
                <w:szCs w:val="16"/>
              </w:rPr>
              <w:t xml:space="preserve"> </w:t>
            </w:r>
          </w:p>
        </w:tc>
      </w:tr>
      <w:tr w:rsidR="00174CA4" w:rsidTr="194DB2D8" w14:paraId="39F0A61F" w14:textId="77777777">
        <w:trPr>
          <w:trHeight w:val="423"/>
        </w:trPr>
        <w:tc>
          <w:tcPr>
            <w:tcW w:w="1172" w:type="dxa"/>
            <w:vMerge w:val="restart"/>
            <w:tcBorders>
              <w:top w:val="single" w:color="000000" w:themeColor="text1" w:sz="4" w:space="0"/>
              <w:left w:val="single" w:color="000000" w:themeColor="text1" w:sz="4" w:space="0"/>
              <w:right w:val="single" w:color="000000" w:themeColor="text1" w:sz="4" w:space="0"/>
            </w:tcBorders>
            <w:shd w:val="clear" w:color="auto" w:fill="EDEDED"/>
            <w:tcMar/>
            <w:vAlign w:val="center"/>
          </w:tcPr>
          <w:p w:rsidRPr="00174CA4" w:rsidR="00174CA4" w:rsidP="005A2A6D" w:rsidRDefault="00174CA4" w14:paraId="0214FE21" w14:textId="77777777">
            <w:pPr>
              <w:spacing w:after="0" w:line="259" w:lineRule="auto"/>
              <w:ind w:left="2"/>
              <w:jc w:val="center"/>
              <w:rPr>
                <w:sz w:val="16"/>
                <w:szCs w:val="16"/>
              </w:rPr>
            </w:pPr>
            <w:r w:rsidRPr="00174CA4">
              <w:rPr>
                <w:sz w:val="16"/>
                <w:szCs w:val="16"/>
              </w:rPr>
              <w:t>Spokesperson</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7A65EA43" w14:textId="77777777">
            <w:pPr>
              <w:spacing w:after="0" w:line="259" w:lineRule="auto"/>
              <w:ind w:left="2"/>
              <w:jc w:val="center"/>
              <w:rPr>
                <w:sz w:val="16"/>
                <w:szCs w:val="16"/>
              </w:rPr>
            </w:pPr>
            <w:r w:rsidRPr="00174CA4">
              <w:rPr>
                <w:sz w:val="16"/>
                <w:szCs w:val="16"/>
              </w:rPr>
              <w:t>Full name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2D907FA"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4B13C122"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4FE521D9" w14:textId="77777777">
            <w:pPr>
              <w:spacing w:after="0" w:line="259" w:lineRule="auto"/>
              <w:jc w:val="center"/>
              <w:rPr>
                <w:sz w:val="16"/>
                <w:szCs w:val="16"/>
              </w:rPr>
            </w:pPr>
            <w:r w:rsidRPr="00174CA4">
              <w:rPr>
                <w:sz w:val="16"/>
                <w:szCs w:val="16"/>
              </w:rPr>
              <w:t>First name and family name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24505C46" w14:textId="77777777">
            <w:pPr>
              <w:spacing w:after="0" w:line="259" w:lineRule="auto"/>
              <w:rPr>
                <w:sz w:val="16"/>
                <w:szCs w:val="16"/>
              </w:rPr>
            </w:pPr>
          </w:p>
        </w:tc>
      </w:tr>
      <w:tr w:rsidR="00174CA4" w:rsidTr="194DB2D8" w14:paraId="07A0B9FC" w14:textId="77777777">
        <w:trPr>
          <w:trHeight w:val="735"/>
        </w:trPr>
        <w:tc>
          <w:tcPr>
            <w:tcW w:w="1172" w:type="dxa"/>
            <w:vMerge/>
            <w:tcBorders/>
            <w:tcMar/>
            <w:vAlign w:val="center"/>
          </w:tcPr>
          <w:p w:rsidRPr="00174CA4" w:rsidR="00174CA4" w:rsidP="005A2A6D" w:rsidRDefault="00174CA4" w14:paraId="6021D20B" w14:textId="77777777">
            <w:pPr>
              <w:spacing w:after="0" w:line="259" w:lineRule="auto"/>
              <w:ind w:left="2"/>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0C83E796" w14:textId="77777777">
            <w:pPr>
              <w:spacing w:after="0" w:line="259" w:lineRule="auto"/>
              <w:ind w:left="2"/>
              <w:jc w:val="center"/>
              <w:rPr>
                <w:sz w:val="16"/>
                <w:szCs w:val="16"/>
              </w:rPr>
            </w:pPr>
            <w:r w:rsidRPr="00174CA4">
              <w:rPr>
                <w:sz w:val="16"/>
                <w:szCs w:val="16"/>
              </w:rPr>
              <w:t xml:space="preserve">ORCID </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AE7722" w14:paraId="3B581513" w14:textId="4655E7C9">
            <w:pPr>
              <w:spacing w:after="0" w:line="259" w:lineRule="auto"/>
              <w:jc w:val="center"/>
              <w:rPr>
                <w:sz w:val="16"/>
                <w:szCs w:val="16"/>
              </w:rPr>
            </w:pPr>
            <w:r>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D2D3A7E" w14:textId="77777777">
            <w:pPr>
              <w:spacing w:after="0" w:line="259" w:lineRule="auto"/>
              <w:jc w:val="center"/>
              <w:rPr>
                <w:sz w:val="16"/>
                <w:szCs w:val="16"/>
              </w:rPr>
            </w:pPr>
            <w:r w:rsidRPr="00174CA4">
              <w:rPr>
                <w:sz w:val="16"/>
                <w:szCs w:val="16"/>
              </w:rPr>
              <w:t>It allows cross referencing (data, publications, etc.)</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0B29BD48" w14:textId="77777777">
            <w:pPr>
              <w:spacing w:after="0" w:line="259" w:lineRule="auto"/>
              <w:jc w:val="center"/>
              <w:rPr>
                <w:sz w:val="16"/>
                <w:szCs w:val="16"/>
              </w:rPr>
            </w:pPr>
            <w:r w:rsidRPr="00174CA4">
              <w:rPr>
                <w:sz w:val="16"/>
                <w:szCs w:val="16"/>
              </w:rPr>
              <w:t>ORCID Format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5B4F2DE6" w14:textId="77777777">
            <w:pPr>
              <w:spacing w:after="0" w:line="259" w:lineRule="auto"/>
              <w:jc w:val="center"/>
              <w:rPr>
                <w:sz w:val="16"/>
                <w:szCs w:val="16"/>
              </w:rPr>
            </w:pPr>
          </w:p>
        </w:tc>
      </w:tr>
      <w:tr w:rsidR="00174CA4" w:rsidTr="194DB2D8" w14:paraId="6AEFD2B2" w14:textId="77777777">
        <w:trPr>
          <w:trHeight w:val="263"/>
        </w:trPr>
        <w:tc>
          <w:tcPr>
            <w:tcW w:w="1172" w:type="dxa"/>
            <w:vMerge/>
            <w:tcBorders/>
            <w:tcMar/>
            <w:vAlign w:val="center"/>
          </w:tcPr>
          <w:p w:rsidRPr="00174CA4" w:rsidR="00174CA4" w:rsidP="005A2A6D" w:rsidRDefault="00174CA4" w14:paraId="3C0B9B77" w14:textId="77777777">
            <w:pPr>
              <w:spacing w:after="0" w:line="259" w:lineRule="auto"/>
              <w:ind w:right="32"/>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2457F06F" w14:textId="77777777">
            <w:pPr>
              <w:spacing w:after="0" w:line="259" w:lineRule="auto"/>
              <w:ind w:left="2"/>
              <w:jc w:val="center"/>
              <w:rPr>
                <w:sz w:val="16"/>
                <w:szCs w:val="16"/>
              </w:rPr>
            </w:pPr>
            <w:r w:rsidRPr="00174CA4">
              <w:rPr>
                <w:sz w:val="16"/>
                <w:szCs w:val="16"/>
              </w:rPr>
              <w:t xml:space="preserve">Affiliation </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5CAFA1BF"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58DD0AE8"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2F83D0D"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784ADC3C" w14:textId="77777777">
            <w:pPr>
              <w:spacing w:after="0" w:line="259" w:lineRule="auto"/>
              <w:jc w:val="center"/>
              <w:rPr>
                <w:sz w:val="16"/>
                <w:szCs w:val="16"/>
              </w:rPr>
            </w:pPr>
          </w:p>
        </w:tc>
      </w:tr>
      <w:tr w:rsidR="00174CA4" w:rsidTr="194DB2D8" w14:paraId="412F8F3A" w14:textId="77777777">
        <w:trPr>
          <w:trHeight w:val="226"/>
        </w:trPr>
        <w:tc>
          <w:tcPr>
            <w:tcW w:w="1172" w:type="dxa"/>
            <w:vMerge/>
            <w:tcBorders/>
            <w:tcMar/>
            <w:vAlign w:val="center"/>
          </w:tcPr>
          <w:p w:rsidRPr="00174CA4" w:rsidR="00174CA4" w:rsidP="005A2A6D" w:rsidRDefault="00174CA4" w14:paraId="0D72DBE5" w14:textId="77777777">
            <w:pPr>
              <w:spacing w:after="0" w:line="259" w:lineRule="auto"/>
              <w:ind w:left="67"/>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0A6AA2F5" w14:textId="77777777">
            <w:pPr>
              <w:spacing w:after="0" w:line="259" w:lineRule="auto"/>
              <w:ind w:left="2"/>
              <w:jc w:val="center"/>
              <w:rPr>
                <w:sz w:val="16"/>
                <w:szCs w:val="16"/>
              </w:rPr>
            </w:pPr>
            <w:r w:rsidRPr="00174CA4">
              <w:rPr>
                <w:sz w:val="16"/>
                <w:szCs w:val="16"/>
              </w:rPr>
              <w:t xml:space="preserve">E-mail address </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37FA3E69"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16391ED5"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28609F4E" w14:textId="77777777">
            <w:pPr>
              <w:spacing w:after="0" w:line="259" w:lineRule="auto"/>
              <w:jc w:val="center"/>
              <w:rPr>
                <w:sz w:val="16"/>
                <w:szCs w:val="16"/>
              </w:rPr>
            </w:pPr>
            <w:r w:rsidRPr="00174CA4">
              <w:rPr>
                <w:sz w:val="16"/>
                <w:szCs w:val="16"/>
              </w:rPr>
              <w:t>E-mail format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174CA4" w:rsidP="005A2A6D" w:rsidRDefault="00174CA4" w14:paraId="1DCC4995" w14:textId="77777777">
            <w:pPr>
              <w:spacing w:after="0" w:line="259" w:lineRule="auto"/>
              <w:jc w:val="center"/>
              <w:rPr>
                <w:sz w:val="16"/>
                <w:szCs w:val="16"/>
              </w:rPr>
            </w:pPr>
          </w:p>
        </w:tc>
      </w:tr>
      <w:tr w:rsidR="00174CA4" w:rsidTr="194DB2D8" w14:paraId="42DF2F6E" w14:textId="77777777">
        <w:trPr>
          <w:trHeight w:val="426"/>
        </w:trPr>
        <w:tc>
          <w:tcPr>
            <w:tcW w:w="1172"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AE7722" w:rsidRDefault="00AE7722" w14:paraId="58968374" w14:textId="0AF91646">
            <w:pPr>
              <w:spacing w:after="0" w:line="259" w:lineRule="auto"/>
              <w:jc w:val="center"/>
              <w:rPr>
                <w:sz w:val="16"/>
                <w:szCs w:val="16"/>
              </w:rPr>
            </w:pPr>
            <w:r>
              <w:rPr>
                <w:sz w:val="16"/>
                <w:szCs w:val="16"/>
              </w:rPr>
              <w:t>T</w:t>
            </w:r>
            <w:r w:rsidRPr="00174CA4" w:rsidR="00174CA4">
              <w:rPr>
                <w:sz w:val="16"/>
                <w:szCs w:val="16"/>
              </w:rPr>
              <w:t>itle</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213DDBC0" w14:textId="13956785">
            <w:pPr>
              <w:spacing w:after="0" w:line="259" w:lineRule="auto"/>
              <w:ind w:left="2"/>
              <w:jc w:val="center"/>
              <w:rPr>
                <w:sz w:val="16"/>
                <w:szCs w:val="16"/>
              </w:rPr>
            </w:pPr>
            <w:r w:rsidRPr="00174CA4">
              <w:rPr>
                <w:sz w:val="16"/>
                <w:szCs w:val="16"/>
              </w:rPr>
              <w:t xml:space="preserve">Experiment title </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5D2409B9" w14:textId="447BE5F2">
            <w:pPr>
              <w:spacing w:after="0" w:line="259" w:lineRule="auto"/>
              <w:jc w:val="center"/>
              <w:rPr>
                <w:sz w:val="16"/>
                <w:szCs w:val="16"/>
              </w:rPr>
            </w:pPr>
            <w:r>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194DB2D8" w:rsidRDefault="00AE7722" w14:paraId="4A95E828" w14:textId="1EDDE06E" w14:noSpellErr="1">
            <w:pPr>
              <w:spacing w:after="0" w:line="259" w:lineRule="auto"/>
              <w:jc w:val="center"/>
              <w:rPr>
                <w:sz w:val="16"/>
                <w:szCs w:val="16"/>
                <w:lang w:val="en-US"/>
              </w:rPr>
            </w:pPr>
            <w:r w:rsidRPr="194DB2D8" w:rsidR="00AE7722">
              <w:rPr>
                <w:sz w:val="16"/>
                <w:szCs w:val="16"/>
                <w:lang w:val="en-US"/>
              </w:rPr>
              <w:t>A</w:t>
            </w:r>
            <w:r w:rsidRPr="194DB2D8" w:rsidR="00AE7722">
              <w:rPr>
                <w:sz w:val="16"/>
                <w:szCs w:val="16"/>
                <w:lang w:val="en-US"/>
              </w:rPr>
              <w:t xml:space="preserve">s in the scientific proposal submitted to </w:t>
            </w:r>
            <w:r w:rsidRPr="194DB2D8" w:rsidR="003C1B78">
              <w:rPr>
                <w:sz w:val="16"/>
                <w:szCs w:val="16"/>
                <w:lang w:val="en-US"/>
              </w:rPr>
              <w:t>the responsible of the LNF facility</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73F81A39"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1012F8CB" w14:textId="77777777">
            <w:pPr>
              <w:spacing w:after="0" w:line="259" w:lineRule="auto"/>
              <w:jc w:val="center"/>
              <w:rPr>
                <w:sz w:val="16"/>
                <w:szCs w:val="16"/>
              </w:rPr>
            </w:pPr>
          </w:p>
        </w:tc>
      </w:tr>
      <w:tr w:rsidRPr="00F41097" w:rsidR="00AD095B" w:rsidTr="194DB2D8" w14:paraId="32423B6E" w14:textId="77777777">
        <w:trPr>
          <w:trHeight w:val="426"/>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AD095B" w:rsidP="005A2A6D" w:rsidRDefault="00AD095B" w14:paraId="3F01B497" w14:textId="7487AF1F">
            <w:pPr>
              <w:spacing w:after="0" w:line="259" w:lineRule="auto"/>
              <w:ind w:right="31"/>
              <w:jc w:val="center"/>
              <w:rPr>
                <w:sz w:val="16"/>
                <w:szCs w:val="16"/>
              </w:rPr>
            </w:pPr>
            <w:r>
              <w:rPr>
                <w:sz w:val="16"/>
                <w:szCs w:val="16"/>
              </w:rPr>
              <w:t>Objectives</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AD095B" w:rsidP="005A2A6D" w:rsidRDefault="00AD095B" w14:paraId="3F79CA2A" w14:textId="0435BF5D">
            <w:pPr>
              <w:spacing w:after="0" w:line="259" w:lineRule="auto"/>
              <w:ind w:left="2"/>
              <w:jc w:val="center"/>
              <w:rPr>
                <w:sz w:val="16"/>
                <w:szCs w:val="16"/>
              </w:rPr>
            </w:pPr>
            <w:r>
              <w:rPr>
                <w:sz w:val="16"/>
                <w:szCs w:val="16"/>
              </w:rPr>
              <w:t>Experiment objectives</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AD095B" w:rsidP="005A2A6D" w:rsidRDefault="00AD095B" w14:paraId="3E4D87C6" w14:textId="1CFB03F1">
            <w:pPr>
              <w:spacing w:after="0" w:line="259" w:lineRule="auto"/>
              <w:jc w:val="center"/>
              <w:rPr>
                <w:sz w:val="16"/>
                <w:szCs w:val="16"/>
              </w:rPr>
            </w:pPr>
            <w:r>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174CA4" w:rsidR="00AD095B" w:rsidP="194DB2D8" w:rsidRDefault="00AD095B" w14:paraId="3F5E7A97" w14:textId="3CEB2791" w14:noSpellErr="1">
            <w:pPr>
              <w:spacing w:after="0" w:line="259" w:lineRule="auto"/>
              <w:jc w:val="center"/>
              <w:rPr>
                <w:sz w:val="16"/>
                <w:szCs w:val="16"/>
                <w:lang w:val="en-US"/>
              </w:rPr>
            </w:pPr>
            <w:r w:rsidRPr="194DB2D8" w:rsidR="00AD095B">
              <w:rPr>
                <w:sz w:val="16"/>
                <w:szCs w:val="16"/>
                <w:lang w:val="en-US"/>
              </w:rPr>
              <w:t>Short description of the objectives</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AD095B" w:rsidR="00AD095B" w:rsidP="005A2A6D" w:rsidRDefault="00AD095B" w14:paraId="2691CD85" w14:textId="04AFF2F6">
            <w:pPr>
              <w:spacing w:after="0" w:line="259" w:lineRule="auto"/>
              <w:jc w:val="center"/>
              <w:rPr>
                <w:sz w:val="16"/>
                <w:szCs w:val="16"/>
              </w:rPr>
            </w:pPr>
            <w:r>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cMar/>
            <w:vAlign w:val="center"/>
          </w:tcPr>
          <w:p w:rsidRPr="00A444EB" w:rsidR="00AD095B" w:rsidP="00A444EB" w:rsidRDefault="00AD095B" w14:paraId="428638EA" w14:textId="77777777">
            <w:pPr>
              <w:spacing w:after="0" w:line="259" w:lineRule="auto"/>
              <w:jc w:val="center"/>
              <w:rPr>
                <w:sz w:val="16"/>
                <w:szCs w:val="16"/>
              </w:rPr>
            </w:pPr>
          </w:p>
        </w:tc>
      </w:tr>
      <w:tr w:rsidRPr="00F41097" w:rsidR="00174CA4" w:rsidTr="194DB2D8" w14:paraId="479AC372" w14:textId="77777777">
        <w:trPr>
          <w:trHeight w:val="426"/>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174CA4" w:rsidR="00174CA4" w:rsidP="005A2A6D" w:rsidRDefault="00174CA4" w14:paraId="072B64D5" w14:textId="77777777">
            <w:pPr>
              <w:spacing w:after="0" w:line="259" w:lineRule="auto"/>
              <w:ind w:right="31"/>
              <w:jc w:val="center"/>
              <w:rPr>
                <w:sz w:val="16"/>
                <w:szCs w:val="16"/>
              </w:rPr>
            </w:pPr>
            <w:r w:rsidRPr="00174CA4">
              <w:rPr>
                <w:sz w:val="16"/>
                <w:szCs w:val="16"/>
              </w:rPr>
              <w:t>Publisher</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174CA4" w:rsidR="00174CA4" w:rsidP="005A2A6D" w:rsidRDefault="00174CA4" w14:paraId="26C7F900" w14:textId="77777777">
            <w:pPr>
              <w:spacing w:after="0" w:line="259" w:lineRule="auto"/>
              <w:ind w:left="2"/>
              <w:jc w:val="center"/>
              <w:rPr>
                <w:sz w:val="16"/>
                <w:szCs w:val="16"/>
              </w:rPr>
            </w:pPr>
            <w:r w:rsidRPr="00174CA4">
              <w:rPr>
                <w:sz w:val="16"/>
                <w:szCs w:val="16"/>
              </w:rPr>
              <w:t>Laboratory where the experiment took data</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174CA4" w:rsidR="00174CA4" w:rsidP="005A2A6D" w:rsidRDefault="00174CA4" w14:paraId="60A842A0"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174CA4" w:rsidR="00174CA4" w:rsidP="005A2A6D" w:rsidRDefault="00174CA4" w14:paraId="3210D4DC"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174CA4" w:rsidR="00174CA4" w:rsidP="005A2A6D" w:rsidRDefault="00174CA4" w14:paraId="4AC2C281" w14:textId="15E20195">
            <w:pPr>
              <w:spacing w:after="0" w:line="259" w:lineRule="auto"/>
              <w:jc w:val="center"/>
              <w:rPr>
                <w:sz w:val="16"/>
                <w:szCs w:val="16"/>
                <w:lang w:val="it-IT"/>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8F0193" w:rsidR="00174CA4" w:rsidP="00A444EB" w:rsidRDefault="00174CA4" w14:paraId="2CACACC0" w14:textId="5B120F84">
            <w:pPr>
              <w:spacing w:after="0" w:line="259" w:lineRule="auto"/>
              <w:jc w:val="center"/>
              <w:rPr>
                <w:sz w:val="16"/>
                <w:szCs w:val="16"/>
                <w:lang w:val="en-US"/>
              </w:rPr>
            </w:pPr>
            <w:r w:rsidRPr="008F0193">
              <w:rPr>
                <w:sz w:val="16"/>
                <w:szCs w:val="16"/>
                <w:lang w:val="en-US"/>
              </w:rPr>
              <w:t>INFN – L</w:t>
            </w:r>
            <w:r w:rsidRPr="008F0193" w:rsidR="00B9040D">
              <w:rPr>
                <w:sz w:val="16"/>
                <w:szCs w:val="16"/>
                <w:lang w:val="en-US"/>
              </w:rPr>
              <w:t>NL</w:t>
            </w:r>
          </w:p>
          <w:p w:rsidRPr="008F0193" w:rsidR="00174CA4" w:rsidP="00A444EB" w:rsidRDefault="00174CA4" w14:paraId="776C0C13" w14:textId="14D0D698">
            <w:pPr>
              <w:spacing w:after="0" w:line="259" w:lineRule="auto"/>
              <w:jc w:val="center"/>
              <w:rPr>
                <w:sz w:val="16"/>
                <w:szCs w:val="16"/>
                <w:lang w:val="en-US"/>
              </w:rPr>
            </w:pPr>
            <w:r w:rsidRPr="008F0193">
              <w:rPr>
                <w:sz w:val="16"/>
                <w:szCs w:val="16"/>
                <w:lang w:val="en-US"/>
              </w:rPr>
              <w:t>INFN – L</w:t>
            </w:r>
            <w:r w:rsidRPr="008F0193" w:rsidR="00B9040D">
              <w:rPr>
                <w:sz w:val="16"/>
                <w:szCs w:val="16"/>
                <w:lang w:val="en-US"/>
              </w:rPr>
              <w:t>NS</w:t>
            </w:r>
          </w:p>
          <w:p w:rsidRPr="008F0193" w:rsidR="00174CA4" w:rsidP="00A444EB" w:rsidRDefault="00174CA4" w14:paraId="07183C4D" w14:textId="2A05F360">
            <w:pPr>
              <w:spacing w:after="0" w:line="259" w:lineRule="auto"/>
              <w:jc w:val="center"/>
              <w:rPr>
                <w:sz w:val="16"/>
                <w:szCs w:val="16"/>
                <w:lang w:val="en-US"/>
              </w:rPr>
            </w:pPr>
            <w:r w:rsidRPr="008F0193">
              <w:rPr>
                <w:sz w:val="16"/>
                <w:szCs w:val="16"/>
                <w:lang w:val="en-US"/>
              </w:rPr>
              <w:t>INFN – L</w:t>
            </w:r>
            <w:r w:rsidRPr="008F0193" w:rsidR="00B9040D">
              <w:rPr>
                <w:sz w:val="16"/>
                <w:szCs w:val="16"/>
                <w:lang w:val="en-US"/>
              </w:rPr>
              <w:t>NF</w:t>
            </w:r>
          </w:p>
          <w:p w:rsidRPr="00174CA4" w:rsidR="00174CA4" w:rsidP="00A444EB" w:rsidRDefault="00174CA4" w14:paraId="47CE1224" w14:textId="1CD25013">
            <w:pPr>
              <w:spacing w:after="0" w:line="259" w:lineRule="auto"/>
              <w:jc w:val="center"/>
              <w:rPr>
                <w:sz w:val="16"/>
                <w:szCs w:val="16"/>
                <w:lang w:val="it-IT"/>
              </w:rPr>
            </w:pPr>
            <w:r w:rsidRPr="00174CA4">
              <w:rPr>
                <w:sz w:val="16"/>
                <w:szCs w:val="16"/>
                <w:lang w:val="it-IT"/>
              </w:rPr>
              <w:t>INFN – L</w:t>
            </w:r>
            <w:r w:rsidR="00B9040D">
              <w:rPr>
                <w:sz w:val="16"/>
                <w:szCs w:val="16"/>
                <w:lang w:val="it-IT"/>
              </w:rPr>
              <w:t>NGS</w:t>
            </w:r>
          </w:p>
        </w:tc>
      </w:tr>
      <w:tr w:rsidR="00174CA4" w:rsidTr="194DB2D8" w14:paraId="2EAADE4C" w14:textId="77777777">
        <w:trPr>
          <w:trHeight w:val="834"/>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748DA7D" w14:textId="77777777">
            <w:pPr>
              <w:spacing w:after="0" w:line="259" w:lineRule="auto"/>
              <w:ind w:right="31"/>
              <w:jc w:val="center"/>
              <w:rPr>
                <w:sz w:val="16"/>
                <w:szCs w:val="16"/>
              </w:rPr>
            </w:pPr>
            <w:r w:rsidRPr="00174CA4">
              <w:rPr>
                <w:sz w:val="16"/>
                <w:szCs w:val="16"/>
              </w:rPr>
              <w:t>Publication Year</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60F29A5E" w14:textId="77777777">
            <w:pPr>
              <w:spacing w:after="0" w:line="259" w:lineRule="auto"/>
              <w:ind w:left="2"/>
              <w:jc w:val="center"/>
              <w:rPr>
                <w:sz w:val="16"/>
                <w:szCs w:val="16"/>
              </w:rPr>
            </w:pPr>
            <w:r w:rsidRPr="00174CA4">
              <w:rPr>
                <w:sz w:val="16"/>
                <w:szCs w:val="16"/>
              </w:rPr>
              <w:t>Year when the data will be made open upon request to the researcher community</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618E163"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38B799F" w14:textId="77777777">
            <w:pPr>
              <w:spacing w:after="0" w:line="259" w:lineRule="auto"/>
              <w:jc w:val="center"/>
              <w:rPr>
                <w:sz w:val="16"/>
                <w:szCs w:val="16"/>
              </w:rPr>
            </w:pPr>
            <w:r w:rsidRPr="00174CA4">
              <w:rPr>
                <w:sz w:val="16"/>
                <w:szCs w:val="16"/>
              </w:rPr>
              <w:t>Included the embargo period</w:t>
            </w: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68C57664" w14:textId="77777777">
            <w:pPr>
              <w:spacing w:after="0" w:line="259" w:lineRule="auto"/>
              <w:jc w:val="center"/>
              <w:rPr>
                <w:sz w:val="16"/>
                <w:szCs w:val="16"/>
              </w:rPr>
            </w:pPr>
            <w:r w:rsidRPr="00174CA4">
              <w:rPr>
                <w:sz w:val="16"/>
                <w:szCs w:val="16"/>
              </w:rPr>
              <w:t>YYYY</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7A5BCBEB" w14:textId="77777777">
            <w:pPr>
              <w:spacing w:after="0" w:line="259" w:lineRule="auto"/>
              <w:jc w:val="center"/>
              <w:rPr>
                <w:sz w:val="16"/>
                <w:szCs w:val="16"/>
              </w:rPr>
            </w:pPr>
            <w:r w:rsidRPr="00174CA4">
              <w:rPr>
                <w:sz w:val="16"/>
                <w:szCs w:val="16"/>
              </w:rPr>
              <w:t>2023</w:t>
            </w:r>
          </w:p>
        </w:tc>
      </w:tr>
      <w:tr w:rsidR="00174CA4" w:rsidTr="194DB2D8" w14:paraId="5059A879" w14:textId="77777777">
        <w:trPr>
          <w:trHeight w:val="422"/>
        </w:trPr>
        <w:tc>
          <w:tcPr>
            <w:tcW w:w="1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C1EE10C" w14:textId="77777777">
            <w:pPr>
              <w:spacing w:after="0" w:line="259" w:lineRule="auto"/>
              <w:ind w:right="28"/>
              <w:jc w:val="center"/>
              <w:rPr>
                <w:sz w:val="16"/>
                <w:szCs w:val="16"/>
              </w:rPr>
            </w:pPr>
            <w:r w:rsidRPr="00174CA4">
              <w:rPr>
                <w:sz w:val="16"/>
                <w:szCs w:val="16"/>
              </w:rPr>
              <w:t>Contributors</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77AC8896" w14:textId="77777777">
            <w:pPr>
              <w:spacing w:after="0" w:line="259" w:lineRule="auto"/>
              <w:ind w:left="2"/>
              <w:jc w:val="center"/>
              <w:rPr>
                <w:sz w:val="16"/>
                <w:szCs w:val="16"/>
              </w:rPr>
            </w:pPr>
            <w:r w:rsidRPr="00174CA4">
              <w:rPr>
                <w:sz w:val="16"/>
                <w:szCs w:val="16"/>
              </w:rPr>
              <w:t>Scientist or Staff involved in the experiment</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3100CCD1" w14:textId="77777777">
            <w:pPr>
              <w:spacing w:after="0" w:line="259" w:lineRule="auto"/>
              <w:jc w:val="center"/>
              <w:rPr>
                <w:sz w:val="16"/>
                <w:szCs w:val="16"/>
              </w:rPr>
            </w:pPr>
            <w:r w:rsidRPr="00174CA4">
              <w:rPr>
                <w:sz w:val="16"/>
                <w:szCs w:val="16"/>
              </w:rPr>
              <w:t>N</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06BE3E2E"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4B640C6E"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583DA7C2" w14:textId="77777777">
            <w:pPr>
              <w:spacing w:after="0" w:line="259" w:lineRule="auto"/>
              <w:jc w:val="center"/>
              <w:rPr>
                <w:sz w:val="16"/>
                <w:szCs w:val="16"/>
              </w:rPr>
            </w:pPr>
          </w:p>
        </w:tc>
      </w:tr>
      <w:tr w:rsidR="00174CA4" w:rsidTr="194DB2D8" w14:paraId="5D814571" w14:textId="77777777">
        <w:trPr>
          <w:trHeight w:val="631"/>
        </w:trPr>
        <w:tc>
          <w:tcPr>
            <w:tcW w:w="1172" w:type="dxa"/>
            <w:vMerge w:val="restart"/>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AA1127C" w14:textId="77777777">
            <w:pPr>
              <w:spacing w:after="0" w:line="259" w:lineRule="auto"/>
              <w:ind w:right="32"/>
              <w:jc w:val="center"/>
              <w:rPr>
                <w:sz w:val="16"/>
                <w:szCs w:val="16"/>
              </w:rPr>
            </w:pPr>
            <w:r w:rsidRPr="00174CA4">
              <w:rPr>
                <w:sz w:val="16"/>
                <w:szCs w:val="16"/>
              </w:rPr>
              <w:t>Experiment contact person</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04EE16F" w14:textId="77777777">
            <w:pPr>
              <w:spacing w:after="0" w:line="259" w:lineRule="auto"/>
              <w:ind w:left="2"/>
              <w:jc w:val="center"/>
              <w:rPr>
                <w:sz w:val="16"/>
                <w:szCs w:val="16"/>
              </w:rPr>
            </w:pPr>
            <w:r w:rsidRPr="00174CA4">
              <w:rPr>
                <w:sz w:val="16"/>
                <w:szCs w:val="16"/>
              </w:rPr>
              <w:t>Local contact person</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D2B369D" w14:textId="1F62DC3A">
            <w:pPr>
              <w:spacing w:after="0" w:line="259" w:lineRule="auto"/>
              <w:jc w:val="center"/>
              <w:rPr>
                <w:sz w:val="16"/>
                <w:szCs w:val="16"/>
              </w:rPr>
            </w:pPr>
            <w:r w:rsidRPr="00174CA4">
              <w:rPr>
                <w:sz w:val="16"/>
                <w:szCs w:val="16"/>
              </w:rPr>
              <w:t xml:space="preserve">Y </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DDB1653"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194DB2D8" w:rsidRDefault="00A444EB" w14:paraId="38F46092" w14:textId="68F1412B" w14:noSpellErr="1">
            <w:pPr>
              <w:spacing w:after="0" w:line="259" w:lineRule="auto"/>
              <w:jc w:val="center"/>
              <w:rPr>
                <w:sz w:val="16"/>
                <w:szCs w:val="16"/>
                <w:lang w:val="en-US"/>
              </w:rPr>
            </w:pPr>
            <w:r w:rsidRPr="194DB2D8" w:rsidR="00A444EB">
              <w:rPr>
                <w:sz w:val="16"/>
                <w:szCs w:val="16"/>
                <w:lang w:val="en-US"/>
              </w:rPr>
              <w:t>Yes</w:t>
            </w:r>
            <w:r w:rsidRPr="194DB2D8" w:rsidR="00A444EB">
              <w:rPr>
                <w:sz w:val="16"/>
                <w:szCs w:val="16"/>
                <w:lang w:val="en-US"/>
              </w:rPr>
              <w:t xml:space="preserve"> or Not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2298288" w14:textId="77777777">
            <w:pPr>
              <w:spacing w:after="0" w:line="259" w:lineRule="auto"/>
              <w:jc w:val="center"/>
              <w:rPr>
                <w:sz w:val="16"/>
                <w:szCs w:val="16"/>
              </w:rPr>
            </w:pPr>
          </w:p>
        </w:tc>
      </w:tr>
      <w:tr w:rsidR="00174CA4" w:rsidTr="194DB2D8" w14:paraId="1E2C47A3" w14:textId="77777777">
        <w:trPr>
          <w:trHeight w:val="631"/>
        </w:trPr>
        <w:tc>
          <w:tcPr>
            <w:tcW w:w="1172" w:type="dxa"/>
            <w:vMerge/>
            <w:tcBorders/>
            <w:tcMar/>
            <w:vAlign w:val="center"/>
          </w:tcPr>
          <w:p w:rsidRPr="00174CA4" w:rsidR="00174CA4" w:rsidP="005A2A6D" w:rsidRDefault="00174CA4" w14:paraId="4351D612" w14:textId="77777777">
            <w:pPr>
              <w:spacing w:after="0" w:line="259" w:lineRule="auto"/>
              <w:ind w:right="32"/>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58E3819" w14:textId="77777777">
            <w:pPr>
              <w:spacing w:after="0" w:line="259" w:lineRule="auto"/>
              <w:ind w:left="2"/>
              <w:jc w:val="center"/>
              <w:rPr>
                <w:sz w:val="16"/>
                <w:szCs w:val="16"/>
              </w:rPr>
            </w:pPr>
            <w:r w:rsidRPr="00174CA4">
              <w:rPr>
                <w:sz w:val="16"/>
                <w:szCs w:val="16"/>
              </w:rPr>
              <w:t>Full name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174CA4" w:rsidRDefault="00B9040D" w14:paraId="2C0ADC78" w14:textId="3DCC9641">
            <w:pPr>
              <w:spacing w:after="0" w:line="259" w:lineRule="auto"/>
              <w:jc w:val="center"/>
              <w:rPr>
                <w:sz w:val="16"/>
                <w:szCs w:val="16"/>
              </w:rPr>
            </w:pPr>
            <w:r w:rsidRPr="00174CA4">
              <w:rPr>
                <w:sz w:val="16"/>
                <w:szCs w:val="16"/>
              </w:rPr>
              <w:t>Y if the contact person exists</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7B8A2B7"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41470605" w14:textId="77777777">
            <w:pPr>
              <w:spacing w:after="0" w:line="259" w:lineRule="auto"/>
              <w:jc w:val="center"/>
              <w:rPr>
                <w:sz w:val="16"/>
                <w:szCs w:val="16"/>
              </w:rPr>
            </w:pPr>
            <w:r w:rsidRPr="00174CA4">
              <w:rPr>
                <w:sz w:val="16"/>
                <w:szCs w:val="16"/>
              </w:rPr>
              <w:t>First name and family name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CBEC8DA" w14:textId="77777777">
            <w:pPr>
              <w:spacing w:after="0" w:line="259" w:lineRule="auto"/>
              <w:jc w:val="center"/>
              <w:rPr>
                <w:sz w:val="16"/>
                <w:szCs w:val="16"/>
              </w:rPr>
            </w:pPr>
          </w:p>
        </w:tc>
      </w:tr>
      <w:tr w:rsidR="00174CA4" w:rsidTr="194DB2D8" w14:paraId="01B271DA" w14:textId="77777777">
        <w:trPr>
          <w:trHeight w:val="423"/>
        </w:trPr>
        <w:tc>
          <w:tcPr>
            <w:tcW w:w="1172" w:type="dxa"/>
            <w:vMerge/>
            <w:tcBorders/>
            <w:tcMar/>
            <w:vAlign w:val="center"/>
          </w:tcPr>
          <w:p w:rsidRPr="00174CA4" w:rsidR="00174CA4" w:rsidP="005A2A6D" w:rsidRDefault="00174CA4" w14:paraId="23C4F608" w14:textId="77777777">
            <w:pPr>
              <w:spacing w:after="0" w:line="259" w:lineRule="auto"/>
              <w:ind w:right="35"/>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61F6520" w14:textId="77777777">
            <w:pPr>
              <w:spacing w:after="0" w:line="259" w:lineRule="auto"/>
              <w:ind w:left="2"/>
              <w:jc w:val="center"/>
              <w:rPr>
                <w:sz w:val="16"/>
                <w:szCs w:val="16"/>
              </w:rPr>
            </w:pPr>
            <w:r w:rsidRPr="00174CA4">
              <w:rPr>
                <w:sz w:val="16"/>
                <w:szCs w:val="16"/>
              </w:rPr>
              <w:t>ORCID</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0D775CC3" w14:textId="77777777">
            <w:pPr>
              <w:spacing w:after="0" w:line="259" w:lineRule="auto"/>
              <w:jc w:val="center"/>
              <w:rPr>
                <w:sz w:val="16"/>
                <w:szCs w:val="16"/>
              </w:rPr>
            </w:pPr>
            <w:r w:rsidRPr="00174CA4">
              <w:rPr>
                <w:sz w:val="16"/>
                <w:szCs w:val="16"/>
              </w:rPr>
              <w:t>N</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72E5A0A" w14:textId="77777777">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08410A20" w14:textId="77777777">
            <w:pPr>
              <w:spacing w:after="0" w:line="259" w:lineRule="auto"/>
              <w:jc w:val="center"/>
              <w:rPr>
                <w:sz w:val="16"/>
                <w:szCs w:val="16"/>
              </w:rPr>
            </w:pPr>
            <w:r w:rsidRPr="00174CA4">
              <w:rPr>
                <w:sz w:val="16"/>
                <w:szCs w:val="16"/>
              </w:rPr>
              <w:t>ORCID Format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422E34F5" w14:textId="77777777">
            <w:pPr>
              <w:spacing w:after="0" w:line="259" w:lineRule="auto"/>
              <w:jc w:val="center"/>
              <w:rPr>
                <w:sz w:val="16"/>
                <w:szCs w:val="16"/>
              </w:rPr>
            </w:pPr>
          </w:p>
        </w:tc>
      </w:tr>
      <w:tr w:rsidR="00174CA4" w:rsidTr="194DB2D8" w14:paraId="4C11AC7B" w14:textId="77777777">
        <w:trPr>
          <w:trHeight w:val="423"/>
        </w:trPr>
        <w:tc>
          <w:tcPr>
            <w:tcW w:w="1172" w:type="dxa"/>
            <w:tcBorders>
              <w:top w:val="single" w:color="auto" w:sz="4" w:space="0"/>
              <w:left w:val="single" w:color="000000" w:themeColor="text1" w:sz="4" w:space="0"/>
              <w:bottom w:val="single" w:color="auto" w:sz="4" w:space="0"/>
              <w:right w:val="single" w:color="000000" w:themeColor="text1" w:sz="4" w:space="0"/>
            </w:tcBorders>
            <w:shd w:val="clear" w:color="auto" w:fill="auto"/>
            <w:tcMar/>
            <w:vAlign w:val="center"/>
          </w:tcPr>
          <w:p w:rsidRPr="00174CA4" w:rsidR="00174CA4" w:rsidP="005A2A6D" w:rsidRDefault="00174CA4" w14:paraId="35C65951" w14:textId="77777777">
            <w:pPr>
              <w:spacing w:after="0" w:line="259" w:lineRule="auto"/>
              <w:ind w:right="35"/>
              <w:jc w:val="center"/>
              <w:rPr>
                <w:sz w:val="16"/>
                <w:szCs w:val="16"/>
              </w:rPr>
            </w:pPr>
            <w:r w:rsidRPr="00174CA4">
              <w:rPr>
                <w:sz w:val="16"/>
                <w:szCs w:val="16"/>
              </w:rPr>
              <w:t>Date</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155D36D9" w14:textId="77777777">
            <w:pPr>
              <w:spacing w:after="0" w:line="259" w:lineRule="auto"/>
              <w:ind w:left="2"/>
              <w:jc w:val="center"/>
              <w:rPr>
                <w:sz w:val="16"/>
                <w:szCs w:val="16"/>
              </w:rPr>
            </w:pPr>
            <w:r w:rsidRPr="00174CA4">
              <w:rPr>
                <w:sz w:val="16"/>
                <w:szCs w:val="16"/>
              </w:rPr>
              <w:t>Experiment start date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340DD2B6"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11596C95" w14:textId="77777777">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2EA74927" w14:textId="77777777">
            <w:pPr>
              <w:spacing w:after="0" w:line="259" w:lineRule="auto"/>
              <w:jc w:val="center"/>
              <w:rPr>
                <w:sz w:val="16"/>
                <w:szCs w:val="16"/>
              </w:rPr>
            </w:pPr>
            <w:r w:rsidRPr="00174CA4">
              <w:rPr>
                <w:sz w:val="16"/>
                <w:szCs w:val="16"/>
              </w:rPr>
              <w:t>Day Month Year</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2AE1969" w14:textId="77777777">
            <w:pPr>
              <w:spacing w:after="0" w:line="259" w:lineRule="auto"/>
              <w:jc w:val="center"/>
              <w:rPr>
                <w:sz w:val="16"/>
                <w:szCs w:val="16"/>
              </w:rPr>
            </w:pPr>
            <w:r w:rsidRPr="00174CA4">
              <w:rPr>
                <w:sz w:val="16"/>
                <w:szCs w:val="16"/>
              </w:rPr>
              <w:t>21 March 2022</w:t>
            </w:r>
          </w:p>
        </w:tc>
      </w:tr>
      <w:tr w:rsidR="00174CA4" w:rsidTr="194DB2D8" w14:paraId="42607A8A" w14:textId="77777777">
        <w:trPr>
          <w:trHeight w:val="423"/>
        </w:trPr>
        <w:tc>
          <w:tcPr>
            <w:tcW w:w="1172" w:type="dxa"/>
            <w:tcBorders>
              <w:top w:val="single" w:color="auto" w:sz="4" w:space="0"/>
              <w:left w:val="single" w:color="000000" w:themeColor="text1" w:sz="4" w:space="0"/>
              <w:bottom w:val="single" w:color="auto" w:sz="4" w:space="0"/>
              <w:right w:val="single" w:color="000000" w:themeColor="text1" w:sz="4" w:space="0"/>
            </w:tcBorders>
            <w:shd w:val="clear" w:color="auto" w:fill="F2F2F2" w:themeFill="background1" w:themeFillShade="F2"/>
            <w:tcMar/>
            <w:vAlign w:val="center"/>
          </w:tcPr>
          <w:p w:rsidRPr="00174CA4" w:rsidR="00174CA4" w:rsidP="005A2A6D" w:rsidRDefault="00174CA4" w14:paraId="5D12D4A1" w14:textId="77777777">
            <w:pPr>
              <w:spacing w:after="0" w:line="259" w:lineRule="auto"/>
              <w:ind w:right="35"/>
              <w:jc w:val="center"/>
              <w:rPr>
                <w:sz w:val="16"/>
                <w:szCs w:val="16"/>
              </w:rPr>
            </w:pPr>
            <w:r w:rsidRPr="00174CA4">
              <w:rPr>
                <w:sz w:val="16"/>
                <w:szCs w:val="16"/>
              </w:rPr>
              <w:t>Resource type</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6741E8C" w14:textId="77777777">
            <w:pPr>
              <w:spacing w:after="0" w:line="259" w:lineRule="auto"/>
              <w:ind w:left="2"/>
              <w:jc w:val="center"/>
              <w:rPr>
                <w:sz w:val="16"/>
                <w:szCs w:val="16"/>
              </w:rPr>
            </w:pPr>
            <w:r w:rsidRPr="00174CA4">
              <w:rPr>
                <w:sz w:val="16"/>
                <w:szCs w:val="16"/>
              </w:rPr>
              <w:t>Resource type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FC4B694"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589D1DD0" w14:textId="77777777">
            <w:pPr>
              <w:spacing w:after="0" w:line="259" w:lineRule="auto"/>
              <w:jc w:val="center"/>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E8D8A6F" w14:textId="77777777">
            <w:pPr>
              <w:spacing w:after="0" w:line="259" w:lineRule="auto"/>
              <w:jc w:val="center"/>
              <w:rPr>
                <w:sz w:val="16"/>
                <w:szCs w:val="16"/>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7047DF2" w14:textId="77777777">
            <w:pPr>
              <w:spacing w:after="0" w:line="259" w:lineRule="auto"/>
              <w:jc w:val="center"/>
              <w:rPr>
                <w:sz w:val="16"/>
                <w:szCs w:val="16"/>
              </w:rPr>
            </w:pPr>
            <w:r w:rsidRPr="00174CA4">
              <w:rPr>
                <w:sz w:val="16"/>
                <w:szCs w:val="16"/>
              </w:rPr>
              <w:t>Experimental dataset</w:t>
            </w:r>
          </w:p>
        </w:tc>
      </w:tr>
      <w:tr w:rsidR="00174CA4" w:rsidTr="194DB2D8" w14:paraId="670326AC" w14:textId="77777777">
        <w:trPr>
          <w:trHeight w:val="423"/>
        </w:trPr>
        <w:tc>
          <w:tcPr>
            <w:tcW w:w="1172" w:type="dxa"/>
            <w:tcBorders>
              <w:top w:val="single" w:color="auto" w:sz="4" w:space="0"/>
              <w:left w:val="single" w:color="000000" w:themeColor="text1" w:sz="4" w:space="0"/>
              <w:bottom w:val="single" w:color="auto" w:sz="4" w:space="0"/>
              <w:right w:val="single" w:color="000000" w:themeColor="text1" w:sz="4" w:space="0"/>
            </w:tcBorders>
            <w:shd w:val="clear" w:color="auto" w:fill="auto"/>
            <w:tcMar/>
            <w:vAlign w:val="center"/>
          </w:tcPr>
          <w:p w:rsidRPr="00174CA4" w:rsidR="00174CA4" w:rsidP="005A2A6D" w:rsidRDefault="00174CA4" w14:paraId="53650AC2" w14:textId="77777777">
            <w:pPr>
              <w:spacing w:after="0" w:line="259" w:lineRule="auto"/>
              <w:ind w:right="35"/>
              <w:jc w:val="center"/>
              <w:rPr>
                <w:sz w:val="16"/>
                <w:szCs w:val="16"/>
              </w:rPr>
            </w:pPr>
            <w:r w:rsidRPr="00174CA4">
              <w:rPr>
                <w:sz w:val="16"/>
                <w:szCs w:val="16"/>
              </w:rPr>
              <w:t>Topic</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65A876C" w14:textId="77777777">
            <w:pPr>
              <w:spacing w:after="0" w:line="259" w:lineRule="auto"/>
              <w:ind w:left="2"/>
              <w:jc w:val="center"/>
              <w:rPr>
                <w:sz w:val="16"/>
                <w:szCs w:val="16"/>
              </w:rPr>
            </w:pPr>
            <w:r w:rsidRPr="00174CA4">
              <w:rPr>
                <w:sz w:val="16"/>
                <w:szCs w:val="16"/>
              </w:rPr>
              <w:t>Research domain</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3A0A16FF"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30210988" w14:textId="77777777">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7E777886"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194DB2D8" w:rsidRDefault="00BD718C" w14:paraId="4857AFE1" w14:textId="6C1DD1FC" w14:noSpellErr="1">
            <w:pPr>
              <w:spacing w:after="0" w:line="259" w:lineRule="auto"/>
              <w:jc w:val="center"/>
              <w:rPr>
                <w:sz w:val="16"/>
                <w:szCs w:val="16"/>
                <w:lang w:val="en-US"/>
              </w:rPr>
            </w:pPr>
            <w:r w:rsidRPr="194DB2D8" w:rsidR="00BD718C">
              <w:rPr>
                <w:sz w:val="16"/>
                <w:szCs w:val="16"/>
                <w:lang w:val="en-US"/>
              </w:rPr>
              <w:t>Fundamental</w:t>
            </w:r>
            <w:r w:rsidRPr="194DB2D8" w:rsidR="00174CA4">
              <w:rPr>
                <w:sz w:val="16"/>
                <w:szCs w:val="16"/>
                <w:lang w:val="en-US"/>
              </w:rPr>
              <w:t xml:space="preserve"> Physics –Applications – Interdisciplinary activities etc</w:t>
            </w:r>
          </w:p>
        </w:tc>
      </w:tr>
      <w:tr w:rsidR="00BD718C" w:rsidTr="194DB2D8" w14:paraId="7FD67AA1" w14:textId="77777777">
        <w:trPr>
          <w:trHeight w:val="1317"/>
        </w:trPr>
        <w:tc>
          <w:tcPr>
            <w:tcW w:w="1172" w:type="dxa"/>
            <w:tcBorders>
              <w:top w:val="single" w:color="auto"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005A2A6D" w:rsidRDefault="00BD718C" w14:paraId="7EEF8FD0" w14:textId="38BE0A73">
            <w:pPr>
              <w:spacing w:after="0" w:line="259" w:lineRule="auto"/>
              <w:ind w:right="35"/>
              <w:jc w:val="center"/>
              <w:rPr>
                <w:sz w:val="16"/>
                <w:szCs w:val="16"/>
              </w:rPr>
            </w:pPr>
            <w:r>
              <w:rPr>
                <w:sz w:val="16"/>
                <w:szCs w:val="16"/>
              </w:rPr>
              <w:t>Facility</w:t>
            </w:r>
          </w:p>
        </w:tc>
        <w:tc>
          <w:tcPr>
            <w:tcW w:w="1641" w:type="dxa"/>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005A2A6D" w:rsidRDefault="00BD718C" w14:paraId="476D1E04" w14:textId="05E42975">
            <w:pPr>
              <w:spacing w:after="0" w:line="259" w:lineRule="auto"/>
              <w:ind w:left="2"/>
              <w:jc w:val="center"/>
              <w:rPr>
                <w:sz w:val="16"/>
                <w:szCs w:val="16"/>
              </w:rPr>
            </w:pPr>
          </w:p>
        </w:tc>
        <w:tc>
          <w:tcPr>
            <w:tcW w:w="1019" w:type="dxa"/>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005A2A6D" w:rsidRDefault="00BD718C" w14:paraId="4025583E" w14:textId="5DB3D7D9">
            <w:pPr>
              <w:spacing w:after="0" w:line="259" w:lineRule="auto"/>
              <w:jc w:val="center"/>
              <w:rPr>
                <w:sz w:val="16"/>
                <w:szCs w:val="16"/>
              </w:rPr>
            </w:pPr>
            <w:r>
              <w:rPr>
                <w:sz w:val="16"/>
                <w:szCs w:val="16"/>
              </w:rPr>
              <w:t>Y</w:t>
            </w:r>
          </w:p>
        </w:tc>
        <w:tc>
          <w:tcPr>
            <w:tcW w:w="1782" w:type="dxa"/>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005A2A6D" w:rsidRDefault="00BD718C" w14:paraId="73B725BA" w14:textId="77777777">
            <w:pPr>
              <w:spacing w:after="0" w:line="259" w:lineRule="auto"/>
              <w:rPr>
                <w:sz w:val="16"/>
                <w:szCs w:val="16"/>
              </w:rPr>
            </w:pPr>
          </w:p>
        </w:tc>
        <w:tc>
          <w:tcPr>
            <w:tcW w:w="1233" w:type="dxa"/>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005A2A6D" w:rsidRDefault="00BD718C" w14:paraId="542F3D4A" w14:textId="576C8A74">
            <w:pPr>
              <w:spacing w:after="0" w:line="259" w:lineRule="auto"/>
              <w:jc w:val="center"/>
              <w:rPr>
                <w:sz w:val="16"/>
                <w:szCs w:val="16"/>
              </w:rPr>
            </w:pPr>
          </w:p>
        </w:tc>
        <w:tc>
          <w:tcPr>
            <w:tcW w:w="2509" w:type="dxa"/>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tcMar/>
            <w:vAlign w:val="center"/>
          </w:tcPr>
          <w:p w:rsidRPr="00174CA4" w:rsidR="00BD718C" w:rsidP="194DB2D8" w:rsidRDefault="00BD718C" w14:paraId="334F2F4D" w14:textId="79BD04AE" w14:noSpellErr="1">
            <w:pPr>
              <w:spacing w:after="0" w:line="259" w:lineRule="auto"/>
              <w:jc w:val="center"/>
              <w:rPr>
                <w:sz w:val="16"/>
                <w:szCs w:val="16"/>
                <w:lang w:val="en-US"/>
              </w:rPr>
            </w:pPr>
            <w:r w:rsidRPr="194DB2D8" w:rsidR="00BD718C">
              <w:rPr>
                <w:sz w:val="16"/>
                <w:szCs w:val="16"/>
                <w:lang w:val="en-US"/>
              </w:rPr>
              <w:t>BTF, FLAME etc</w:t>
            </w:r>
          </w:p>
        </w:tc>
      </w:tr>
      <w:tr w:rsidR="00174CA4" w:rsidTr="194DB2D8" w14:paraId="248AE2B3" w14:textId="77777777">
        <w:trPr>
          <w:trHeight w:val="423"/>
        </w:trPr>
        <w:tc>
          <w:tcPr>
            <w:tcW w:w="1172" w:type="dxa"/>
            <w:vMerge w:val="restart"/>
            <w:tcBorders>
              <w:top w:val="single" w:color="auto" w:sz="4" w:space="0"/>
              <w:left w:val="single" w:color="000000" w:themeColor="text1" w:sz="4" w:space="0"/>
              <w:right w:val="single" w:color="000000" w:themeColor="text1" w:sz="4" w:space="0"/>
            </w:tcBorders>
            <w:shd w:val="clear" w:color="auto" w:fill="auto"/>
            <w:tcMar/>
            <w:vAlign w:val="center"/>
          </w:tcPr>
          <w:p w:rsidRPr="00174CA4" w:rsidR="00174CA4" w:rsidP="005A2A6D" w:rsidRDefault="00174CA4" w14:paraId="55C9C34A" w14:textId="77777777">
            <w:pPr>
              <w:spacing w:after="0" w:line="259" w:lineRule="auto"/>
              <w:ind w:right="35"/>
              <w:jc w:val="center"/>
              <w:rPr>
                <w:sz w:val="16"/>
                <w:szCs w:val="16"/>
              </w:rPr>
            </w:pPr>
            <w:r w:rsidRPr="00174CA4">
              <w:rPr>
                <w:sz w:val="16"/>
                <w:szCs w:val="16"/>
              </w:rPr>
              <w:t>Detectors</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3855CDCB" w14:textId="0133F69B">
            <w:pPr>
              <w:spacing w:after="0" w:line="259" w:lineRule="auto"/>
              <w:ind w:left="2"/>
              <w:jc w:val="center"/>
              <w:rPr>
                <w:sz w:val="16"/>
                <w:szCs w:val="16"/>
              </w:rPr>
            </w:pPr>
            <w:r w:rsidRPr="00174CA4">
              <w:rPr>
                <w:sz w:val="16"/>
                <w:szCs w:val="16"/>
              </w:rPr>
              <w:t xml:space="preserve">Detector's </w:t>
            </w:r>
            <w:r>
              <w:rPr>
                <w:sz w:val="16"/>
                <w:szCs w:val="16"/>
              </w:rPr>
              <w:t>t</w:t>
            </w:r>
            <w:r w:rsidRPr="00174CA4">
              <w:rPr>
                <w:sz w:val="16"/>
                <w:szCs w:val="16"/>
              </w:rPr>
              <w:t>ype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4EC4AB67" w14:textId="77777777">
            <w:pPr>
              <w:spacing w:after="0" w:line="259" w:lineRule="auto"/>
              <w:jc w:val="center"/>
              <w:rPr>
                <w:sz w:val="16"/>
                <w:szCs w:val="16"/>
              </w:rPr>
            </w:pPr>
            <w:r w:rsidRPr="00174CA4">
              <w:rPr>
                <w:sz w:val="16"/>
                <w:szCs w:val="16"/>
              </w:rPr>
              <w:t>N</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9F07345" w14:textId="77777777">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48830AA3" w14:textId="77777777">
            <w:pPr>
              <w:spacing w:after="0" w:line="259" w:lineRule="auto"/>
              <w:jc w:val="center"/>
              <w:rPr>
                <w:sz w:val="16"/>
                <w:szCs w:val="16"/>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63BF09F" w14:textId="47DACC09">
            <w:pPr>
              <w:spacing w:after="0" w:line="259" w:lineRule="auto"/>
              <w:jc w:val="center"/>
              <w:rPr>
                <w:sz w:val="16"/>
                <w:szCs w:val="16"/>
              </w:rPr>
            </w:pPr>
            <w:r w:rsidRPr="00174CA4">
              <w:rPr>
                <w:sz w:val="16"/>
                <w:szCs w:val="16"/>
              </w:rPr>
              <w:t>Gamma</w:t>
            </w:r>
            <w:r w:rsidR="00A444EB">
              <w:rPr>
                <w:sz w:val="16"/>
                <w:szCs w:val="16"/>
              </w:rPr>
              <w:t xml:space="preserve"> rays – </w:t>
            </w:r>
            <w:r w:rsidRPr="00174CA4">
              <w:rPr>
                <w:sz w:val="16"/>
                <w:szCs w:val="16"/>
              </w:rPr>
              <w:t>Neutron</w:t>
            </w:r>
            <w:r w:rsidR="00A444EB">
              <w:rPr>
                <w:sz w:val="16"/>
                <w:szCs w:val="16"/>
              </w:rPr>
              <w:t xml:space="preserve">s – </w:t>
            </w:r>
            <w:r w:rsidRPr="00174CA4">
              <w:rPr>
                <w:sz w:val="16"/>
                <w:szCs w:val="16"/>
              </w:rPr>
              <w:t xml:space="preserve">Charged </w:t>
            </w:r>
            <w:r w:rsidR="00A444EB">
              <w:rPr>
                <w:sz w:val="16"/>
                <w:szCs w:val="16"/>
              </w:rPr>
              <w:t>p</w:t>
            </w:r>
            <w:r w:rsidRPr="00174CA4">
              <w:rPr>
                <w:sz w:val="16"/>
                <w:szCs w:val="16"/>
              </w:rPr>
              <w:t>articles</w:t>
            </w:r>
            <w:r w:rsidR="00A444EB">
              <w:rPr>
                <w:sz w:val="16"/>
                <w:szCs w:val="16"/>
              </w:rPr>
              <w:t xml:space="preserve"> –</w:t>
            </w:r>
            <w:r w:rsidRPr="00174CA4">
              <w:rPr>
                <w:sz w:val="16"/>
                <w:szCs w:val="16"/>
              </w:rPr>
              <w:t xml:space="preserve"> None</w:t>
            </w:r>
          </w:p>
        </w:tc>
      </w:tr>
      <w:tr w:rsidR="00174CA4" w:rsidTr="194DB2D8" w14:paraId="2181A72E" w14:textId="77777777">
        <w:trPr>
          <w:trHeight w:val="423"/>
        </w:trPr>
        <w:tc>
          <w:tcPr>
            <w:tcW w:w="1172" w:type="dxa"/>
            <w:vMerge/>
            <w:tcBorders/>
            <w:tcMar/>
            <w:vAlign w:val="center"/>
          </w:tcPr>
          <w:p w:rsidRPr="00174CA4" w:rsidR="00174CA4" w:rsidP="005A2A6D" w:rsidRDefault="00174CA4" w14:paraId="7F27A5D2" w14:textId="77777777">
            <w:pPr>
              <w:spacing w:after="0" w:line="259" w:lineRule="auto"/>
              <w:ind w:right="35"/>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A444EB" w14:paraId="2F115D5B" w14:textId="498F7406">
            <w:pPr>
              <w:spacing w:after="0" w:line="259" w:lineRule="auto"/>
              <w:ind w:left="2"/>
              <w:jc w:val="center"/>
              <w:rPr>
                <w:sz w:val="16"/>
                <w:szCs w:val="16"/>
              </w:rPr>
            </w:pPr>
            <w:r>
              <w:rPr>
                <w:sz w:val="16"/>
                <w:szCs w:val="16"/>
              </w:rPr>
              <w:t>Experimental set-up</w:t>
            </w:r>
            <w:r w:rsidRPr="00174CA4" w:rsidR="00174CA4">
              <w:rPr>
                <w:sz w:val="16"/>
                <w:szCs w:val="16"/>
              </w:rPr>
              <w:t xml:space="preserve"> used</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48372D79"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07D84464" w14:textId="74EC9484">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0EC4641B" w14:textId="77777777">
            <w:pPr>
              <w:spacing w:after="0" w:line="259" w:lineRule="auto"/>
              <w:jc w:val="center"/>
              <w:rPr>
                <w:sz w:val="16"/>
                <w:szCs w:val="16"/>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1F4126FE" w14:textId="63697A13">
            <w:pPr>
              <w:spacing w:after="0" w:line="259" w:lineRule="auto"/>
              <w:jc w:val="center"/>
              <w:rPr>
                <w:sz w:val="16"/>
                <w:szCs w:val="16"/>
              </w:rPr>
            </w:pPr>
          </w:p>
        </w:tc>
      </w:tr>
      <w:tr w:rsidR="00174CA4" w:rsidTr="194DB2D8" w14:paraId="17A73292" w14:textId="77777777">
        <w:trPr>
          <w:trHeight w:val="423"/>
        </w:trPr>
        <w:tc>
          <w:tcPr>
            <w:tcW w:w="1172" w:type="dxa"/>
            <w:vMerge w:val="restart"/>
            <w:tcBorders>
              <w:top w:val="single" w:color="auto" w:sz="4" w:space="0"/>
              <w:left w:val="single" w:color="000000" w:themeColor="text1" w:sz="4" w:space="0"/>
              <w:right w:val="single" w:color="000000" w:themeColor="text1" w:sz="4" w:space="0"/>
            </w:tcBorders>
            <w:shd w:val="clear" w:color="auto" w:fill="F2F2F2" w:themeFill="background1" w:themeFillShade="F2"/>
            <w:tcMar/>
            <w:vAlign w:val="center"/>
          </w:tcPr>
          <w:p w:rsidR="00174CA4" w:rsidP="005A2A6D" w:rsidRDefault="00174CA4" w14:paraId="39CC606F" w14:textId="77777777">
            <w:pPr>
              <w:spacing w:after="0" w:line="259" w:lineRule="auto"/>
              <w:ind w:right="35"/>
              <w:jc w:val="center"/>
              <w:rPr>
                <w:sz w:val="16"/>
                <w:szCs w:val="16"/>
              </w:rPr>
            </w:pPr>
            <w:r w:rsidRPr="00174CA4">
              <w:rPr>
                <w:sz w:val="16"/>
                <w:szCs w:val="16"/>
              </w:rPr>
              <w:t>Target</w:t>
            </w:r>
          </w:p>
          <w:p w:rsidRPr="00174CA4" w:rsidR="00BD718C" w:rsidP="005A2A6D" w:rsidRDefault="00BD718C" w14:paraId="05F75F70" w14:textId="075F0C71">
            <w:pPr>
              <w:spacing w:after="0" w:line="259" w:lineRule="auto"/>
              <w:ind w:right="35"/>
              <w:jc w:val="center"/>
              <w:rPr>
                <w:sz w:val="16"/>
                <w:szCs w:val="16"/>
              </w:rPr>
            </w:pPr>
            <w:r>
              <w:rPr>
                <w:sz w:val="16"/>
                <w:szCs w:val="16"/>
              </w:rPr>
              <w:t>(if relevant)</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7E15095A" w14:textId="126F6E83">
            <w:pPr>
              <w:spacing w:after="0" w:line="259" w:lineRule="auto"/>
              <w:ind w:left="2"/>
              <w:jc w:val="center"/>
              <w:rPr>
                <w:sz w:val="16"/>
                <w:szCs w:val="16"/>
              </w:rPr>
            </w:pPr>
            <w:r w:rsidRPr="00174CA4">
              <w:rPr>
                <w:sz w:val="16"/>
                <w:szCs w:val="16"/>
              </w:rPr>
              <w:t>Target nature</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0814AE58" w14:textId="77777777">
            <w:pPr>
              <w:spacing w:after="0" w:line="259" w:lineRule="auto"/>
              <w:jc w:val="center"/>
              <w:rPr>
                <w:sz w:val="16"/>
                <w:szCs w:val="16"/>
              </w:rPr>
            </w:pPr>
            <w:r w:rsidRPr="00174CA4">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1C712822" w14:textId="15EC56A3">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3C1D62BD" w14:textId="77777777">
            <w:pPr>
              <w:spacing w:after="0" w:line="259" w:lineRule="auto"/>
              <w:jc w:val="center"/>
              <w:rPr>
                <w:sz w:val="16"/>
                <w:szCs w:val="16"/>
              </w:rPr>
            </w:pP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4E61C3F3" w14:textId="77777777">
            <w:pPr>
              <w:spacing w:after="0" w:line="259" w:lineRule="auto"/>
              <w:jc w:val="center"/>
              <w:rPr>
                <w:sz w:val="16"/>
                <w:szCs w:val="16"/>
              </w:rPr>
            </w:pPr>
            <w:r w:rsidRPr="00174CA4">
              <w:rPr>
                <w:sz w:val="16"/>
                <w:szCs w:val="16"/>
              </w:rPr>
              <w:t>Isotope, Organic Compound, Inorganic Compound, None</w:t>
            </w:r>
          </w:p>
        </w:tc>
      </w:tr>
      <w:tr w:rsidR="00074DD4" w:rsidTr="194DB2D8" w14:paraId="365ED3DC" w14:textId="77777777">
        <w:trPr>
          <w:trHeight w:val="423"/>
        </w:trPr>
        <w:tc>
          <w:tcPr>
            <w:tcW w:w="1172" w:type="dxa"/>
            <w:vMerge/>
            <w:tcBorders/>
            <w:tcMar/>
            <w:vAlign w:val="center"/>
          </w:tcPr>
          <w:p w:rsidRPr="00174CA4" w:rsidR="00074DD4" w:rsidP="005A2A6D" w:rsidRDefault="00074DD4" w14:paraId="27918328" w14:textId="77777777">
            <w:pPr>
              <w:spacing w:after="0" w:line="259" w:lineRule="auto"/>
              <w:ind w:right="35"/>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074DD4" w:rsidP="005A2A6D" w:rsidRDefault="00087354" w14:paraId="146161A9" w14:textId="422C79E4">
            <w:pPr>
              <w:spacing w:after="0" w:line="259" w:lineRule="auto"/>
              <w:ind w:left="2"/>
              <w:jc w:val="center"/>
              <w:rPr>
                <w:sz w:val="16"/>
                <w:szCs w:val="16"/>
              </w:rPr>
            </w:pPr>
            <w:r>
              <w:rPr>
                <w:sz w:val="16"/>
                <w:szCs w:val="16"/>
              </w:rPr>
              <w:t>Target thickness</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074DD4" w:rsidP="005A2A6D" w:rsidRDefault="00087354" w14:paraId="76EC58D9" w14:textId="3F4CE8BC">
            <w:pPr>
              <w:spacing w:after="0" w:line="259" w:lineRule="auto"/>
              <w:jc w:val="center"/>
              <w:rPr>
                <w:sz w:val="16"/>
                <w:szCs w:val="16"/>
              </w:rPr>
            </w:pPr>
            <w:r>
              <w:rPr>
                <w:sz w:val="16"/>
                <w:szCs w:val="16"/>
              </w:rPr>
              <w:t>Y</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074DD4" w:rsidP="005A2A6D" w:rsidRDefault="00074DD4" w14:paraId="64196F78" w14:textId="37063BFC">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074DD4" w:rsidP="005A2A6D" w:rsidRDefault="00087354" w14:paraId="3ED64B80" w14:textId="512454AE">
            <w:pPr>
              <w:spacing w:after="0" w:line="259" w:lineRule="auto"/>
              <w:jc w:val="center"/>
              <w:rPr>
                <w:sz w:val="16"/>
                <w:szCs w:val="16"/>
              </w:rPr>
            </w:pPr>
            <w:r>
              <w:rPr>
                <w:sz w:val="16"/>
                <w:szCs w:val="16"/>
              </w:rPr>
              <w:t>Thickness in mg/cm</w:t>
            </w:r>
            <w:r w:rsidRPr="00087354">
              <w:rPr>
                <w:sz w:val="16"/>
                <w:szCs w:val="16"/>
                <w:vertAlign w:val="superscript"/>
              </w:rPr>
              <w:t>2</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074DD4" w:rsidP="005A2A6D" w:rsidRDefault="00087354" w14:paraId="3E1B3F79" w14:textId="0A643D2F">
            <w:pPr>
              <w:spacing w:after="0" w:line="259" w:lineRule="auto"/>
              <w:jc w:val="center"/>
              <w:rPr>
                <w:sz w:val="16"/>
                <w:szCs w:val="16"/>
              </w:rPr>
            </w:pPr>
            <w:r>
              <w:rPr>
                <w:sz w:val="16"/>
                <w:szCs w:val="16"/>
              </w:rPr>
              <w:t>0.350 mg/cm</w:t>
            </w:r>
            <w:r w:rsidRPr="00087354">
              <w:rPr>
                <w:sz w:val="16"/>
                <w:szCs w:val="16"/>
                <w:vertAlign w:val="superscript"/>
              </w:rPr>
              <w:t>2</w:t>
            </w:r>
          </w:p>
        </w:tc>
      </w:tr>
      <w:tr w:rsidR="00174CA4" w:rsidTr="194DB2D8" w14:paraId="027A6601" w14:textId="77777777">
        <w:trPr>
          <w:trHeight w:val="423"/>
        </w:trPr>
        <w:tc>
          <w:tcPr>
            <w:tcW w:w="1172" w:type="dxa"/>
            <w:vMerge/>
            <w:tcBorders/>
            <w:tcMar/>
            <w:vAlign w:val="center"/>
          </w:tcPr>
          <w:p w:rsidRPr="00174CA4" w:rsidR="00174CA4" w:rsidP="005A2A6D" w:rsidRDefault="00174CA4" w14:paraId="044BD718" w14:textId="77777777">
            <w:pPr>
              <w:spacing w:after="0" w:line="259" w:lineRule="auto"/>
              <w:ind w:right="35"/>
              <w:jc w:val="center"/>
              <w:rPr>
                <w:sz w:val="16"/>
                <w:szCs w:val="16"/>
              </w:rPr>
            </w:pP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6C877534" w14:textId="77777777">
            <w:pPr>
              <w:spacing w:after="0" w:line="259" w:lineRule="auto"/>
              <w:ind w:left="2"/>
              <w:jc w:val="center"/>
              <w:rPr>
                <w:sz w:val="16"/>
                <w:szCs w:val="16"/>
              </w:rPr>
            </w:pPr>
            <w:r w:rsidRPr="00174CA4">
              <w:rPr>
                <w:sz w:val="16"/>
                <w:szCs w:val="16"/>
              </w:rPr>
              <w:t>Target description</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23A842A7" w14:textId="77777777">
            <w:pPr>
              <w:spacing w:after="0" w:line="259" w:lineRule="auto"/>
              <w:jc w:val="center"/>
              <w:rPr>
                <w:sz w:val="16"/>
                <w:szCs w:val="16"/>
              </w:rPr>
            </w:pPr>
            <w:r w:rsidRPr="00174CA4">
              <w:rPr>
                <w:sz w:val="16"/>
                <w:szCs w:val="16"/>
              </w:rPr>
              <w:t>N</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0911D6C4" w14:textId="626185E4">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0C68C55E"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174CA4" w:rsidR="00174CA4" w:rsidP="005A2A6D" w:rsidRDefault="00174CA4" w14:paraId="2A68686A" w14:textId="77777777">
            <w:pPr>
              <w:spacing w:after="0" w:line="259" w:lineRule="auto"/>
              <w:jc w:val="center"/>
              <w:rPr>
                <w:sz w:val="16"/>
                <w:szCs w:val="16"/>
              </w:rPr>
            </w:pPr>
          </w:p>
        </w:tc>
      </w:tr>
      <w:tr w:rsidR="00174CA4" w:rsidTr="194DB2D8" w14:paraId="7D6A3421" w14:textId="77777777">
        <w:trPr>
          <w:trHeight w:val="423"/>
        </w:trPr>
        <w:tc>
          <w:tcPr>
            <w:tcW w:w="1172"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2CA7F062" w14:textId="77777777">
            <w:pPr>
              <w:spacing w:after="0" w:line="259" w:lineRule="auto"/>
              <w:ind w:right="35"/>
              <w:jc w:val="center"/>
              <w:rPr>
                <w:sz w:val="16"/>
                <w:szCs w:val="16"/>
              </w:rPr>
            </w:pPr>
            <w:r w:rsidRPr="00174CA4">
              <w:rPr>
                <w:sz w:val="16"/>
                <w:szCs w:val="16"/>
              </w:rPr>
              <w:t>Description</w:t>
            </w:r>
          </w:p>
        </w:tc>
        <w:tc>
          <w:tcPr>
            <w:tcW w:w="1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194DB2D8" w:rsidRDefault="00174CA4" w14:paraId="41BDA609" w14:textId="77777777" w14:noSpellErr="1">
            <w:pPr>
              <w:spacing w:after="0" w:line="259" w:lineRule="auto"/>
              <w:ind w:left="2"/>
              <w:jc w:val="center"/>
              <w:rPr>
                <w:sz w:val="16"/>
                <w:szCs w:val="16"/>
                <w:lang w:val="en-US"/>
              </w:rPr>
            </w:pPr>
            <w:r w:rsidRPr="194DB2D8" w:rsidR="00174CA4">
              <w:rPr>
                <w:sz w:val="16"/>
                <w:szCs w:val="16"/>
                <w:lang w:val="en-US"/>
              </w:rPr>
              <w:t>All additional information that does not fit in any of the other categories</w:t>
            </w:r>
          </w:p>
        </w:tc>
        <w:tc>
          <w:tcPr>
            <w:tcW w:w="10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23978E39" w14:textId="77777777">
            <w:pPr>
              <w:spacing w:after="0" w:line="259" w:lineRule="auto"/>
              <w:jc w:val="center"/>
              <w:rPr>
                <w:sz w:val="16"/>
                <w:szCs w:val="16"/>
              </w:rPr>
            </w:pPr>
            <w:r w:rsidRPr="00174CA4">
              <w:rPr>
                <w:sz w:val="16"/>
                <w:szCs w:val="16"/>
              </w:rPr>
              <w:t>N</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0837EA37" w14:textId="29B5AB8B">
            <w:pPr>
              <w:spacing w:after="0" w:line="259" w:lineRule="auto"/>
              <w:rPr>
                <w:sz w:val="16"/>
                <w:szCs w:val="16"/>
              </w:rPr>
            </w:pPr>
          </w:p>
        </w:tc>
        <w:tc>
          <w:tcPr>
            <w:tcW w:w="123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420FAB9" w14:textId="77777777">
            <w:pPr>
              <w:spacing w:after="0" w:line="259" w:lineRule="auto"/>
              <w:jc w:val="center"/>
              <w:rPr>
                <w:sz w:val="16"/>
                <w:szCs w:val="16"/>
              </w:rPr>
            </w:pPr>
            <w:r w:rsidRPr="00174CA4">
              <w:rPr>
                <w:sz w:val="16"/>
                <w:szCs w:val="16"/>
              </w:rPr>
              <w:t>Free text</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174CA4" w:rsidR="00174CA4" w:rsidP="005A2A6D" w:rsidRDefault="00174CA4" w14:paraId="603F74A1" w14:textId="77777777">
            <w:pPr>
              <w:spacing w:after="0" w:line="259" w:lineRule="auto"/>
              <w:jc w:val="center"/>
              <w:rPr>
                <w:sz w:val="16"/>
                <w:szCs w:val="16"/>
              </w:rPr>
            </w:pPr>
          </w:p>
        </w:tc>
      </w:tr>
    </w:tbl>
    <w:p w:rsidR="00174CA4" w:rsidP="00610836" w:rsidRDefault="00174CA4" w14:paraId="34E44FC6" w14:textId="57F8C432">
      <w:pPr>
        <w:jc w:val="both"/>
        <w:rPr>
          <w:noProof/>
          <w:color w:val="FF0000"/>
        </w:rPr>
      </w:pPr>
    </w:p>
    <w:p w:rsidR="00276C51" w:rsidP="00610836" w:rsidRDefault="00276C51" w14:paraId="1CE9E4DF" w14:textId="77777777">
      <w:pPr>
        <w:jc w:val="both"/>
        <w:rPr>
          <w:noProof/>
          <w:color w:val="FF0000"/>
        </w:rPr>
      </w:pPr>
    </w:p>
    <w:p w:rsidR="00276C51" w:rsidP="00610836" w:rsidRDefault="00276C51" w14:paraId="54A20529" w14:textId="77777777">
      <w:pPr>
        <w:jc w:val="both"/>
        <w:rPr>
          <w:noProof/>
          <w:color w:val="FF0000"/>
        </w:rPr>
      </w:pPr>
    </w:p>
    <w:p w:rsidR="00276C51" w:rsidP="00610836" w:rsidRDefault="00681B23" w14:paraId="60E00212" w14:textId="6195EA8B">
      <w:pPr>
        <w:jc w:val="both"/>
        <w:rPr>
          <w:noProof/>
          <w:color w:val="FF0000"/>
        </w:rPr>
      </w:pPr>
      <w:r>
        <w:rPr>
          <w:noProof/>
          <w:color w:val="FF0000"/>
        </w:rPr>
        <w:drawing>
          <wp:anchor distT="0" distB="0" distL="114300" distR="114300" simplePos="0" relativeHeight="251658240" behindDoc="0" locked="0" layoutInCell="1" allowOverlap="1" wp14:anchorId="6944AF31" wp14:editId="5A35F2AE">
            <wp:simplePos x="0" y="0"/>
            <wp:positionH relativeFrom="column">
              <wp:posOffset>789305</wp:posOffset>
            </wp:positionH>
            <wp:positionV relativeFrom="page">
              <wp:posOffset>3934460</wp:posOffset>
            </wp:positionV>
            <wp:extent cx="3556635" cy="4352290"/>
            <wp:effectExtent l="0" t="0" r="0" b="3810"/>
            <wp:wrapSquare wrapText="bothSides"/>
            <wp:docPr id="800516241" name="Immagine 7"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16241" name="Immagine 7" descr="Immagine che contiene testo, schermata, software, Carattere&#10;&#10;Descrizione generata automaticamente"/>
                    <pic:cNvPicPr/>
                  </pic:nvPicPr>
                  <pic:blipFill>
                    <a:blip r:embed="rId11"/>
                    <a:stretch>
                      <a:fillRect/>
                    </a:stretch>
                  </pic:blipFill>
                  <pic:spPr>
                    <a:xfrm>
                      <a:off x="0" y="0"/>
                      <a:ext cx="3556635" cy="4352290"/>
                    </a:xfrm>
                    <a:prstGeom prst="rect">
                      <a:avLst/>
                    </a:prstGeom>
                  </pic:spPr>
                </pic:pic>
              </a:graphicData>
            </a:graphic>
            <wp14:sizeRelH relativeFrom="margin">
              <wp14:pctWidth>0</wp14:pctWidth>
            </wp14:sizeRelH>
            <wp14:sizeRelV relativeFrom="margin">
              <wp14:pctHeight>0</wp14:pctHeight>
            </wp14:sizeRelV>
          </wp:anchor>
        </w:drawing>
      </w:r>
    </w:p>
    <w:p w:rsidR="00276C51" w:rsidP="00610836" w:rsidRDefault="00276C51" w14:paraId="0C0572E3" w14:textId="664DF6A0">
      <w:pPr>
        <w:jc w:val="both"/>
        <w:rPr>
          <w:noProof/>
          <w:color w:val="FF0000"/>
        </w:rPr>
      </w:pPr>
    </w:p>
    <w:p w:rsidR="00276C51" w:rsidP="00610836" w:rsidRDefault="00276C51" w14:paraId="5190B6AE" w14:textId="3C2275A6">
      <w:pPr>
        <w:jc w:val="both"/>
        <w:rPr>
          <w:noProof/>
          <w:color w:val="FF0000"/>
        </w:rPr>
      </w:pPr>
    </w:p>
    <w:p w:rsidR="00276C51" w:rsidP="00610836" w:rsidRDefault="00276C51" w14:paraId="75553ED1" w14:textId="6666F603">
      <w:pPr>
        <w:jc w:val="both"/>
        <w:rPr>
          <w:noProof/>
          <w:color w:val="FF0000"/>
        </w:rPr>
      </w:pPr>
    </w:p>
    <w:p w:rsidR="00276C51" w:rsidP="00610836" w:rsidRDefault="004D14AD" w14:paraId="143FFAE0" w14:textId="4F53BAE6">
      <w:pPr>
        <w:jc w:val="both"/>
        <w:rPr>
          <w:noProof/>
          <w:color w:val="FF0000"/>
        </w:rPr>
      </w:pPr>
      <w:r>
        <w:rPr>
          <w:noProof/>
        </w:rPr>
        <mc:AlternateContent>
          <mc:Choice Requires="wps">
            <w:drawing>
              <wp:anchor distT="0" distB="0" distL="114300" distR="114300" simplePos="0" relativeHeight="251660288" behindDoc="0" locked="0" layoutInCell="1" allowOverlap="1" wp14:anchorId="54BAAB8C" wp14:editId="7DC51A63">
                <wp:simplePos x="0" y="0"/>
                <wp:positionH relativeFrom="column">
                  <wp:posOffset>789305</wp:posOffset>
                </wp:positionH>
                <wp:positionV relativeFrom="paragraph">
                  <wp:posOffset>3621989</wp:posOffset>
                </wp:positionV>
                <wp:extent cx="3556635" cy="635"/>
                <wp:effectExtent l="0" t="0" r="0" b="3810"/>
                <wp:wrapSquare wrapText="bothSides"/>
                <wp:docPr id="1666518144" name="Casella di testo 1"/>
                <wp:cNvGraphicFramePr/>
                <a:graphic xmlns:a="http://schemas.openxmlformats.org/drawingml/2006/main">
                  <a:graphicData uri="http://schemas.microsoft.com/office/word/2010/wordprocessingShape">
                    <wps:wsp>
                      <wps:cNvSpPr txBox="1"/>
                      <wps:spPr>
                        <a:xfrm>
                          <a:off x="0" y="0"/>
                          <a:ext cx="3556635" cy="635"/>
                        </a:xfrm>
                        <a:prstGeom prst="rect">
                          <a:avLst/>
                        </a:prstGeom>
                        <a:solidFill>
                          <a:prstClr val="white"/>
                        </a:solidFill>
                        <a:ln>
                          <a:noFill/>
                        </a:ln>
                      </wps:spPr>
                      <wps:txbx>
                        <w:txbxContent>
                          <w:p w:rsidRPr="00277715" w:rsidR="004D14AD" w:rsidP="004D14AD" w:rsidRDefault="004D14AD" w14:paraId="3673C0E0" w14:textId="77E34778">
                            <w:pPr>
                              <w:pStyle w:val="Didascalia"/>
                              <w:jc w:val="center"/>
                              <w:rPr>
                                <w:noProof/>
                                <w:color w:val="FF0000"/>
                                <w:sz w:val="21"/>
                                <w:szCs w:val="21"/>
                              </w:rPr>
                            </w:pPr>
                            <w:r>
                              <w:t xml:space="preserve">Figure </w:t>
                            </w:r>
                            <w:fldSimple w:instr=" SEQ Figure \* ARABIC ">
                              <w:r w:rsidR="00F60E5B">
                                <w:rPr>
                                  <w:noProof/>
                                </w:rPr>
                                <w:t>1</w:t>
                              </w:r>
                            </w:fldSimple>
                            <w:r>
                              <w:t>: LNF data management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4BAAB8C">
                <v:stroke joinstyle="miter"/>
                <v:path gradientshapeok="t" o:connecttype="rect"/>
              </v:shapetype>
              <v:shape id="Casella di testo 1" style="position:absolute;left:0;text-align:left;margin-left:62.15pt;margin-top:285.2pt;width:280.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">
                <v:textbox style="mso-fit-shape-to-text:t" inset="0,0,0,0">
                  <w:txbxContent>
                    <w:p w:rsidRPr="00277715" w:rsidR="004D14AD" w:rsidP="004D14AD" w:rsidRDefault="004D14AD" w14:paraId="3673C0E0" w14:textId="77E34778">
                      <w:pPr>
                        <w:pStyle w:val="Didascalia"/>
                        <w:jc w:val="center"/>
                        <w:rPr>
                          <w:noProof/>
                          <w:color w:val="FF0000"/>
                          <w:sz w:val="21"/>
                          <w:szCs w:val="21"/>
                        </w:rPr>
                      </w:pPr>
                      <w:r>
                        <w:t xml:space="preserve">Figure </w:t>
                      </w:r>
                      <w:fldSimple w:instr=" SEQ Figure \* ARABIC ">
                        <w:r w:rsidR="00F60E5B">
                          <w:rPr>
                            <w:noProof/>
                          </w:rPr>
                          <w:t>1</w:t>
                        </w:r>
                      </w:fldSimple>
                      <w:r>
                        <w:t>: LNF data management policy</w:t>
                      </w:r>
                    </w:p>
                  </w:txbxContent>
                </v:textbox>
                <w10:wrap type="square"/>
              </v:shape>
            </w:pict>
          </mc:Fallback>
        </mc:AlternateContent>
      </w:r>
      <w:r w:rsidR="00681B23">
        <w:rPr>
          <w:noProof/>
          <w:color w:val="FF0000"/>
        </w:rPr>
        <w:br w:type="textWrapping" w:clear="all"/>
      </w:r>
    </w:p>
    <w:p w:rsidR="00276C51" w:rsidP="00610836" w:rsidRDefault="00276C51" w14:paraId="79409BC9" w14:textId="2E145F6C">
      <w:pPr>
        <w:jc w:val="both"/>
        <w:rPr>
          <w:noProof/>
          <w:color w:val="FF0000"/>
        </w:rPr>
      </w:pPr>
    </w:p>
    <w:p w:rsidR="00276C51" w:rsidP="00610836" w:rsidRDefault="00276C51" w14:paraId="7B113C00" w14:textId="6D2AD9E9">
      <w:pPr>
        <w:jc w:val="both"/>
        <w:rPr>
          <w:noProof/>
          <w:color w:val="FF0000"/>
        </w:rPr>
      </w:pPr>
    </w:p>
    <w:p w:rsidR="00276C51" w:rsidP="00610836" w:rsidRDefault="00276C51" w14:paraId="002D20F4" w14:textId="77777777">
      <w:pPr>
        <w:jc w:val="both"/>
        <w:rPr>
          <w:noProof/>
          <w:color w:val="FF0000"/>
        </w:rPr>
      </w:pPr>
    </w:p>
    <w:p w:rsidRPr="009153F4" w:rsidR="00E234CD" w:rsidP="004D14AD" w:rsidRDefault="00E234CD" w14:paraId="48D68A45" w14:textId="24739AB4">
      <w:pPr>
        <w:spacing w:after="0" w:line="259" w:lineRule="auto"/>
        <w:ind w:right="15398"/>
      </w:pPr>
    </w:p>
    <w:sectPr w:rsidRPr="009153F4" w:rsidR="00E234CD" w:rsidSect="002A5C3F">
      <w:headerReference w:type="default" r:id="rId12"/>
      <w:footerReference w:type="default" r:id="rId13"/>
      <w:headerReference w:type="first" r:id="rId14"/>
      <w:pgSz w:w="11900" w:h="16840" w:orient="portrait"/>
      <w:pgMar w:top="2269"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7B0" w:rsidP="00AB6D9B" w:rsidRDefault="004D57B0" w14:paraId="288C5608" w14:textId="77777777">
      <w:r>
        <w:separator/>
      </w:r>
    </w:p>
  </w:endnote>
  <w:endnote w:type="continuationSeparator" w:id="0">
    <w:p w:rsidR="004D57B0" w:rsidP="00AB6D9B" w:rsidRDefault="004D57B0" w14:paraId="1FD35D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Ubuntu Light">
    <w:panose1 w:val="020B0304030602030204"/>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altName w:val="Tw Cen MT"/>
    <w:panose1 w:val="02000503020000020003"/>
    <w:charset w:val="00"/>
    <w:family w:val="auto"/>
    <w:pitch w:val="variable"/>
    <w:sig w:usb0="800000AF" w:usb1="5000204A" w:usb2="00000000" w:usb3="00000000" w:csb0="0000009B" w:csb1="00000000"/>
  </w:font>
  <w:font w:name="Lucida Grande">
    <w:altName w:val="Segoe UI"/>
    <w:panose1 w:val="020B0600040502020204"/>
    <w:charset w:val="00"/>
    <w:family w:val="swiss"/>
    <w:pitch w:val="variable"/>
    <w:sig w:usb0="E1000AEF" w:usb1="5000A1FF" w:usb2="00000000" w:usb3="00000000" w:csb0="000001BF" w:csb1="00000000"/>
  </w:font>
  <w:font w:name="Avenir Next">
    <w:altName w:val="Calibri"/>
    <w:panose1 w:val="020B0503020202020204"/>
    <w:charset w:val="00"/>
    <w:family w:val="swiss"/>
    <w:pitch w:val="variable"/>
    <w:sig w:usb0="8000002F" w:usb1="5000204A" w:usb2="00000000" w:usb3="00000000" w:csb0="0000009B" w:csb1="00000000"/>
  </w:font>
  <w:font w:name="Times">
    <w:altName w:val="Times New Roman"/>
    <w:panose1 w:val="00000500000000020000"/>
    <w:charset w:val="00"/>
    <w:family w:val="auto"/>
    <w:pitch w:val="variable"/>
    <w:sig w:usb0="00000003" w:usb1="00000000" w:usb2="00000000" w:usb3="00000000" w:csb0="00000001" w:csb1="00000000"/>
  </w:font>
  <w:font w:name="Avenir Book Oblique">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7D80" w:rsidR="00E94D29" w:rsidP="194DB2D8" w:rsidRDefault="00E94D29" w14:paraId="5FBCE825" w14:textId="59834408">
    <w:pPr>
      <w:pStyle w:val="Pidipagina"/>
      <w:jc w:val="center"/>
      <w:rPr>
        <w:lang w:val="en-US"/>
      </w:rPr>
    </w:pPr>
    <w:r w:rsidRPr="194DB2D8" w:rsidR="194DB2D8">
      <w:rPr>
        <w:sz w:val="20"/>
        <w:szCs w:val="20"/>
        <w:lang w:val="en-US"/>
      </w:rPr>
      <w:t>Pag</w:t>
    </w:r>
    <w:r w:rsidRPr="194DB2D8" w:rsidR="194DB2D8">
      <w:rPr>
        <w:sz w:val="20"/>
        <w:szCs w:val="20"/>
        <w:lang w:val="en-US"/>
      </w:rPr>
      <w:t>ina</w:t>
    </w:r>
    <w:r w:rsidRPr="194DB2D8" w:rsidR="194DB2D8">
      <w:rPr>
        <w:sz w:val="20"/>
        <w:szCs w:val="20"/>
        <w:lang w:val="en-US"/>
      </w:rPr>
      <w:t xml:space="preserve"> </w:t>
    </w:r>
    <w:r w:rsidRPr="194DB2D8">
      <w:rPr>
        <w:noProof/>
        <w:sz w:val="20"/>
        <w:szCs w:val="20"/>
        <w:lang w:val="en-US"/>
      </w:rPr>
      <w:fldChar w:fldCharType="begin"/>
    </w:r>
    <w:r w:rsidRPr="194DB2D8">
      <w:rPr>
        <w:sz w:val="20"/>
        <w:szCs w:val="20"/>
      </w:rPr>
      <w:instrText xml:space="preserve"> PAGE </w:instrText>
    </w:r>
    <w:r w:rsidRPr="194DB2D8">
      <w:rPr>
        <w:sz w:val="20"/>
        <w:szCs w:val="20"/>
      </w:rPr>
      <w:fldChar w:fldCharType="separate"/>
    </w:r>
    <w:r w:rsidRPr="194DB2D8" w:rsidR="194DB2D8">
      <w:rPr>
        <w:noProof/>
        <w:sz w:val="20"/>
        <w:szCs w:val="20"/>
        <w:lang w:val="en-US"/>
      </w:rPr>
      <w:t>2</w:t>
    </w:r>
    <w:r w:rsidRPr="194DB2D8">
      <w:rPr>
        <w:noProof/>
        <w:sz w:val="20"/>
        <w:szCs w:val="20"/>
        <w:lang w:val="en-US"/>
      </w:rPr>
      <w:fldChar w:fldCharType="end"/>
    </w:r>
    <w:r w:rsidRPr="194DB2D8" w:rsidR="194DB2D8">
      <w:rPr>
        <w:sz w:val="20"/>
        <w:szCs w:val="20"/>
        <w:lang w:val="en-US"/>
      </w:rPr>
      <w:t xml:space="preserve"> </w:t>
    </w:r>
    <w:r w:rsidRPr="194DB2D8" w:rsidR="194DB2D8">
      <w:rPr>
        <w:sz w:val="20"/>
        <w:szCs w:val="20"/>
        <w:lang w:val="en-US"/>
      </w:rPr>
      <w:t>di</w:t>
    </w:r>
    <w:r w:rsidRPr="194DB2D8" w:rsidR="194DB2D8">
      <w:rPr>
        <w:sz w:val="20"/>
        <w:szCs w:val="20"/>
        <w:lang w:val="en-US"/>
      </w:rPr>
      <w:t xml:space="preserve"> </w:t>
    </w:r>
    <w:r w:rsidRPr="194DB2D8">
      <w:rPr>
        <w:noProof/>
        <w:sz w:val="20"/>
        <w:szCs w:val="20"/>
        <w:lang w:val="en-US"/>
      </w:rPr>
      <w:fldChar w:fldCharType="begin"/>
    </w:r>
    <w:r w:rsidRPr="194DB2D8">
      <w:rPr>
        <w:sz w:val="20"/>
        <w:szCs w:val="20"/>
      </w:rPr>
      <w:instrText xml:space="preserve"> NUMPAGES </w:instrText>
    </w:r>
    <w:r w:rsidRPr="194DB2D8">
      <w:rPr>
        <w:sz w:val="20"/>
        <w:szCs w:val="20"/>
      </w:rPr>
      <w:fldChar w:fldCharType="separate"/>
    </w:r>
    <w:r w:rsidRPr="194DB2D8" w:rsidR="194DB2D8">
      <w:rPr>
        <w:noProof/>
        <w:sz w:val="20"/>
        <w:szCs w:val="20"/>
        <w:lang w:val="en-US"/>
      </w:rPr>
      <w:t>11</w:t>
    </w:r>
    <w:r w:rsidRPr="194DB2D8">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7B0" w:rsidP="00AB6D9B" w:rsidRDefault="004D57B0" w14:paraId="38BF7A6C" w14:textId="77777777">
      <w:r>
        <w:separator/>
      </w:r>
    </w:p>
  </w:footnote>
  <w:footnote w:type="continuationSeparator" w:id="0">
    <w:p w:rsidR="004D57B0" w:rsidP="00AB6D9B" w:rsidRDefault="004D57B0" w14:paraId="3189658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gliatabella"/>
      <w:tblW w:w="9952"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94"/>
      <w:gridCol w:w="5098"/>
      <w:gridCol w:w="1740"/>
      <w:gridCol w:w="1520"/>
    </w:tblGrid>
    <w:tr w:rsidRPr="00AB6D9B" w:rsidR="00E94D29" w:rsidTr="0068108F" w14:paraId="4368074F" w14:textId="77777777">
      <w:trPr>
        <w:trHeight w:val="280"/>
      </w:trPr>
      <w:tc>
        <w:tcPr>
          <w:tcW w:w="1594" w:type="dxa"/>
          <w:vMerge w:val="restart"/>
        </w:tcPr>
        <w:p w:rsidRPr="00EC3DFB" w:rsidR="00E94D29" w:rsidP="00C92B20" w:rsidRDefault="00E94D29" w14:paraId="33DA4D7A" w14:textId="77777777">
          <w:pPr>
            <w:pStyle w:val="Intestazione"/>
            <w:ind w:left="34"/>
            <w:rPr>
              <w:b/>
              <w:i/>
              <w:noProof/>
              <w:sz w:val="20"/>
              <w:szCs w:val="20"/>
            </w:rPr>
          </w:pPr>
          <w:r>
            <w:rPr>
              <w:noProof/>
              <w:sz w:val="15"/>
              <w:szCs w:val="15"/>
            </w:rPr>
            <w:drawing>
              <wp:inline distT="0" distB="0" distL="0" distR="0" wp14:anchorId="4924F8C9" wp14:editId="2A691462">
                <wp:extent cx="860438" cy="540000"/>
                <wp:effectExtent l="0" t="0" r="3175" b="0"/>
                <wp:docPr id="4215488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NFN_CON_NOME_ESTESO.jpg"/>
                        <pic:cNvPicPr/>
                      </pic:nvPicPr>
                      <pic:blipFill>
                        <a:blip r:embed="rId1">
                          <a:extLst>
                            <a:ext uri="{28A0092B-C50C-407E-A947-70E740481C1C}">
                              <a14:useLocalDpi xmlns:a14="http://schemas.microsoft.com/office/drawing/2010/main" val="0"/>
                            </a:ext>
                          </a:extLst>
                        </a:blip>
                        <a:stretch>
                          <a:fillRect/>
                        </a:stretch>
                      </pic:blipFill>
                      <pic:spPr>
                        <a:xfrm>
                          <a:off x="0" y="0"/>
                          <a:ext cx="860438" cy="540000"/>
                        </a:xfrm>
                        <a:prstGeom prst="rect">
                          <a:avLst/>
                        </a:prstGeom>
                      </pic:spPr>
                    </pic:pic>
                  </a:graphicData>
                </a:graphic>
              </wp:inline>
            </w:drawing>
          </w:r>
        </w:p>
      </w:tc>
      <w:tc>
        <w:tcPr>
          <w:tcW w:w="5098" w:type="dxa"/>
          <w:vAlign w:val="center"/>
        </w:tcPr>
        <w:p w:rsidRPr="003D57C0" w:rsidR="00E94D29" w:rsidP="007B0402" w:rsidRDefault="00E94D29" w14:paraId="58DB0DD2" w14:textId="77777777">
          <w:pPr>
            <w:pStyle w:val="Intestazione"/>
            <w:spacing w:after="0" w:line="240" w:lineRule="auto"/>
            <w:jc w:val="center"/>
            <w:rPr>
              <w:rFonts w:ascii="Avenir Book Oblique" w:hAnsi="Avenir Book Oblique"/>
              <w:i/>
              <w:iCs/>
              <w:noProof/>
              <w:sz w:val="16"/>
            </w:rPr>
          </w:pPr>
          <w:r w:rsidRPr="008E0AAD">
            <w:rPr>
              <w:noProof/>
              <w:sz w:val="15"/>
              <w:szCs w:val="15"/>
            </w:rPr>
            <mc:AlternateContent>
              <mc:Choice Requires="wps">
                <w:drawing>
                  <wp:anchor distT="0" distB="0" distL="114300" distR="114300" simplePos="0" relativeHeight="251658752" behindDoc="1" locked="0" layoutInCell="1" allowOverlap="1" wp14:anchorId="1C3FB385" wp14:editId="52D6A678">
                    <wp:simplePos x="0" y="0"/>
                    <wp:positionH relativeFrom="column">
                      <wp:posOffset>83820</wp:posOffset>
                    </wp:positionH>
                    <wp:positionV relativeFrom="paragraph">
                      <wp:posOffset>-31115</wp:posOffset>
                    </wp:positionV>
                    <wp:extent cx="5259070" cy="514985"/>
                    <wp:effectExtent l="50800" t="25400" r="74930" b="94615"/>
                    <wp:wrapNone/>
                    <wp:docPr id="25" name="Rounded Rectangle 25"/>
                    <wp:cNvGraphicFramePr/>
                    <a:graphic xmlns:a="http://schemas.openxmlformats.org/drawingml/2006/main">
                      <a:graphicData uri="http://schemas.microsoft.com/office/word/2010/wordprocessingShape">
                        <wps:wsp>
                          <wps:cNvSpPr/>
                          <wps:spPr>
                            <a:xfrm>
                              <a:off x="0" y="0"/>
                              <a:ext cx="5259070" cy="514985"/>
                            </a:xfrm>
                            <a:prstGeom prst="roundRect">
                              <a:avLst>
                                <a:gd name="adj" fmla="val 32275"/>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style="position:absolute;margin-left:6.6pt;margin-top:-2.45pt;width:414.1pt;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21150f" w14:anchorId="698B6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">
                    <v:shadow on="t" color="black" opacity="22937f" offset="0,.63889mm" origin=",.5"/>
                  </v:roundrect>
                </w:pict>
              </mc:Fallback>
            </mc:AlternateContent>
          </w:r>
          <w:r w:rsidRPr="003D57C0">
            <w:rPr>
              <w:rFonts w:ascii="Avenir Book Oblique" w:hAnsi="Avenir Book Oblique"/>
              <w:i/>
              <w:iCs/>
              <w:noProof/>
              <w:sz w:val="16"/>
            </w:rPr>
            <w:t>DocID</w:t>
          </w:r>
        </w:p>
      </w:tc>
      <w:tc>
        <w:tcPr>
          <w:tcW w:w="1740" w:type="dxa"/>
          <w:vAlign w:val="center"/>
        </w:tcPr>
        <w:p w:rsidRPr="003D57C0" w:rsidR="00E94D29" w:rsidP="007B0402" w:rsidRDefault="00E94D29" w14:paraId="66AE1C96" w14:textId="77777777">
          <w:pPr>
            <w:pStyle w:val="Intestazione"/>
            <w:spacing w:after="0" w:line="240" w:lineRule="auto"/>
            <w:jc w:val="center"/>
            <w:rPr>
              <w:rFonts w:ascii="Avenir Book Oblique" w:hAnsi="Avenir Book Oblique"/>
              <w:i/>
              <w:iCs/>
              <w:noProof/>
              <w:sz w:val="16"/>
            </w:rPr>
          </w:pPr>
          <w:r w:rsidRPr="003D57C0">
            <w:rPr>
              <w:rFonts w:ascii="Avenir Book Oblique" w:hAnsi="Avenir Book Oblique"/>
              <w:i/>
              <w:iCs/>
              <w:noProof/>
              <w:sz w:val="16"/>
            </w:rPr>
            <w:t>Rev.</w:t>
          </w:r>
        </w:p>
      </w:tc>
      <w:tc>
        <w:tcPr>
          <w:tcW w:w="1520" w:type="dxa"/>
          <w:vAlign w:val="center"/>
        </w:tcPr>
        <w:p w:rsidRPr="003D57C0" w:rsidR="00E94D29" w:rsidP="007B0402" w:rsidRDefault="00E94D29" w14:paraId="408B8487" w14:textId="77777777">
          <w:pPr>
            <w:pStyle w:val="Intestazione"/>
            <w:spacing w:after="0" w:line="240" w:lineRule="auto"/>
            <w:jc w:val="center"/>
            <w:rPr>
              <w:rFonts w:ascii="Avenir Book Oblique" w:hAnsi="Avenir Book Oblique"/>
              <w:i/>
              <w:iCs/>
              <w:noProof/>
              <w:sz w:val="16"/>
            </w:rPr>
          </w:pPr>
          <w:r w:rsidRPr="003D57C0">
            <w:rPr>
              <w:rFonts w:ascii="Avenir Book Oblique" w:hAnsi="Avenir Book Oblique"/>
              <w:i/>
              <w:iCs/>
              <w:noProof/>
              <w:sz w:val="16"/>
            </w:rPr>
            <w:t>Validità</w:t>
          </w:r>
        </w:p>
      </w:tc>
    </w:tr>
    <w:tr w:rsidRPr="0009245B" w:rsidR="00E94D29" w:rsidTr="00E94D29" w14:paraId="266AA933" w14:textId="77777777">
      <w:trPr>
        <w:trHeight w:val="194"/>
      </w:trPr>
      <w:tc>
        <w:tcPr>
          <w:tcW w:w="1594" w:type="dxa"/>
          <w:vMerge/>
        </w:tcPr>
        <w:p w:rsidR="00E94D29" w:rsidP="00C92B20" w:rsidRDefault="00E94D29" w14:paraId="08ED3A7E" w14:textId="77777777">
          <w:pPr>
            <w:pStyle w:val="Intestazione"/>
            <w:rPr>
              <w:noProof/>
            </w:rPr>
          </w:pPr>
        </w:p>
      </w:tc>
      <w:tc>
        <w:tcPr>
          <w:tcW w:w="5098" w:type="dxa"/>
          <w:vAlign w:val="center"/>
        </w:tcPr>
        <w:p w:rsidRPr="0009245B" w:rsidR="00E94D29" w:rsidP="0009245B" w:rsidRDefault="008F0193" w14:paraId="0FE9B09E" w14:textId="10A19B47">
          <w:pPr>
            <w:pStyle w:val="Intestazione"/>
            <w:spacing w:after="0" w:line="240" w:lineRule="auto"/>
            <w:jc w:val="center"/>
            <w:rPr>
              <w:rFonts w:ascii="Avenir Book" w:hAnsi="Avenir Book" w:cs="Times New Roman"/>
              <w:noProof/>
              <w:sz w:val="20"/>
              <w:szCs w:val="24"/>
              <w:lang w:val="en-GB" w:eastAsia="en-GB"/>
            </w:rPr>
          </w:pPr>
          <w:r w:rsidRPr="008F0193">
            <w:rPr>
              <w:rFonts w:ascii="Avenir Book" w:hAnsi="Avenir Book" w:cs="Times New Roman"/>
              <w:noProof/>
              <w:sz w:val="20"/>
              <w:szCs w:val="24"/>
              <w:lang w:val="en-GB" w:eastAsia="en-GB"/>
            </w:rPr>
            <w:t>LNF-DIVR-M-00011</w:t>
          </w:r>
        </w:p>
      </w:tc>
      <w:tc>
        <w:tcPr>
          <w:tcW w:w="1740" w:type="dxa"/>
          <w:vAlign w:val="center"/>
        </w:tcPr>
        <w:p w:rsidRPr="0009245B" w:rsidR="00E94D29" w:rsidP="0009245B" w:rsidRDefault="008F0193" w14:paraId="132963C2" w14:textId="65CF9889">
          <w:pPr>
            <w:pStyle w:val="Intestazione"/>
            <w:spacing w:after="0" w:line="240" w:lineRule="auto"/>
            <w:jc w:val="center"/>
            <w:rPr>
              <w:rFonts w:ascii="Avenir Book" w:hAnsi="Avenir Book" w:cs="Times New Roman"/>
              <w:noProof/>
              <w:sz w:val="20"/>
              <w:szCs w:val="24"/>
              <w:lang w:val="en-GB" w:eastAsia="en-GB"/>
            </w:rPr>
          </w:pPr>
          <w:r>
            <w:rPr>
              <w:rFonts w:ascii="Avenir Book" w:hAnsi="Avenir Book" w:cs="Times New Roman"/>
              <w:noProof/>
              <w:sz w:val="20"/>
              <w:szCs w:val="24"/>
              <w:lang w:val="en-GB" w:eastAsia="en-GB"/>
            </w:rPr>
            <w:t>0.0</w:t>
          </w:r>
        </w:p>
      </w:tc>
      <w:tc>
        <w:tcPr>
          <w:tcW w:w="1520" w:type="dxa"/>
        </w:tcPr>
        <w:p w:rsidRPr="0009245B" w:rsidR="00E94D29" w:rsidP="0009245B" w:rsidRDefault="005B7BFD" w14:paraId="35E4D275" w14:textId="0628B07C">
          <w:pPr>
            <w:pStyle w:val="Intestazione"/>
            <w:spacing w:after="0" w:line="240" w:lineRule="auto"/>
            <w:jc w:val="center"/>
            <w:rPr>
              <w:rFonts w:ascii="Avenir Book" w:hAnsi="Avenir Book" w:cs="Times New Roman"/>
              <w:noProof/>
              <w:sz w:val="20"/>
              <w:szCs w:val="24"/>
              <w:lang w:val="en-GB" w:eastAsia="en-GB"/>
            </w:rPr>
          </w:pPr>
          <w:r w:rsidRPr="0009245B">
            <w:rPr>
              <w:rFonts w:ascii="Avenir Book" w:hAnsi="Avenir Book" w:cs="Times New Roman"/>
              <w:noProof/>
              <w:sz w:val="20"/>
              <w:szCs w:val="24"/>
              <w:lang w:val="en-GB" w:eastAsia="en-GB"/>
            </w:rPr>
            <w:t>Bozza</w:t>
          </w:r>
        </w:p>
      </w:tc>
    </w:tr>
    <w:tr w:rsidRPr="00AB6D9B" w:rsidR="00E94D29" w:rsidTr="0068108F" w14:paraId="76ED768F" w14:textId="77777777">
      <w:trPr>
        <w:gridAfter w:val="3"/>
        <w:wAfter w:w="8358" w:type="dxa"/>
        <w:trHeight w:val="470"/>
      </w:trPr>
      <w:tc>
        <w:tcPr>
          <w:tcW w:w="1594" w:type="dxa"/>
          <w:vMerge/>
        </w:tcPr>
        <w:p w:rsidR="00E94D29" w:rsidP="00C92B20" w:rsidRDefault="00E94D29" w14:paraId="64E9C312" w14:textId="77777777">
          <w:pPr>
            <w:pStyle w:val="Intestazione"/>
            <w:rPr>
              <w:noProof/>
            </w:rPr>
          </w:pPr>
        </w:p>
      </w:tc>
    </w:tr>
  </w:tbl>
  <w:p w:rsidR="00E94D29" w:rsidP="00580F8C" w:rsidRDefault="00E94D29" w14:paraId="0EEA30CE" w14:textId="2BD3276A">
    <w:pPr>
      <w:pStyle w:val="Intestazione"/>
    </w:pPr>
    <w:r>
      <w:rPr>
        <w:noProof/>
      </w:rPr>
      <mc:AlternateContent>
        <mc:Choice Requires="wps">
          <w:drawing>
            <wp:anchor distT="0" distB="0" distL="114300" distR="114300" simplePos="0" relativeHeight="251656704" behindDoc="0" locked="0" layoutInCell="0" allowOverlap="1" wp14:anchorId="0FBD296E" wp14:editId="652DB89E">
              <wp:simplePos x="0" y="0"/>
              <wp:positionH relativeFrom="margin">
                <wp:posOffset>-196783</wp:posOffset>
              </wp:positionH>
              <wp:positionV relativeFrom="page">
                <wp:posOffset>1237329</wp:posOffset>
              </wp:positionV>
              <wp:extent cx="6173050" cy="8551545"/>
              <wp:effectExtent l="0" t="0" r="1206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3050" cy="8551545"/>
                      </a:xfrm>
                      <a:prstGeom prst="roundRect">
                        <a:avLst>
                          <a:gd name="adj" fmla="val 2213"/>
                        </a:avLst>
                      </a:prstGeom>
                      <a:noFill/>
                      <a:ln w="9525" cmpd="sng">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Pr="008F0193" w:rsidR="008F0193" w:rsidP="008F0193" w:rsidRDefault="00AD7D6C" w14:paraId="4E34DB4D" w14:textId="7E5C4F84">
                          <w:pPr>
                            <w:jc w:val="center"/>
                            <w:rPr>
                              <w:lang w:val="it-IT"/>
                            </w:rPr>
                          </w:pPr>
                          <w:r>
                            <w:rPr>
                              <w:lang w:val="it-IT"/>
                            </w:rPr>
                            <w:tab/>
                          </w:r>
                          <w:r>
                            <w:rPr>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style="position:absolute;margin-left:-15.5pt;margin-top:97.45pt;width:486.05pt;height:673.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7" o:allowincell="f" filled="f" arcsize="1450f" w14:anchorId="0FBD296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">
              <v:textbox>
                <w:txbxContent>
                  <w:p w:rsidRPr="008F0193" w:rsidR="008F0193" w:rsidP="008F0193" w:rsidRDefault="00AD7D6C" w14:paraId="4E34DB4D" w14:textId="7E5C4F84">
                    <w:pPr>
                      <w:jc w:val="center"/>
                      <w:rPr>
                        <w:lang w:val="it-IT"/>
                      </w:rPr>
                    </w:pPr>
                    <w:r>
                      <w:rPr>
                        <w:lang w:val="it-IT"/>
                      </w:rPr>
                      <w:tab/>
                    </w:r>
                    <w:r>
                      <w:rPr>
                        <w:lang w:val="it-IT"/>
                      </w:rPr>
                      <w:tab/>
                    </w:r>
                  </w:p>
                </w:txbxContent>
              </v:textbox>
              <w10:wrap anchorx="margin"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gliatabella"/>
      <w:tblW w:w="9810"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22"/>
      <w:gridCol w:w="3402"/>
      <w:gridCol w:w="1276"/>
      <w:gridCol w:w="425"/>
      <w:gridCol w:w="1985"/>
    </w:tblGrid>
    <w:tr w:rsidRPr="00AB6D9B" w:rsidR="00E94D29" w:rsidTr="0068108F" w14:paraId="0BE04698" w14:textId="77777777">
      <w:trPr>
        <w:trHeight w:val="196"/>
      </w:trPr>
      <w:tc>
        <w:tcPr>
          <w:tcW w:w="2722" w:type="dxa"/>
          <w:vMerge w:val="restart"/>
        </w:tcPr>
        <w:p w:rsidRPr="00AB6D9B" w:rsidR="00E94D29" w:rsidP="00C92B20" w:rsidRDefault="00E94D29" w14:paraId="65E5BA42" w14:textId="77777777">
          <w:pPr>
            <w:pStyle w:val="Intestazione"/>
            <w:tabs>
              <w:tab w:val="clear" w:pos="4320"/>
              <w:tab w:val="clear" w:pos="8640"/>
              <w:tab w:val="left" w:pos="2670"/>
            </w:tabs>
            <w:ind w:left="175"/>
          </w:pPr>
          <w:r>
            <w:rPr>
              <w:noProof/>
              <w:sz w:val="15"/>
              <w:szCs w:val="15"/>
            </w:rPr>
            <w:drawing>
              <wp:inline distT="0" distB="0" distL="0" distR="0" wp14:anchorId="65506947" wp14:editId="58E3B4FD">
                <wp:extent cx="1434063" cy="900000"/>
                <wp:effectExtent l="0" t="0" r="0" b="0"/>
                <wp:docPr id="1465852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INFN_CON_NOME_ESTESO.jpg"/>
                        <pic:cNvPicPr/>
                      </pic:nvPicPr>
                      <pic:blipFill>
                        <a:blip r:embed="rId1">
                          <a:extLst>
                            <a:ext uri="{28A0092B-C50C-407E-A947-70E740481C1C}">
                              <a14:useLocalDpi xmlns:a14="http://schemas.microsoft.com/office/drawing/2010/main" val="0"/>
                            </a:ext>
                          </a:extLst>
                        </a:blip>
                        <a:stretch>
                          <a:fillRect/>
                        </a:stretch>
                      </pic:blipFill>
                      <pic:spPr>
                        <a:xfrm>
                          <a:off x="0" y="0"/>
                          <a:ext cx="1434063" cy="900000"/>
                        </a:xfrm>
                        <a:prstGeom prst="rect">
                          <a:avLst/>
                        </a:prstGeom>
                      </pic:spPr>
                    </pic:pic>
                  </a:graphicData>
                </a:graphic>
              </wp:inline>
            </w:drawing>
          </w:r>
        </w:p>
      </w:tc>
      <w:tc>
        <w:tcPr>
          <w:tcW w:w="3402" w:type="dxa"/>
        </w:tcPr>
        <w:p w:rsidRPr="003D57C0" w:rsidR="00E94D29" w:rsidP="007B0402" w:rsidRDefault="00E94D29" w14:paraId="392762FF" w14:textId="77777777">
          <w:pPr>
            <w:pStyle w:val="Intestazione"/>
            <w:spacing w:after="0" w:line="240" w:lineRule="auto"/>
            <w:jc w:val="center"/>
            <w:rPr>
              <w:rFonts w:ascii="Avenir Book Oblique" w:hAnsi="Avenir Book Oblique"/>
              <w:i/>
              <w:iCs/>
              <w:noProof/>
              <w:sz w:val="18"/>
              <w:szCs w:val="15"/>
            </w:rPr>
          </w:pPr>
          <w:r w:rsidRPr="008E0AAD">
            <w:rPr>
              <w:noProof/>
              <w:sz w:val="15"/>
              <w:szCs w:val="15"/>
            </w:rPr>
            <mc:AlternateContent>
              <mc:Choice Requires="wps">
                <w:drawing>
                  <wp:anchor distT="0" distB="0" distL="114300" distR="114300" simplePos="0" relativeHeight="251657728" behindDoc="1" locked="0" layoutInCell="1" allowOverlap="1" wp14:anchorId="32A332D7" wp14:editId="39E22F48">
                    <wp:simplePos x="0" y="0"/>
                    <wp:positionH relativeFrom="column">
                      <wp:posOffset>-64770</wp:posOffset>
                    </wp:positionH>
                    <wp:positionV relativeFrom="paragraph">
                      <wp:posOffset>-13970</wp:posOffset>
                    </wp:positionV>
                    <wp:extent cx="4458335" cy="516255"/>
                    <wp:effectExtent l="50800" t="25400" r="88265" b="93345"/>
                    <wp:wrapNone/>
                    <wp:docPr id="17" name="Rounded Rectangle 17"/>
                    <wp:cNvGraphicFramePr/>
                    <a:graphic xmlns:a="http://schemas.openxmlformats.org/drawingml/2006/main">
                      <a:graphicData uri="http://schemas.microsoft.com/office/word/2010/wordprocessingShape">
                        <wps:wsp>
                          <wps:cNvSpPr/>
                          <wps:spPr>
                            <a:xfrm>
                              <a:off x="0" y="0"/>
                              <a:ext cx="4458335" cy="516255"/>
                            </a:xfrm>
                            <a:prstGeom prst="roundRect">
                              <a:avLst>
                                <a:gd name="adj" fmla="val 32275"/>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style="position:absolute;margin-left:-5.1pt;margin-top:-1.1pt;width:351.05pt;height: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21150f" w14:anchorId="7F7DD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">
                    <v:shadow on="t" color="black" opacity="22937f" offset="0,.63889mm" origin=",.5"/>
                  </v:roundrect>
                </w:pict>
              </mc:Fallback>
            </mc:AlternateContent>
          </w:r>
          <w:r w:rsidRPr="003D57C0">
            <w:rPr>
              <w:rFonts w:ascii="Avenir Book Oblique" w:hAnsi="Avenir Book Oblique"/>
              <w:i/>
              <w:iCs/>
              <w:noProof/>
              <w:sz w:val="18"/>
              <w:szCs w:val="15"/>
            </w:rPr>
            <w:t>DocID</w:t>
          </w:r>
        </w:p>
      </w:tc>
      <w:tc>
        <w:tcPr>
          <w:tcW w:w="1701" w:type="dxa"/>
          <w:gridSpan w:val="2"/>
          <w:vAlign w:val="center"/>
        </w:tcPr>
        <w:p w:rsidRPr="003D57C0" w:rsidR="00E94D29" w:rsidP="007B0402" w:rsidRDefault="00E94D29" w14:paraId="370DB57E" w14:textId="77777777">
          <w:pPr>
            <w:pStyle w:val="Intestazione"/>
            <w:tabs>
              <w:tab w:val="clear" w:pos="4320"/>
              <w:tab w:val="clear" w:pos="8640"/>
              <w:tab w:val="left" w:pos="2670"/>
            </w:tabs>
            <w:spacing w:after="0" w:line="240" w:lineRule="auto"/>
            <w:jc w:val="center"/>
            <w:rPr>
              <w:rFonts w:ascii="Avenir Book Oblique" w:hAnsi="Avenir Book Oblique"/>
              <w:i/>
              <w:iCs/>
              <w:noProof/>
              <w:sz w:val="18"/>
              <w:szCs w:val="15"/>
            </w:rPr>
          </w:pPr>
          <w:r w:rsidRPr="003D57C0">
            <w:rPr>
              <w:rFonts w:ascii="Avenir Book Oblique" w:hAnsi="Avenir Book Oblique"/>
              <w:i/>
              <w:iCs/>
              <w:noProof/>
              <w:sz w:val="18"/>
              <w:szCs w:val="15"/>
            </w:rPr>
            <w:t>Rev.</w:t>
          </w:r>
        </w:p>
      </w:tc>
      <w:tc>
        <w:tcPr>
          <w:tcW w:w="1985" w:type="dxa"/>
          <w:vAlign w:val="center"/>
        </w:tcPr>
        <w:p w:rsidRPr="003D57C0" w:rsidR="00E94D29" w:rsidP="007B0402" w:rsidRDefault="00E94D29" w14:paraId="23F868FC" w14:textId="77777777">
          <w:pPr>
            <w:pStyle w:val="Intestazione"/>
            <w:tabs>
              <w:tab w:val="clear" w:pos="4320"/>
              <w:tab w:val="clear" w:pos="8640"/>
              <w:tab w:val="left" w:pos="2670"/>
            </w:tabs>
            <w:spacing w:after="0" w:line="240" w:lineRule="auto"/>
            <w:jc w:val="center"/>
            <w:rPr>
              <w:rFonts w:ascii="Avenir Book Oblique" w:hAnsi="Avenir Book Oblique"/>
              <w:i/>
              <w:iCs/>
              <w:noProof/>
              <w:sz w:val="18"/>
              <w:szCs w:val="15"/>
            </w:rPr>
          </w:pPr>
          <w:r w:rsidRPr="003D57C0">
            <w:rPr>
              <w:rFonts w:ascii="Avenir Book Oblique" w:hAnsi="Avenir Book Oblique"/>
              <w:i/>
              <w:iCs/>
              <w:noProof/>
              <w:sz w:val="18"/>
              <w:szCs w:val="15"/>
            </w:rPr>
            <w:t>Validità</w:t>
          </w:r>
        </w:p>
      </w:tc>
    </w:tr>
    <w:tr w:rsidRPr="00AB6D9B" w:rsidR="00E94D29" w:rsidTr="0068108F" w14:paraId="76AB1B1B" w14:textId="77777777">
      <w:trPr>
        <w:trHeight w:val="146"/>
      </w:trPr>
      <w:tc>
        <w:tcPr>
          <w:tcW w:w="2722" w:type="dxa"/>
          <w:vMerge/>
        </w:tcPr>
        <w:p w:rsidR="00E94D29" w:rsidP="00C92B20" w:rsidRDefault="00E94D29" w14:paraId="3600EDCA" w14:textId="77777777">
          <w:pPr>
            <w:pStyle w:val="Intestazione"/>
            <w:rPr>
              <w:noProof/>
            </w:rPr>
          </w:pPr>
        </w:p>
      </w:tc>
      <w:tc>
        <w:tcPr>
          <w:tcW w:w="3402" w:type="dxa"/>
        </w:tcPr>
        <w:p w:rsidRPr="0009245B" w:rsidR="00E94D29" w:rsidP="0009245B" w:rsidRDefault="007B0402" w14:paraId="5CAF3D8A" w14:textId="35C7A5D1">
          <w:pPr>
            <w:pStyle w:val="Intestazione"/>
            <w:spacing w:after="0" w:line="240" w:lineRule="auto"/>
            <w:jc w:val="center"/>
            <w:rPr>
              <w:rFonts w:ascii="Avenir Book" w:hAnsi="Avenir Book" w:cs="Times New Roman"/>
              <w:noProof/>
              <w:sz w:val="30"/>
              <w:szCs w:val="30"/>
              <w:lang w:val="en-GB" w:eastAsia="en-GB"/>
            </w:rPr>
          </w:pPr>
          <w:r w:rsidRPr="007B0402">
            <w:rPr>
              <w:rFonts w:ascii="Avenir Book" w:hAnsi="Avenir Book" w:cs="Times New Roman"/>
              <w:noProof/>
              <w:sz w:val="30"/>
              <w:szCs w:val="30"/>
              <w:lang w:val="en-GB" w:eastAsia="en-GB"/>
            </w:rPr>
            <w:t>LN</w:t>
          </w:r>
          <w:r w:rsidR="008F0193">
            <w:rPr>
              <w:rFonts w:ascii="Avenir Book" w:hAnsi="Avenir Book" w:cs="Times New Roman"/>
              <w:noProof/>
              <w:sz w:val="30"/>
              <w:szCs w:val="30"/>
              <w:lang w:val="en-GB" w:eastAsia="en-GB"/>
            </w:rPr>
            <w:t>F</w:t>
          </w:r>
          <w:r w:rsidRPr="007B0402">
            <w:rPr>
              <w:rFonts w:ascii="Avenir Book" w:hAnsi="Avenir Book" w:cs="Times New Roman"/>
              <w:noProof/>
              <w:sz w:val="30"/>
              <w:szCs w:val="30"/>
              <w:lang w:val="en-GB" w:eastAsia="en-GB"/>
            </w:rPr>
            <w:t>-DI</w:t>
          </w:r>
          <w:r w:rsidR="00B51B42">
            <w:rPr>
              <w:rFonts w:ascii="Avenir Book" w:hAnsi="Avenir Book" w:cs="Times New Roman"/>
              <w:noProof/>
              <w:sz w:val="30"/>
              <w:szCs w:val="30"/>
              <w:lang w:val="en-GB" w:eastAsia="en-GB"/>
            </w:rPr>
            <w:t>V</w:t>
          </w:r>
          <w:r w:rsidRPr="007B0402">
            <w:rPr>
              <w:rFonts w:ascii="Avenir Book" w:hAnsi="Avenir Book" w:cs="Times New Roman"/>
              <w:noProof/>
              <w:sz w:val="30"/>
              <w:szCs w:val="30"/>
              <w:lang w:val="en-GB" w:eastAsia="en-GB"/>
            </w:rPr>
            <w:t>R-M-000</w:t>
          </w:r>
          <w:r w:rsidR="00B51B42">
            <w:rPr>
              <w:rFonts w:ascii="Avenir Book" w:hAnsi="Avenir Book" w:cs="Times New Roman"/>
              <w:noProof/>
              <w:sz w:val="30"/>
              <w:szCs w:val="30"/>
              <w:lang w:val="en-GB" w:eastAsia="en-GB"/>
            </w:rPr>
            <w:t>1</w:t>
          </w:r>
          <w:r w:rsidR="00ED3DF1">
            <w:rPr>
              <w:rFonts w:ascii="Avenir Book" w:hAnsi="Avenir Book" w:cs="Times New Roman"/>
              <w:noProof/>
              <w:sz w:val="30"/>
              <w:szCs w:val="30"/>
              <w:lang w:val="en-GB" w:eastAsia="en-GB"/>
            </w:rPr>
            <w:t>1</w:t>
          </w:r>
        </w:p>
      </w:tc>
      <w:tc>
        <w:tcPr>
          <w:tcW w:w="1701" w:type="dxa"/>
          <w:gridSpan w:val="2"/>
        </w:tcPr>
        <w:p w:rsidRPr="0009245B" w:rsidR="00E94D29" w:rsidP="0009245B" w:rsidRDefault="008F0193" w14:paraId="49D8CB32" w14:textId="59CB8DCF">
          <w:pPr>
            <w:pStyle w:val="Intestazione"/>
            <w:spacing w:after="0" w:line="240" w:lineRule="auto"/>
            <w:jc w:val="center"/>
            <w:rPr>
              <w:rFonts w:ascii="Avenir Book" w:hAnsi="Avenir Book" w:cs="Times New Roman"/>
              <w:noProof/>
              <w:sz w:val="30"/>
              <w:szCs w:val="30"/>
              <w:lang w:val="en-GB" w:eastAsia="en-GB"/>
            </w:rPr>
          </w:pPr>
          <w:r>
            <w:rPr>
              <w:rFonts w:ascii="Avenir Book" w:hAnsi="Avenir Book" w:cs="Times New Roman"/>
              <w:noProof/>
              <w:sz w:val="30"/>
              <w:szCs w:val="30"/>
              <w:lang w:val="en-GB" w:eastAsia="en-GB"/>
            </w:rPr>
            <w:t>0.0</w:t>
          </w:r>
        </w:p>
      </w:tc>
      <w:tc>
        <w:tcPr>
          <w:tcW w:w="1985" w:type="dxa"/>
        </w:tcPr>
        <w:p w:rsidRPr="0009245B" w:rsidR="00E94D29" w:rsidP="0009245B" w:rsidRDefault="005B7BFD" w14:paraId="1CF824DE" w14:textId="6D026561">
          <w:pPr>
            <w:pStyle w:val="Intestazione"/>
            <w:spacing w:after="0" w:line="240" w:lineRule="auto"/>
            <w:jc w:val="center"/>
            <w:rPr>
              <w:rFonts w:ascii="Avenir Book" w:hAnsi="Avenir Book" w:cs="Times New Roman"/>
              <w:noProof/>
              <w:sz w:val="30"/>
              <w:szCs w:val="30"/>
              <w:lang w:val="en-GB" w:eastAsia="en-GB"/>
            </w:rPr>
          </w:pPr>
          <w:r w:rsidRPr="0009245B">
            <w:rPr>
              <w:rFonts w:ascii="Avenir Book" w:hAnsi="Avenir Book" w:cs="Times New Roman"/>
              <w:noProof/>
              <w:sz w:val="30"/>
              <w:szCs w:val="30"/>
              <w:lang w:val="en-GB" w:eastAsia="en-GB"/>
            </w:rPr>
            <w:t>Bozza</w:t>
          </w:r>
        </w:p>
      </w:tc>
    </w:tr>
    <w:tr w:rsidRPr="00AB6D9B" w:rsidR="00E94D29" w:rsidTr="0068108F" w14:paraId="5B01E085" w14:textId="77777777">
      <w:trPr>
        <w:trHeight w:val="629"/>
      </w:trPr>
      <w:tc>
        <w:tcPr>
          <w:tcW w:w="2722" w:type="dxa"/>
          <w:vMerge/>
        </w:tcPr>
        <w:p w:rsidR="00E94D29" w:rsidP="00C92B20" w:rsidRDefault="00E94D29" w14:paraId="1D3BDF6F" w14:textId="77777777">
          <w:pPr>
            <w:pStyle w:val="Intestazione"/>
            <w:jc w:val="center"/>
            <w:rPr>
              <w:noProof/>
            </w:rPr>
          </w:pPr>
        </w:p>
      </w:tc>
      <w:tc>
        <w:tcPr>
          <w:tcW w:w="7088" w:type="dxa"/>
          <w:gridSpan w:val="4"/>
        </w:tcPr>
        <w:p w:rsidRPr="0009245B" w:rsidR="00E94D29" w:rsidP="0009245B" w:rsidRDefault="00E94D29" w14:paraId="1CF76C49" w14:textId="77777777">
          <w:pPr>
            <w:pStyle w:val="Intestazione"/>
            <w:spacing w:after="0" w:line="240" w:lineRule="auto"/>
            <w:jc w:val="center"/>
            <w:rPr>
              <w:rFonts w:ascii="Avenir Book" w:hAnsi="Avenir Book" w:cs="Times New Roman"/>
              <w:noProof/>
              <w:sz w:val="30"/>
              <w:szCs w:val="30"/>
              <w:lang w:val="en-GB" w:eastAsia="en-GB"/>
            </w:rPr>
          </w:pPr>
        </w:p>
      </w:tc>
    </w:tr>
    <w:tr w:rsidRPr="00622C42" w:rsidR="00E94D29" w:rsidTr="0068108F" w14:paraId="3E790500" w14:textId="77777777">
      <w:trPr>
        <w:trHeight w:val="634"/>
      </w:trPr>
      <w:tc>
        <w:tcPr>
          <w:tcW w:w="7400" w:type="dxa"/>
          <w:gridSpan w:val="3"/>
          <w:vAlign w:val="center"/>
        </w:tcPr>
        <w:p w:rsidRPr="00622C42" w:rsidR="00E94D29" w:rsidP="00C92B20" w:rsidRDefault="00E94D29" w14:paraId="720F2A67" w14:textId="3103E68E">
          <w:pPr>
            <w:tabs>
              <w:tab w:val="left" w:pos="459"/>
              <w:tab w:val="center" w:pos="4320"/>
              <w:tab w:val="right" w:pos="8640"/>
            </w:tabs>
            <w:rPr>
              <w:rFonts w:ascii="Calibri" w:hAnsi="Calibri"/>
              <w:b/>
            </w:rPr>
          </w:pPr>
        </w:p>
      </w:tc>
      <w:tc>
        <w:tcPr>
          <w:tcW w:w="2410" w:type="dxa"/>
          <w:gridSpan w:val="2"/>
          <w:vAlign w:val="bottom"/>
        </w:tcPr>
        <w:p w:rsidRPr="00622C42" w:rsidR="00E94D29" w:rsidP="00C92B20" w:rsidRDefault="00E94D29" w14:paraId="4ADA9453" w14:textId="52B0E21B">
          <w:pPr>
            <w:tabs>
              <w:tab w:val="center" w:pos="4320"/>
              <w:tab w:val="right" w:pos="8640"/>
            </w:tabs>
            <w:rPr>
              <w:rFonts w:ascii="Avenir Book Oblique" w:hAnsi="Avenir Book Oblique"/>
              <w:i/>
              <w:iCs/>
            </w:rPr>
          </w:pPr>
          <w:r>
            <w:rPr>
              <w:rFonts w:ascii="Avenir Book Oblique" w:hAnsi="Avenir Book Oblique"/>
              <w:i/>
              <w:iCs/>
            </w:rPr>
            <w:t xml:space="preserve">Data </w:t>
          </w:r>
          <w:r w:rsidR="008F0193">
            <w:rPr>
              <w:rFonts w:ascii="Avenir Book Oblique" w:hAnsi="Avenir Book Oblique"/>
              <w:i/>
              <w:iCs/>
            </w:rPr>
            <w:t>14</w:t>
          </w:r>
          <w:r>
            <w:rPr>
              <w:rFonts w:ascii="Avenir Book Oblique" w:hAnsi="Avenir Book Oblique"/>
              <w:i/>
              <w:iCs/>
            </w:rPr>
            <w:t>/</w:t>
          </w:r>
          <w:r w:rsidR="008F0193">
            <w:rPr>
              <w:rFonts w:ascii="Avenir Book Oblique" w:hAnsi="Avenir Book Oblique"/>
              <w:i/>
              <w:iCs/>
            </w:rPr>
            <w:t>11</w:t>
          </w:r>
          <w:r>
            <w:rPr>
              <w:rFonts w:ascii="Avenir Book Oblique" w:hAnsi="Avenir Book Oblique"/>
              <w:i/>
              <w:iCs/>
            </w:rPr>
            <w:t>/2</w:t>
          </w:r>
          <w:r w:rsidR="00320825">
            <w:rPr>
              <w:rFonts w:ascii="Avenir Book Oblique" w:hAnsi="Avenir Book Oblique"/>
              <w:i/>
              <w:iCs/>
            </w:rPr>
            <w:t>02</w:t>
          </w:r>
          <w:r w:rsidR="00ED3DF1">
            <w:rPr>
              <w:rFonts w:ascii="Avenir Book Oblique" w:hAnsi="Avenir Book Oblique"/>
              <w:i/>
              <w:iCs/>
            </w:rPr>
            <w:t>4</w:t>
          </w:r>
        </w:p>
      </w:tc>
    </w:tr>
  </w:tbl>
  <w:p w:rsidRPr="00A13B41" w:rsidR="00E94D29" w:rsidP="00F21C93" w:rsidRDefault="005B59B9" w14:paraId="43C1AA77" w14:textId="7DB0A9BA">
    <w:pPr>
      <w:pStyle w:val="Intestazione"/>
      <w:tabs>
        <w:tab w:val="clear" w:pos="4320"/>
        <w:tab w:val="clear" w:pos="8640"/>
        <w:tab w:val="right" w:pos="9356"/>
      </w:tabs>
      <w:ind w:right="-717"/>
    </w:pPr>
    <w:r>
      <w:rPr>
        <w:noProof/>
      </w:rPr>
      <mc:AlternateContent>
        <mc:Choice Requires="wps">
          <w:drawing>
            <wp:anchor distT="0" distB="0" distL="114300" distR="114300" simplePos="0" relativeHeight="251655680" behindDoc="0" locked="0" layoutInCell="0" allowOverlap="1" wp14:anchorId="353CBA71" wp14:editId="641AAB65">
              <wp:simplePos x="0" y="0"/>
              <wp:positionH relativeFrom="margin">
                <wp:posOffset>-208280</wp:posOffset>
              </wp:positionH>
              <wp:positionV relativeFrom="page">
                <wp:posOffset>2089150</wp:posOffset>
              </wp:positionV>
              <wp:extent cx="6330950" cy="7518400"/>
              <wp:effectExtent l="0" t="0" r="1270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7518400"/>
                      </a:xfrm>
                      <a:prstGeom prst="roundRect">
                        <a:avLst>
                          <a:gd name="adj" fmla="val 2213"/>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style="position:absolute;margin-left:-16.4pt;margin-top:164.5pt;width:498.5pt;height:59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o:allowincell="f" filled="f" arcsize="1450f" w14:anchorId="48096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">
              <w10:wrap anchorx="margin"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816"/>
    <w:multiLevelType w:val="hybridMultilevel"/>
    <w:tmpl w:val="A4B0954C"/>
    <w:lvl w:ilvl="0" w:tplc="89C83D4C">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0D8B5FC">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26E0FF6">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1D82F26">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C0EBAC8">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02C5C60">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2A05E82">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F660E28">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862B568">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80C6438"/>
    <w:multiLevelType w:val="multilevel"/>
    <w:tmpl w:val="05B41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A86F95"/>
    <w:multiLevelType w:val="hybridMultilevel"/>
    <w:tmpl w:val="710C6CD4"/>
    <w:lvl w:ilvl="0" w:tplc="041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DDD0086"/>
    <w:multiLevelType w:val="hybridMultilevel"/>
    <w:tmpl w:val="832A6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DD5C45"/>
    <w:multiLevelType w:val="multilevel"/>
    <w:tmpl w:val="1EA87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406F35"/>
    <w:multiLevelType w:val="hybridMultilevel"/>
    <w:tmpl w:val="A2A04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92DBD"/>
    <w:multiLevelType w:val="hybridMultilevel"/>
    <w:tmpl w:val="E3E67D90"/>
    <w:lvl w:ilvl="0" w:tplc="98BA9156">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A1E7336">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2384300">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2F8711A">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0A83ED8">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FA2CDB4">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3D08570">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940902C">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87CB68C">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320E727A"/>
    <w:multiLevelType w:val="multilevel"/>
    <w:tmpl w:val="900ECD98"/>
    <w:lvl w:ilvl="0">
      <w:start w:val="1"/>
      <w:numFmt w:val="decimal"/>
      <w:pStyle w:val="Titolo1"/>
      <w:lvlText w:val="%1"/>
      <w:lvlJc w:val="left"/>
      <w:pPr>
        <w:ind w:left="432" w:hanging="432"/>
      </w:pPr>
    </w:lvl>
    <w:lvl w:ilvl="1">
      <w:start w:val="1"/>
      <w:numFmt w:val="decimal"/>
      <w:pStyle w:val="Titolo2"/>
      <w:lvlText w:val="%1.%2"/>
      <w:lvlJc w:val="left"/>
      <w:pPr>
        <w:ind w:left="576" w:hanging="576"/>
      </w:pPr>
      <w:rPr>
        <w:color w:val="365F91" w:themeColor="accent1" w:themeShade="BF"/>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15:restartNumberingAfterBreak="0">
    <w:nsid w:val="39F51F7F"/>
    <w:multiLevelType w:val="hybridMultilevel"/>
    <w:tmpl w:val="FD82F6C0"/>
    <w:lvl w:ilvl="0" w:tplc="D6726C26">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B38DD74">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5FC7D1A">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11C4B2C">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D009616">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10AB076">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5EE704E">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DEAF6C6">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D225F62">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40426DE3"/>
    <w:multiLevelType w:val="hybridMultilevel"/>
    <w:tmpl w:val="ED7AE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06771C9"/>
    <w:multiLevelType w:val="hybridMultilevel"/>
    <w:tmpl w:val="59F6B644"/>
    <w:lvl w:ilvl="0" w:tplc="16702DA2">
      <w:start w:val="1"/>
      <w:numFmt w:val="bullet"/>
      <w:lvlText w:val="∙"/>
      <w:lvlJc w:val="left"/>
      <w:pPr>
        <w:ind w:left="720" w:hanging="360"/>
      </w:pPr>
      <w:rPr>
        <w:rFonts w:hint="default" w:ascii="Cambria" w:hAnsi="Cambr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49C515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2C7C8C"/>
    <w:multiLevelType w:val="hybridMultilevel"/>
    <w:tmpl w:val="DAB4D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A73AEB"/>
    <w:multiLevelType w:val="hybridMultilevel"/>
    <w:tmpl w:val="09EC1126"/>
    <w:lvl w:ilvl="0" w:tplc="3F7CFF22">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D76E038">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1BC30A6">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05CCC0E">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630B86E">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332DC1C">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7EC9F3A">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A661822">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4E62ED0">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BD97B99"/>
    <w:multiLevelType w:val="hybridMultilevel"/>
    <w:tmpl w:val="C1542AD8"/>
    <w:lvl w:ilvl="0" w:tplc="ECE47ECC">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71E065A">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8FEDDFE">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C1CBCD2">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39820DC">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FE4C88A">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8C48C30">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CBA31B4">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330B606">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4DE928B2"/>
    <w:multiLevelType w:val="hybridMultilevel"/>
    <w:tmpl w:val="EC3A2D46"/>
    <w:lvl w:ilvl="0" w:tplc="C0562E16">
      <w:start w:val="1"/>
      <w:numFmt w:val="bullet"/>
      <w:lvlText w:val="–"/>
      <w:lvlJc w:val="left"/>
      <w:pPr>
        <w:ind w:left="705"/>
      </w:pPr>
      <w:rPr>
        <w:rFonts w:hint="default" w:ascii="Ubuntu Light" w:hAnsi="Ubuntu Light"/>
        <w:b w:val="0"/>
        <w:i w:val="0"/>
        <w:strike w:val="0"/>
        <w:dstrike w:val="0"/>
        <w:color w:val="000000"/>
        <w:sz w:val="22"/>
        <w:szCs w:val="22"/>
        <w:u w:val="none" w:color="000000"/>
        <w:bdr w:val="none" w:color="auto" w:sz="0" w:space="0"/>
        <w:shd w:val="clear" w:color="auto" w:fill="auto"/>
        <w:vertAlign w:val="baseline"/>
      </w:rPr>
    </w:lvl>
    <w:lvl w:ilvl="1" w:tplc="0144E918">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BD05810">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8FC1CEC">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884C04A">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1DEB3EC">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8089CDA">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3E2031E">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C20F6B0">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500812A5"/>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2DE5EBC"/>
    <w:multiLevelType w:val="hybridMultilevel"/>
    <w:tmpl w:val="28021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260297"/>
    <w:multiLevelType w:val="hybridMultilevel"/>
    <w:tmpl w:val="FB1E5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3F17CB"/>
    <w:multiLevelType w:val="hybridMultilevel"/>
    <w:tmpl w:val="E3E8C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C058EC"/>
    <w:multiLevelType w:val="hybridMultilevel"/>
    <w:tmpl w:val="5A2E2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5C2C1A"/>
    <w:multiLevelType w:val="hybridMultilevel"/>
    <w:tmpl w:val="503C6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A5167A9"/>
    <w:multiLevelType w:val="hybridMultilevel"/>
    <w:tmpl w:val="33B06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D0D566B"/>
    <w:multiLevelType w:val="hybridMultilevel"/>
    <w:tmpl w:val="2AD0B382"/>
    <w:lvl w:ilvl="0" w:tplc="35FEDB2C">
      <w:start w:val="1"/>
      <w:numFmt w:val="lowerLetter"/>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A78BC5C">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E0E65AE">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27E5F3C">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2A0A756">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A744E74">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0B8B0D6">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1CEB908">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5824210">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6E8B143D"/>
    <w:multiLevelType w:val="hybridMultilevel"/>
    <w:tmpl w:val="F210FBFE"/>
    <w:lvl w:ilvl="0" w:tplc="C0562E16">
      <w:start w:val="1"/>
      <w:numFmt w:val="bullet"/>
      <w:lvlText w:val="–"/>
      <w:lvlJc w:val="left"/>
      <w:pPr>
        <w:ind w:left="720" w:hanging="360"/>
      </w:pPr>
      <w:rPr>
        <w:rFonts w:hint="default" w:ascii="Ubuntu Light" w:hAnsi="Ubuntu Ligh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ED6565D"/>
    <w:multiLevelType w:val="multilevel"/>
    <w:tmpl w:val="62A258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3D75915"/>
    <w:multiLevelType w:val="multilevel"/>
    <w:tmpl w:val="1070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C657EE"/>
    <w:multiLevelType w:val="multilevel"/>
    <w:tmpl w:val="2D268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AEF04A1"/>
    <w:multiLevelType w:val="hybridMultilevel"/>
    <w:tmpl w:val="80860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2663413">
    <w:abstractNumId w:val="26"/>
  </w:num>
  <w:num w:numId="2" w16cid:durableId="1252929829">
    <w:abstractNumId w:val="25"/>
  </w:num>
  <w:num w:numId="3" w16cid:durableId="2081974092">
    <w:abstractNumId w:val="13"/>
  </w:num>
  <w:num w:numId="4" w16cid:durableId="1543327214">
    <w:abstractNumId w:val="15"/>
  </w:num>
  <w:num w:numId="5" w16cid:durableId="457987676">
    <w:abstractNumId w:val="0"/>
  </w:num>
  <w:num w:numId="6" w16cid:durableId="1398164334">
    <w:abstractNumId w:val="14"/>
  </w:num>
  <w:num w:numId="7" w16cid:durableId="2065905257">
    <w:abstractNumId w:val="23"/>
  </w:num>
  <w:num w:numId="8" w16cid:durableId="1983465760">
    <w:abstractNumId w:val="6"/>
  </w:num>
  <w:num w:numId="9" w16cid:durableId="1248156355">
    <w:abstractNumId w:val="8"/>
  </w:num>
  <w:num w:numId="10" w16cid:durableId="479735378">
    <w:abstractNumId w:val="21"/>
  </w:num>
  <w:num w:numId="11" w16cid:durableId="745960470">
    <w:abstractNumId w:val="22"/>
  </w:num>
  <w:num w:numId="12" w16cid:durableId="1358384962">
    <w:abstractNumId w:val="17"/>
  </w:num>
  <w:num w:numId="13" w16cid:durableId="1582256249">
    <w:abstractNumId w:val="9"/>
  </w:num>
  <w:num w:numId="14" w16cid:durableId="1454396618">
    <w:abstractNumId w:val="28"/>
  </w:num>
  <w:num w:numId="15" w16cid:durableId="5443862">
    <w:abstractNumId w:val="12"/>
  </w:num>
  <w:num w:numId="16" w16cid:durableId="153837692">
    <w:abstractNumId w:val="4"/>
  </w:num>
  <w:num w:numId="17" w16cid:durableId="170488091">
    <w:abstractNumId w:val="1"/>
  </w:num>
  <w:num w:numId="18" w16cid:durableId="1348172911">
    <w:abstractNumId w:val="27"/>
  </w:num>
  <w:num w:numId="19" w16cid:durableId="1213347009">
    <w:abstractNumId w:val="5"/>
  </w:num>
  <w:num w:numId="20" w16cid:durableId="1531911651">
    <w:abstractNumId w:val="18"/>
  </w:num>
  <w:num w:numId="21" w16cid:durableId="458840349">
    <w:abstractNumId w:val="10"/>
  </w:num>
  <w:num w:numId="22" w16cid:durableId="1224558397">
    <w:abstractNumId w:val="24"/>
  </w:num>
  <w:num w:numId="23" w16cid:durableId="139881141">
    <w:abstractNumId w:val="11"/>
  </w:num>
  <w:num w:numId="24" w16cid:durableId="181362363">
    <w:abstractNumId w:val="7"/>
  </w:num>
  <w:num w:numId="25" w16cid:durableId="3284059">
    <w:abstractNumId w:val="7"/>
  </w:num>
  <w:num w:numId="26" w16cid:durableId="744954564">
    <w:abstractNumId w:val="7"/>
  </w:num>
  <w:num w:numId="27" w16cid:durableId="1763574820">
    <w:abstractNumId w:val="16"/>
  </w:num>
  <w:num w:numId="28" w16cid:durableId="951983352">
    <w:abstractNumId w:val="7"/>
  </w:num>
  <w:num w:numId="29" w16cid:durableId="175078222">
    <w:abstractNumId w:val="7"/>
  </w:num>
  <w:num w:numId="30" w16cid:durableId="242951203">
    <w:abstractNumId w:val="20"/>
  </w:num>
  <w:num w:numId="31" w16cid:durableId="210003635">
    <w:abstractNumId w:val="7"/>
  </w:num>
  <w:num w:numId="32" w16cid:durableId="6253707">
    <w:abstractNumId w:val="7"/>
  </w:num>
  <w:num w:numId="33" w16cid:durableId="1265265246">
    <w:abstractNumId w:val="7"/>
  </w:num>
  <w:num w:numId="34" w16cid:durableId="839543297">
    <w:abstractNumId w:val="7"/>
  </w:num>
  <w:num w:numId="35" w16cid:durableId="733624360">
    <w:abstractNumId w:val="7"/>
  </w:num>
  <w:num w:numId="36" w16cid:durableId="1274239936">
    <w:abstractNumId w:val="7"/>
  </w:num>
  <w:num w:numId="37" w16cid:durableId="668673782">
    <w:abstractNumId w:val="19"/>
  </w:num>
  <w:num w:numId="38" w16cid:durableId="948663236">
    <w:abstractNumId w:val="3"/>
  </w:num>
  <w:num w:numId="39" w16cid:durableId="189191410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lang="en-US" w:vendorID="64" w:dllVersion="4096" w:nlCheck="1" w:checkStyle="0" w:appName="MSWord"/>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CA"/>
    <w:rsid w:val="00001B58"/>
    <w:rsid w:val="00003D72"/>
    <w:rsid w:val="00004F8F"/>
    <w:rsid w:val="00004FD4"/>
    <w:rsid w:val="00007861"/>
    <w:rsid w:val="000160A2"/>
    <w:rsid w:val="00021F3D"/>
    <w:rsid w:val="000232C7"/>
    <w:rsid w:val="000249FB"/>
    <w:rsid w:val="00027A94"/>
    <w:rsid w:val="00027D80"/>
    <w:rsid w:val="00032219"/>
    <w:rsid w:val="00032929"/>
    <w:rsid w:val="00033413"/>
    <w:rsid w:val="00033749"/>
    <w:rsid w:val="00034C79"/>
    <w:rsid w:val="000353AC"/>
    <w:rsid w:val="000355A0"/>
    <w:rsid w:val="00035955"/>
    <w:rsid w:val="00043268"/>
    <w:rsid w:val="00043C21"/>
    <w:rsid w:val="0004434E"/>
    <w:rsid w:val="00046061"/>
    <w:rsid w:val="00046FE3"/>
    <w:rsid w:val="0004784D"/>
    <w:rsid w:val="00054B68"/>
    <w:rsid w:val="0005592B"/>
    <w:rsid w:val="00055AFC"/>
    <w:rsid w:val="000563B8"/>
    <w:rsid w:val="0006035F"/>
    <w:rsid w:val="000607A5"/>
    <w:rsid w:val="000612A5"/>
    <w:rsid w:val="000614D5"/>
    <w:rsid w:val="000624BD"/>
    <w:rsid w:val="0006357F"/>
    <w:rsid w:val="00064BE6"/>
    <w:rsid w:val="0006757A"/>
    <w:rsid w:val="00070780"/>
    <w:rsid w:val="00072070"/>
    <w:rsid w:val="00072BB6"/>
    <w:rsid w:val="00074000"/>
    <w:rsid w:val="00074180"/>
    <w:rsid w:val="00074760"/>
    <w:rsid w:val="00074DD4"/>
    <w:rsid w:val="00075E77"/>
    <w:rsid w:val="00076231"/>
    <w:rsid w:val="00077359"/>
    <w:rsid w:val="00077B46"/>
    <w:rsid w:val="00077CCA"/>
    <w:rsid w:val="00081213"/>
    <w:rsid w:val="00081CE8"/>
    <w:rsid w:val="000845E4"/>
    <w:rsid w:val="0008489B"/>
    <w:rsid w:val="000849CA"/>
    <w:rsid w:val="00085689"/>
    <w:rsid w:val="00087354"/>
    <w:rsid w:val="00087664"/>
    <w:rsid w:val="0008786C"/>
    <w:rsid w:val="0009122E"/>
    <w:rsid w:val="0009245B"/>
    <w:rsid w:val="000950E4"/>
    <w:rsid w:val="000951AB"/>
    <w:rsid w:val="00096E97"/>
    <w:rsid w:val="000A3D34"/>
    <w:rsid w:val="000A4A25"/>
    <w:rsid w:val="000A54D0"/>
    <w:rsid w:val="000A58A8"/>
    <w:rsid w:val="000A606B"/>
    <w:rsid w:val="000A701F"/>
    <w:rsid w:val="000B2C67"/>
    <w:rsid w:val="000B38BE"/>
    <w:rsid w:val="000B3DE2"/>
    <w:rsid w:val="000C18E6"/>
    <w:rsid w:val="000C2A0D"/>
    <w:rsid w:val="000C4538"/>
    <w:rsid w:val="000C48A6"/>
    <w:rsid w:val="000C4990"/>
    <w:rsid w:val="000C5E37"/>
    <w:rsid w:val="000C638D"/>
    <w:rsid w:val="000C64E9"/>
    <w:rsid w:val="000C7A7B"/>
    <w:rsid w:val="000D10B7"/>
    <w:rsid w:val="000D217E"/>
    <w:rsid w:val="000D3E9E"/>
    <w:rsid w:val="000D54B7"/>
    <w:rsid w:val="000D56ED"/>
    <w:rsid w:val="000E1335"/>
    <w:rsid w:val="000E2F6A"/>
    <w:rsid w:val="000E36E9"/>
    <w:rsid w:val="000E44C5"/>
    <w:rsid w:val="000E4970"/>
    <w:rsid w:val="000E4FCD"/>
    <w:rsid w:val="000E563B"/>
    <w:rsid w:val="000F1055"/>
    <w:rsid w:val="000F4229"/>
    <w:rsid w:val="000F47DE"/>
    <w:rsid w:val="000F543F"/>
    <w:rsid w:val="000F6053"/>
    <w:rsid w:val="000F6728"/>
    <w:rsid w:val="000F74EC"/>
    <w:rsid w:val="00102957"/>
    <w:rsid w:val="00102E8D"/>
    <w:rsid w:val="0010366D"/>
    <w:rsid w:val="00104AE4"/>
    <w:rsid w:val="00106942"/>
    <w:rsid w:val="00106E85"/>
    <w:rsid w:val="00114536"/>
    <w:rsid w:val="00117433"/>
    <w:rsid w:val="001256FE"/>
    <w:rsid w:val="00130B80"/>
    <w:rsid w:val="001311F8"/>
    <w:rsid w:val="00131558"/>
    <w:rsid w:val="00131FB8"/>
    <w:rsid w:val="00133034"/>
    <w:rsid w:val="0013652C"/>
    <w:rsid w:val="00141697"/>
    <w:rsid w:val="001425C6"/>
    <w:rsid w:val="001455EF"/>
    <w:rsid w:val="001472CB"/>
    <w:rsid w:val="001505D4"/>
    <w:rsid w:val="00153886"/>
    <w:rsid w:val="00154FBC"/>
    <w:rsid w:val="001557E3"/>
    <w:rsid w:val="00155E4C"/>
    <w:rsid w:val="001563AC"/>
    <w:rsid w:val="00157923"/>
    <w:rsid w:val="00157B89"/>
    <w:rsid w:val="00161B7E"/>
    <w:rsid w:val="00163939"/>
    <w:rsid w:val="00164D95"/>
    <w:rsid w:val="00165A0C"/>
    <w:rsid w:val="00165F06"/>
    <w:rsid w:val="00166AA1"/>
    <w:rsid w:val="00166B5D"/>
    <w:rsid w:val="001708D9"/>
    <w:rsid w:val="00171817"/>
    <w:rsid w:val="0017194A"/>
    <w:rsid w:val="00173542"/>
    <w:rsid w:val="00174706"/>
    <w:rsid w:val="00174CA4"/>
    <w:rsid w:val="0017661C"/>
    <w:rsid w:val="0018058C"/>
    <w:rsid w:val="00180DD7"/>
    <w:rsid w:val="0018331F"/>
    <w:rsid w:val="0018431F"/>
    <w:rsid w:val="001858AE"/>
    <w:rsid w:val="00190EEB"/>
    <w:rsid w:val="00192571"/>
    <w:rsid w:val="00193202"/>
    <w:rsid w:val="00193BA7"/>
    <w:rsid w:val="001956DA"/>
    <w:rsid w:val="00196F73"/>
    <w:rsid w:val="001A08DD"/>
    <w:rsid w:val="001A08FC"/>
    <w:rsid w:val="001A294B"/>
    <w:rsid w:val="001A2EB3"/>
    <w:rsid w:val="001A4522"/>
    <w:rsid w:val="001A612D"/>
    <w:rsid w:val="001B27EC"/>
    <w:rsid w:val="001B3448"/>
    <w:rsid w:val="001B4C5E"/>
    <w:rsid w:val="001B51D7"/>
    <w:rsid w:val="001B550C"/>
    <w:rsid w:val="001B6C70"/>
    <w:rsid w:val="001C007D"/>
    <w:rsid w:val="001C03E1"/>
    <w:rsid w:val="001C0A39"/>
    <w:rsid w:val="001C21C1"/>
    <w:rsid w:val="001C258D"/>
    <w:rsid w:val="001C2A47"/>
    <w:rsid w:val="001C5571"/>
    <w:rsid w:val="001C57EE"/>
    <w:rsid w:val="001C62D9"/>
    <w:rsid w:val="001D2C51"/>
    <w:rsid w:val="001D3619"/>
    <w:rsid w:val="001D38DF"/>
    <w:rsid w:val="001D4955"/>
    <w:rsid w:val="001D49F5"/>
    <w:rsid w:val="001D6F41"/>
    <w:rsid w:val="001D71A9"/>
    <w:rsid w:val="001D7D41"/>
    <w:rsid w:val="001E096D"/>
    <w:rsid w:val="001E21BB"/>
    <w:rsid w:val="001E6422"/>
    <w:rsid w:val="001E73A2"/>
    <w:rsid w:val="001F0264"/>
    <w:rsid w:val="001F124C"/>
    <w:rsid w:val="001F312B"/>
    <w:rsid w:val="001F3F6B"/>
    <w:rsid w:val="001F57CA"/>
    <w:rsid w:val="001F6A83"/>
    <w:rsid w:val="001F6EAA"/>
    <w:rsid w:val="002029B1"/>
    <w:rsid w:val="00203FF3"/>
    <w:rsid w:val="0020663E"/>
    <w:rsid w:val="0021131D"/>
    <w:rsid w:val="00211861"/>
    <w:rsid w:val="00211BF8"/>
    <w:rsid w:val="00213002"/>
    <w:rsid w:val="00214630"/>
    <w:rsid w:val="00216914"/>
    <w:rsid w:val="00217910"/>
    <w:rsid w:val="0022241A"/>
    <w:rsid w:val="00222C98"/>
    <w:rsid w:val="00225C40"/>
    <w:rsid w:val="002301FA"/>
    <w:rsid w:val="00231C16"/>
    <w:rsid w:val="00232F7C"/>
    <w:rsid w:val="00234135"/>
    <w:rsid w:val="00236287"/>
    <w:rsid w:val="0023643B"/>
    <w:rsid w:val="00236E40"/>
    <w:rsid w:val="00240423"/>
    <w:rsid w:val="00240E58"/>
    <w:rsid w:val="002419F2"/>
    <w:rsid w:val="00241B05"/>
    <w:rsid w:val="00245EB7"/>
    <w:rsid w:val="00246408"/>
    <w:rsid w:val="002504E4"/>
    <w:rsid w:val="00250912"/>
    <w:rsid w:val="00252452"/>
    <w:rsid w:val="00252685"/>
    <w:rsid w:val="00253D07"/>
    <w:rsid w:val="0025439F"/>
    <w:rsid w:val="002569F0"/>
    <w:rsid w:val="00257ABD"/>
    <w:rsid w:val="00257B3B"/>
    <w:rsid w:val="00260CC0"/>
    <w:rsid w:val="0026101E"/>
    <w:rsid w:val="00263719"/>
    <w:rsid w:val="00263BA2"/>
    <w:rsid w:val="00265684"/>
    <w:rsid w:val="00270620"/>
    <w:rsid w:val="00270E62"/>
    <w:rsid w:val="00271726"/>
    <w:rsid w:val="00272332"/>
    <w:rsid w:val="00275326"/>
    <w:rsid w:val="00275923"/>
    <w:rsid w:val="002763BC"/>
    <w:rsid w:val="00276C51"/>
    <w:rsid w:val="002771D0"/>
    <w:rsid w:val="002775A7"/>
    <w:rsid w:val="00281959"/>
    <w:rsid w:val="00282AD1"/>
    <w:rsid w:val="002855D9"/>
    <w:rsid w:val="00285A05"/>
    <w:rsid w:val="00291FF3"/>
    <w:rsid w:val="00294001"/>
    <w:rsid w:val="002948DB"/>
    <w:rsid w:val="002A5C3F"/>
    <w:rsid w:val="002B5396"/>
    <w:rsid w:val="002B5CE7"/>
    <w:rsid w:val="002B6A4A"/>
    <w:rsid w:val="002C16E0"/>
    <w:rsid w:val="002C1D2A"/>
    <w:rsid w:val="002C4B14"/>
    <w:rsid w:val="002C50F1"/>
    <w:rsid w:val="002C64A9"/>
    <w:rsid w:val="002D0512"/>
    <w:rsid w:val="002D064E"/>
    <w:rsid w:val="002D0C14"/>
    <w:rsid w:val="002D1056"/>
    <w:rsid w:val="002D17B1"/>
    <w:rsid w:val="002D2922"/>
    <w:rsid w:val="002D4B68"/>
    <w:rsid w:val="002D501F"/>
    <w:rsid w:val="002D6542"/>
    <w:rsid w:val="002E147F"/>
    <w:rsid w:val="002E60D1"/>
    <w:rsid w:val="002E7882"/>
    <w:rsid w:val="002F25E8"/>
    <w:rsid w:val="002F2808"/>
    <w:rsid w:val="002F2811"/>
    <w:rsid w:val="002F2E53"/>
    <w:rsid w:val="002F4111"/>
    <w:rsid w:val="002F5076"/>
    <w:rsid w:val="002F58B5"/>
    <w:rsid w:val="00303093"/>
    <w:rsid w:val="00303F5C"/>
    <w:rsid w:val="00304C35"/>
    <w:rsid w:val="00306154"/>
    <w:rsid w:val="003064D1"/>
    <w:rsid w:val="00311383"/>
    <w:rsid w:val="00311DB0"/>
    <w:rsid w:val="00313CE8"/>
    <w:rsid w:val="00314B5B"/>
    <w:rsid w:val="00316F2D"/>
    <w:rsid w:val="00317E5F"/>
    <w:rsid w:val="00320007"/>
    <w:rsid w:val="00320825"/>
    <w:rsid w:val="00320E4F"/>
    <w:rsid w:val="0032110F"/>
    <w:rsid w:val="0033089F"/>
    <w:rsid w:val="003328F3"/>
    <w:rsid w:val="00333481"/>
    <w:rsid w:val="00334355"/>
    <w:rsid w:val="0033543C"/>
    <w:rsid w:val="00336BC5"/>
    <w:rsid w:val="00336C9F"/>
    <w:rsid w:val="00337304"/>
    <w:rsid w:val="00340E79"/>
    <w:rsid w:val="003410E9"/>
    <w:rsid w:val="003465EA"/>
    <w:rsid w:val="003535B9"/>
    <w:rsid w:val="003543FE"/>
    <w:rsid w:val="00356017"/>
    <w:rsid w:val="00357DDF"/>
    <w:rsid w:val="0036024D"/>
    <w:rsid w:val="00362226"/>
    <w:rsid w:val="0036557C"/>
    <w:rsid w:val="00367FAF"/>
    <w:rsid w:val="003704E4"/>
    <w:rsid w:val="00370DD9"/>
    <w:rsid w:val="00372352"/>
    <w:rsid w:val="00375F78"/>
    <w:rsid w:val="003806A4"/>
    <w:rsid w:val="00382FF8"/>
    <w:rsid w:val="003831C9"/>
    <w:rsid w:val="003904B7"/>
    <w:rsid w:val="00392ADB"/>
    <w:rsid w:val="0039360E"/>
    <w:rsid w:val="00393CF4"/>
    <w:rsid w:val="00394913"/>
    <w:rsid w:val="003950A3"/>
    <w:rsid w:val="003952E0"/>
    <w:rsid w:val="003961DE"/>
    <w:rsid w:val="003973FD"/>
    <w:rsid w:val="003A144B"/>
    <w:rsid w:val="003A1DC3"/>
    <w:rsid w:val="003A2E50"/>
    <w:rsid w:val="003A4896"/>
    <w:rsid w:val="003A4C25"/>
    <w:rsid w:val="003A4EBD"/>
    <w:rsid w:val="003A51E0"/>
    <w:rsid w:val="003A6DEA"/>
    <w:rsid w:val="003B2911"/>
    <w:rsid w:val="003C1B78"/>
    <w:rsid w:val="003C3264"/>
    <w:rsid w:val="003C5036"/>
    <w:rsid w:val="003C6621"/>
    <w:rsid w:val="003C73DA"/>
    <w:rsid w:val="003C74A4"/>
    <w:rsid w:val="003D3AE4"/>
    <w:rsid w:val="003D5345"/>
    <w:rsid w:val="003D57C0"/>
    <w:rsid w:val="003D5A3D"/>
    <w:rsid w:val="003D7C87"/>
    <w:rsid w:val="003E15C7"/>
    <w:rsid w:val="003E2E26"/>
    <w:rsid w:val="003E46EC"/>
    <w:rsid w:val="003E505D"/>
    <w:rsid w:val="003E6639"/>
    <w:rsid w:val="003E6D64"/>
    <w:rsid w:val="003E7689"/>
    <w:rsid w:val="003F1223"/>
    <w:rsid w:val="003F141F"/>
    <w:rsid w:val="003F209B"/>
    <w:rsid w:val="003F29EF"/>
    <w:rsid w:val="003F4DD6"/>
    <w:rsid w:val="003F67C3"/>
    <w:rsid w:val="00400A74"/>
    <w:rsid w:val="0040210D"/>
    <w:rsid w:val="004030A4"/>
    <w:rsid w:val="0040448F"/>
    <w:rsid w:val="004055C3"/>
    <w:rsid w:val="00406A0A"/>
    <w:rsid w:val="00407E46"/>
    <w:rsid w:val="0041085A"/>
    <w:rsid w:val="004139F9"/>
    <w:rsid w:val="00416DF8"/>
    <w:rsid w:val="00420ED2"/>
    <w:rsid w:val="00421BF2"/>
    <w:rsid w:val="004251D7"/>
    <w:rsid w:val="004264A6"/>
    <w:rsid w:val="00427898"/>
    <w:rsid w:val="00431B2D"/>
    <w:rsid w:val="0043250B"/>
    <w:rsid w:val="00433381"/>
    <w:rsid w:val="00434088"/>
    <w:rsid w:val="004362F1"/>
    <w:rsid w:val="004377A4"/>
    <w:rsid w:val="00437D46"/>
    <w:rsid w:val="00440FAB"/>
    <w:rsid w:val="00442B49"/>
    <w:rsid w:val="004434C8"/>
    <w:rsid w:val="0044381D"/>
    <w:rsid w:val="004442AD"/>
    <w:rsid w:val="00445164"/>
    <w:rsid w:val="00445202"/>
    <w:rsid w:val="004510D9"/>
    <w:rsid w:val="00451535"/>
    <w:rsid w:val="0045256F"/>
    <w:rsid w:val="00455E1F"/>
    <w:rsid w:val="00456443"/>
    <w:rsid w:val="00456DA6"/>
    <w:rsid w:val="004575B9"/>
    <w:rsid w:val="00457E63"/>
    <w:rsid w:val="0046267D"/>
    <w:rsid w:val="004630D1"/>
    <w:rsid w:val="004639D8"/>
    <w:rsid w:val="00467CB5"/>
    <w:rsid w:val="0047064C"/>
    <w:rsid w:val="0047461A"/>
    <w:rsid w:val="00476246"/>
    <w:rsid w:val="00477744"/>
    <w:rsid w:val="0047781E"/>
    <w:rsid w:val="00477F20"/>
    <w:rsid w:val="004810C7"/>
    <w:rsid w:val="00482564"/>
    <w:rsid w:val="00482BBC"/>
    <w:rsid w:val="00482DE6"/>
    <w:rsid w:val="00484D36"/>
    <w:rsid w:val="00484F82"/>
    <w:rsid w:val="00492289"/>
    <w:rsid w:val="004949EC"/>
    <w:rsid w:val="00494CE9"/>
    <w:rsid w:val="0049520A"/>
    <w:rsid w:val="00495508"/>
    <w:rsid w:val="0049554D"/>
    <w:rsid w:val="004971F0"/>
    <w:rsid w:val="004A2A6B"/>
    <w:rsid w:val="004A369F"/>
    <w:rsid w:val="004A39E4"/>
    <w:rsid w:val="004A5667"/>
    <w:rsid w:val="004A624C"/>
    <w:rsid w:val="004B0146"/>
    <w:rsid w:val="004B0488"/>
    <w:rsid w:val="004B04B4"/>
    <w:rsid w:val="004B2ED1"/>
    <w:rsid w:val="004B331D"/>
    <w:rsid w:val="004B3B48"/>
    <w:rsid w:val="004B53E1"/>
    <w:rsid w:val="004B6B59"/>
    <w:rsid w:val="004B71C9"/>
    <w:rsid w:val="004C0787"/>
    <w:rsid w:val="004C1979"/>
    <w:rsid w:val="004C23D7"/>
    <w:rsid w:val="004C58E7"/>
    <w:rsid w:val="004C6D2B"/>
    <w:rsid w:val="004C7B0D"/>
    <w:rsid w:val="004D14AD"/>
    <w:rsid w:val="004D1993"/>
    <w:rsid w:val="004D2828"/>
    <w:rsid w:val="004D34BB"/>
    <w:rsid w:val="004D38E6"/>
    <w:rsid w:val="004D4589"/>
    <w:rsid w:val="004D57B0"/>
    <w:rsid w:val="004D7E4E"/>
    <w:rsid w:val="004E0E0B"/>
    <w:rsid w:val="004E17DB"/>
    <w:rsid w:val="004E25E4"/>
    <w:rsid w:val="004E3088"/>
    <w:rsid w:val="004E3446"/>
    <w:rsid w:val="004E6D76"/>
    <w:rsid w:val="004F24D6"/>
    <w:rsid w:val="004F4C95"/>
    <w:rsid w:val="004F5991"/>
    <w:rsid w:val="004F5D47"/>
    <w:rsid w:val="0050116A"/>
    <w:rsid w:val="00503D5A"/>
    <w:rsid w:val="00504223"/>
    <w:rsid w:val="005051DA"/>
    <w:rsid w:val="0051232A"/>
    <w:rsid w:val="00512EC7"/>
    <w:rsid w:val="00514227"/>
    <w:rsid w:val="005152B0"/>
    <w:rsid w:val="005169E7"/>
    <w:rsid w:val="00517674"/>
    <w:rsid w:val="005213E9"/>
    <w:rsid w:val="00522343"/>
    <w:rsid w:val="005236B7"/>
    <w:rsid w:val="00523A18"/>
    <w:rsid w:val="00523F93"/>
    <w:rsid w:val="00525EB9"/>
    <w:rsid w:val="0052696D"/>
    <w:rsid w:val="005270DB"/>
    <w:rsid w:val="00527ADD"/>
    <w:rsid w:val="00530D62"/>
    <w:rsid w:val="00531EA0"/>
    <w:rsid w:val="0053393A"/>
    <w:rsid w:val="00535C9A"/>
    <w:rsid w:val="00540919"/>
    <w:rsid w:val="00540AFC"/>
    <w:rsid w:val="0054176E"/>
    <w:rsid w:val="00542D74"/>
    <w:rsid w:val="005439E7"/>
    <w:rsid w:val="00543B74"/>
    <w:rsid w:val="00543F2F"/>
    <w:rsid w:val="00546093"/>
    <w:rsid w:val="00547DEA"/>
    <w:rsid w:val="00552AD3"/>
    <w:rsid w:val="00556207"/>
    <w:rsid w:val="00561526"/>
    <w:rsid w:val="0056421F"/>
    <w:rsid w:val="005667E3"/>
    <w:rsid w:val="0056795A"/>
    <w:rsid w:val="00570612"/>
    <w:rsid w:val="005706D2"/>
    <w:rsid w:val="00571446"/>
    <w:rsid w:val="005733E3"/>
    <w:rsid w:val="00574698"/>
    <w:rsid w:val="00580F8C"/>
    <w:rsid w:val="00581CCF"/>
    <w:rsid w:val="0058383E"/>
    <w:rsid w:val="00585D8F"/>
    <w:rsid w:val="00586C21"/>
    <w:rsid w:val="005874A4"/>
    <w:rsid w:val="00590217"/>
    <w:rsid w:val="0059029A"/>
    <w:rsid w:val="005940EE"/>
    <w:rsid w:val="00596D6D"/>
    <w:rsid w:val="005973AC"/>
    <w:rsid w:val="00597E92"/>
    <w:rsid w:val="005A222C"/>
    <w:rsid w:val="005A2A4B"/>
    <w:rsid w:val="005A3C06"/>
    <w:rsid w:val="005A4230"/>
    <w:rsid w:val="005A4AAB"/>
    <w:rsid w:val="005A7A48"/>
    <w:rsid w:val="005B0E65"/>
    <w:rsid w:val="005B38CE"/>
    <w:rsid w:val="005B59B9"/>
    <w:rsid w:val="005B6507"/>
    <w:rsid w:val="005B76ED"/>
    <w:rsid w:val="005B7718"/>
    <w:rsid w:val="005B7BFD"/>
    <w:rsid w:val="005C2F60"/>
    <w:rsid w:val="005C6006"/>
    <w:rsid w:val="005D12B1"/>
    <w:rsid w:val="005D3333"/>
    <w:rsid w:val="005D4C13"/>
    <w:rsid w:val="005D50EA"/>
    <w:rsid w:val="005D6C84"/>
    <w:rsid w:val="005D7089"/>
    <w:rsid w:val="005E047C"/>
    <w:rsid w:val="005E2CC2"/>
    <w:rsid w:val="005E3140"/>
    <w:rsid w:val="005E4969"/>
    <w:rsid w:val="005F135D"/>
    <w:rsid w:val="005F2042"/>
    <w:rsid w:val="005F30FE"/>
    <w:rsid w:val="005F31D2"/>
    <w:rsid w:val="005F5C11"/>
    <w:rsid w:val="005F5FAC"/>
    <w:rsid w:val="005F71AA"/>
    <w:rsid w:val="00600B27"/>
    <w:rsid w:val="00600DA6"/>
    <w:rsid w:val="00602BF4"/>
    <w:rsid w:val="0060358D"/>
    <w:rsid w:val="00604BE6"/>
    <w:rsid w:val="00605522"/>
    <w:rsid w:val="00605690"/>
    <w:rsid w:val="006075B8"/>
    <w:rsid w:val="00607C04"/>
    <w:rsid w:val="00610836"/>
    <w:rsid w:val="00611204"/>
    <w:rsid w:val="00612277"/>
    <w:rsid w:val="00613950"/>
    <w:rsid w:val="00615343"/>
    <w:rsid w:val="0061576E"/>
    <w:rsid w:val="00616A59"/>
    <w:rsid w:val="00620780"/>
    <w:rsid w:val="00620AF1"/>
    <w:rsid w:val="006219B3"/>
    <w:rsid w:val="0062234E"/>
    <w:rsid w:val="00622C42"/>
    <w:rsid w:val="0062438B"/>
    <w:rsid w:val="006266C3"/>
    <w:rsid w:val="00626DD1"/>
    <w:rsid w:val="00627930"/>
    <w:rsid w:val="00631C22"/>
    <w:rsid w:val="00631FA7"/>
    <w:rsid w:val="00636664"/>
    <w:rsid w:val="00636B0F"/>
    <w:rsid w:val="0063773A"/>
    <w:rsid w:val="0064029B"/>
    <w:rsid w:val="00645902"/>
    <w:rsid w:val="00646558"/>
    <w:rsid w:val="00647095"/>
    <w:rsid w:val="006478AB"/>
    <w:rsid w:val="0065004C"/>
    <w:rsid w:val="006500B2"/>
    <w:rsid w:val="00650A8A"/>
    <w:rsid w:val="006525D4"/>
    <w:rsid w:val="00653237"/>
    <w:rsid w:val="0065414B"/>
    <w:rsid w:val="006565A5"/>
    <w:rsid w:val="006568B6"/>
    <w:rsid w:val="00656C5E"/>
    <w:rsid w:val="00662C6B"/>
    <w:rsid w:val="00662F60"/>
    <w:rsid w:val="0066311C"/>
    <w:rsid w:val="00667F3B"/>
    <w:rsid w:val="00670E84"/>
    <w:rsid w:val="00671DA9"/>
    <w:rsid w:val="006732F7"/>
    <w:rsid w:val="0067378D"/>
    <w:rsid w:val="00677CEB"/>
    <w:rsid w:val="00680615"/>
    <w:rsid w:val="0068108F"/>
    <w:rsid w:val="006811FD"/>
    <w:rsid w:val="00681A37"/>
    <w:rsid w:val="00681B23"/>
    <w:rsid w:val="00683363"/>
    <w:rsid w:val="00683510"/>
    <w:rsid w:val="00684A91"/>
    <w:rsid w:val="006859A8"/>
    <w:rsid w:val="006863F3"/>
    <w:rsid w:val="006909B3"/>
    <w:rsid w:val="00691879"/>
    <w:rsid w:val="00691A61"/>
    <w:rsid w:val="0069275D"/>
    <w:rsid w:val="0069368C"/>
    <w:rsid w:val="006A0497"/>
    <w:rsid w:val="006A0FDE"/>
    <w:rsid w:val="006A4BD2"/>
    <w:rsid w:val="006A56CA"/>
    <w:rsid w:val="006A758C"/>
    <w:rsid w:val="006B1C24"/>
    <w:rsid w:val="006B2A6E"/>
    <w:rsid w:val="006B6AE3"/>
    <w:rsid w:val="006C1DE8"/>
    <w:rsid w:val="006C2219"/>
    <w:rsid w:val="006C36C3"/>
    <w:rsid w:val="006C697C"/>
    <w:rsid w:val="006C6ED5"/>
    <w:rsid w:val="006C76CE"/>
    <w:rsid w:val="006D3DAE"/>
    <w:rsid w:val="006D7180"/>
    <w:rsid w:val="006D71CE"/>
    <w:rsid w:val="006E0FFD"/>
    <w:rsid w:val="006E3E28"/>
    <w:rsid w:val="006E3E30"/>
    <w:rsid w:val="006E489B"/>
    <w:rsid w:val="006E607F"/>
    <w:rsid w:val="006E66A1"/>
    <w:rsid w:val="006E703D"/>
    <w:rsid w:val="006F0D40"/>
    <w:rsid w:val="006F1695"/>
    <w:rsid w:val="006F2CB6"/>
    <w:rsid w:val="006F4E22"/>
    <w:rsid w:val="006F5647"/>
    <w:rsid w:val="006F6C80"/>
    <w:rsid w:val="00703076"/>
    <w:rsid w:val="007124DC"/>
    <w:rsid w:val="007130E5"/>
    <w:rsid w:val="0071362E"/>
    <w:rsid w:val="00715567"/>
    <w:rsid w:val="00717367"/>
    <w:rsid w:val="00717F12"/>
    <w:rsid w:val="007217FC"/>
    <w:rsid w:val="007239C9"/>
    <w:rsid w:val="00723C61"/>
    <w:rsid w:val="00726ECA"/>
    <w:rsid w:val="007270E2"/>
    <w:rsid w:val="0072760F"/>
    <w:rsid w:val="00731AD2"/>
    <w:rsid w:val="0073296D"/>
    <w:rsid w:val="00733A45"/>
    <w:rsid w:val="00733D73"/>
    <w:rsid w:val="00734089"/>
    <w:rsid w:val="007350BF"/>
    <w:rsid w:val="007358E4"/>
    <w:rsid w:val="00735F86"/>
    <w:rsid w:val="00737324"/>
    <w:rsid w:val="007433F3"/>
    <w:rsid w:val="00743AA8"/>
    <w:rsid w:val="00745B4D"/>
    <w:rsid w:val="00747532"/>
    <w:rsid w:val="007477B9"/>
    <w:rsid w:val="00747E9F"/>
    <w:rsid w:val="007500DC"/>
    <w:rsid w:val="0075068E"/>
    <w:rsid w:val="00750D73"/>
    <w:rsid w:val="00752798"/>
    <w:rsid w:val="007538FE"/>
    <w:rsid w:val="007539F0"/>
    <w:rsid w:val="00753EBF"/>
    <w:rsid w:val="0075448B"/>
    <w:rsid w:val="007566BE"/>
    <w:rsid w:val="0076399C"/>
    <w:rsid w:val="0076437B"/>
    <w:rsid w:val="00764489"/>
    <w:rsid w:val="007649BD"/>
    <w:rsid w:val="0076541E"/>
    <w:rsid w:val="00770125"/>
    <w:rsid w:val="007725E2"/>
    <w:rsid w:val="00772FAB"/>
    <w:rsid w:val="00775C5A"/>
    <w:rsid w:val="00777B53"/>
    <w:rsid w:val="0078079C"/>
    <w:rsid w:val="00781E49"/>
    <w:rsid w:val="007823D6"/>
    <w:rsid w:val="00782A44"/>
    <w:rsid w:val="0078363B"/>
    <w:rsid w:val="00783AA9"/>
    <w:rsid w:val="00783E30"/>
    <w:rsid w:val="007842D8"/>
    <w:rsid w:val="007844A2"/>
    <w:rsid w:val="00784613"/>
    <w:rsid w:val="00786E30"/>
    <w:rsid w:val="00791132"/>
    <w:rsid w:val="00793837"/>
    <w:rsid w:val="00795959"/>
    <w:rsid w:val="00795B25"/>
    <w:rsid w:val="007A6137"/>
    <w:rsid w:val="007A673B"/>
    <w:rsid w:val="007B0402"/>
    <w:rsid w:val="007B1064"/>
    <w:rsid w:val="007B1584"/>
    <w:rsid w:val="007B3622"/>
    <w:rsid w:val="007B3F4D"/>
    <w:rsid w:val="007B50B9"/>
    <w:rsid w:val="007B540A"/>
    <w:rsid w:val="007B60CC"/>
    <w:rsid w:val="007C1186"/>
    <w:rsid w:val="007C2488"/>
    <w:rsid w:val="007C4A65"/>
    <w:rsid w:val="007C5C3D"/>
    <w:rsid w:val="007C635E"/>
    <w:rsid w:val="007C6BDB"/>
    <w:rsid w:val="007C7A17"/>
    <w:rsid w:val="007D101E"/>
    <w:rsid w:val="007D138A"/>
    <w:rsid w:val="007D2BEB"/>
    <w:rsid w:val="007D3067"/>
    <w:rsid w:val="007D3780"/>
    <w:rsid w:val="007D3DC1"/>
    <w:rsid w:val="007D4D6E"/>
    <w:rsid w:val="007E0906"/>
    <w:rsid w:val="007E0FBF"/>
    <w:rsid w:val="007E20F5"/>
    <w:rsid w:val="007E24CB"/>
    <w:rsid w:val="007E3895"/>
    <w:rsid w:val="007E5BD8"/>
    <w:rsid w:val="007E7369"/>
    <w:rsid w:val="007E741F"/>
    <w:rsid w:val="007F0A0E"/>
    <w:rsid w:val="007F0C57"/>
    <w:rsid w:val="007F166E"/>
    <w:rsid w:val="007F434D"/>
    <w:rsid w:val="007F4C8D"/>
    <w:rsid w:val="00800239"/>
    <w:rsid w:val="0080347A"/>
    <w:rsid w:val="00803ED1"/>
    <w:rsid w:val="00804853"/>
    <w:rsid w:val="00804AA7"/>
    <w:rsid w:val="00806315"/>
    <w:rsid w:val="00806D3B"/>
    <w:rsid w:val="008070C1"/>
    <w:rsid w:val="00810B83"/>
    <w:rsid w:val="00810F43"/>
    <w:rsid w:val="00815708"/>
    <w:rsid w:val="00816163"/>
    <w:rsid w:val="00816AED"/>
    <w:rsid w:val="00817813"/>
    <w:rsid w:val="008238CB"/>
    <w:rsid w:val="008241BE"/>
    <w:rsid w:val="008241F2"/>
    <w:rsid w:val="008258E0"/>
    <w:rsid w:val="00827DFD"/>
    <w:rsid w:val="00830F68"/>
    <w:rsid w:val="0083236B"/>
    <w:rsid w:val="00833C1D"/>
    <w:rsid w:val="00834C35"/>
    <w:rsid w:val="00835C6C"/>
    <w:rsid w:val="0083677D"/>
    <w:rsid w:val="00837CC1"/>
    <w:rsid w:val="00840AEF"/>
    <w:rsid w:val="00841B36"/>
    <w:rsid w:val="008428D1"/>
    <w:rsid w:val="00843EF1"/>
    <w:rsid w:val="008474DC"/>
    <w:rsid w:val="00847B2A"/>
    <w:rsid w:val="00847F45"/>
    <w:rsid w:val="008505CE"/>
    <w:rsid w:val="008514D2"/>
    <w:rsid w:val="008527DE"/>
    <w:rsid w:val="008539FC"/>
    <w:rsid w:val="00853B2F"/>
    <w:rsid w:val="00860455"/>
    <w:rsid w:val="00860991"/>
    <w:rsid w:val="00861F3E"/>
    <w:rsid w:val="00863951"/>
    <w:rsid w:val="00863EDC"/>
    <w:rsid w:val="0086652A"/>
    <w:rsid w:val="008710D8"/>
    <w:rsid w:val="008724F1"/>
    <w:rsid w:val="0087303C"/>
    <w:rsid w:val="00874B21"/>
    <w:rsid w:val="00875FE2"/>
    <w:rsid w:val="00877328"/>
    <w:rsid w:val="008801E8"/>
    <w:rsid w:val="00881D08"/>
    <w:rsid w:val="008829FC"/>
    <w:rsid w:val="008835B5"/>
    <w:rsid w:val="0088416F"/>
    <w:rsid w:val="00884D29"/>
    <w:rsid w:val="008867AD"/>
    <w:rsid w:val="0089012A"/>
    <w:rsid w:val="00894230"/>
    <w:rsid w:val="00894A96"/>
    <w:rsid w:val="008951E1"/>
    <w:rsid w:val="00895C8F"/>
    <w:rsid w:val="008A2E7A"/>
    <w:rsid w:val="008A381E"/>
    <w:rsid w:val="008A4F85"/>
    <w:rsid w:val="008A52EB"/>
    <w:rsid w:val="008A6AEA"/>
    <w:rsid w:val="008A7592"/>
    <w:rsid w:val="008B0573"/>
    <w:rsid w:val="008B0DF4"/>
    <w:rsid w:val="008B1194"/>
    <w:rsid w:val="008B1619"/>
    <w:rsid w:val="008B22DF"/>
    <w:rsid w:val="008B32E3"/>
    <w:rsid w:val="008B7EE8"/>
    <w:rsid w:val="008C097B"/>
    <w:rsid w:val="008C2108"/>
    <w:rsid w:val="008C302F"/>
    <w:rsid w:val="008C4FAA"/>
    <w:rsid w:val="008C5FD6"/>
    <w:rsid w:val="008C6E9A"/>
    <w:rsid w:val="008C74DA"/>
    <w:rsid w:val="008C787F"/>
    <w:rsid w:val="008D0CAC"/>
    <w:rsid w:val="008D0CD9"/>
    <w:rsid w:val="008D1759"/>
    <w:rsid w:val="008D2329"/>
    <w:rsid w:val="008D4695"/>
    <w:rsid w:val="008D54FD"/>
    <w:rsid w:val="008D57DD"/>
    <w:rsid w:val="008D754C"/>
    <w:rsid w:val="008D7568"/>
    <w:rsid w:val="008E06DF"/>
    <w:rsid w:val="008E0956"/>
    <w:rsid w:val="008E0AAD"/>
    <w:rsid w:val="008E1CD3"/>
    <w:rsid w:val="008E4484"/>
    <w:rsid w:val="008E5BD5"/>
    <w:rsid w:val="008E6594"/>
    <w:rsid w:val="008F0193"/>
    <w:rsid w:val="008F0AA4"/>
    <w:rsid w:val="008F15EF"/>
    <w:rsid w:val="008F3E51"/>
    <w:rsid w:val="008F61BE"/>
    <w:rsid w:val="008F68DB"/>
    <w:rsid w:val="008F717C"/>
    <w:rsid w:val="009020F1"/>
    <w:rsid w:val="0090297B"/>
    <w:rsid w:val="00902B4F"/>
    <w:rsid w:val="00906F9B"/>
    <w:rsid w:val="009070CC"/>
    <w:rsid w:val="00907B00"/>
    <w:rsid w:val="00907CB6"/>
    <w:rsid w:val="00910B90"/>
    <w:rsid w:val="00910CD5"/>
    <w:rsid w:val="00912805"/>
    <w:rsid w:val="009153F4"/>
    <w:rsid w:val="009160A0"/>
    <w:rsid w:val="00921CC6"/>
    <w:rsid w:val="009228A5"/>
    <w:rsid w:val="00925251"/>
    <w:rsid w:val="00925F5C"/>
    <w:rsid w:val="00926E43"/>
    <w:rsid w:val="00933A48"/>
    <w:rsid w:val="00934DC3"/>
    <w:rsid w:val="00937565"/>
    <w:rsid w:val="00940061"/>
    <w:rsid w:val="009433B5"/>
    <w:rsid w:val="00945977"/>
    <w:rsid w:val="00947377"/>
    <w:rsid w:val="00950E37"/>
    <w:rsid w:val="009517C1"/>
    <w:rsid w:val="00954A7F"/>
    <w:rsid w:val="00955B2A"/>
    <w:rsid w:val="00956C17"/>
    <w:rsid w:val="00957A6B"/>
    <w:rsid w:val="00961698"/>
    <w:rsid w:val="009617E4"/>
    <w:rsid w:val="0096346A"/>
    <w:rsid w:val="00964451"/>
    <w:rsid w:val="009652BF"/>
    <w:rsid w:val="00965BBF"/>
    <w:rsid w:val="0096601B"/>
    <w:rsid w:val="00970EC0"/>
    <w:rsid w:val="009710EA"/>
    <w:rsid w:val="00973E59"/>
    <w:rsid w:val="00980416"/>
    <w:rsid w:val="00983453"/>
    <w:rsid w:val="00983728"/>
    <w:rsid w:val="00984568"/>
    <w:rsid w:val="0099012E"/>
    <w:rsid w:val="00990C40"/>
    <w:rsid w:val="00990CBA"/>
    <w:rsid w:val="009927DC"/>
    <w:rsid w:val="00993D3F"/>
    <w:rsid w:val="009977B6"/>
    <w:rsid w:val="00997AA4"/>
    <w:rsid w:val="009A1DB0"/>
    <w:rsid w:val="009A2A8F"/>
    <w:rsid w:val="009A57A3"/>
    <w:rsid w:val="009A5922"/>
    <w:rsid w:val="009A59A4"/>
    <w:rsid w:val="009B0E2A"/>
    <w:rsid w:val="009B29F7"/>
    <w:rsid w:val="009B6FC3"/>
    <w:rsid w:val="009B77AC"/>
    <w:rsid w:val="009C2646"/>
    <w:rsid w:val="009C2F49"/>
    <w:rsid w:val="009C32F7"/>
    <w:rsid w:val="009C3EE1"/>
    <w:rsid w:val="009C5DAF"/>
    <w:rsid w:val="009D2B61"/>
    <w:rsid w:val="009D4577"/>
    <w:rsid w:val="009D4692"/>
    <w:rsid w:val="009D55DA"/>
    <w:rsid w:val="009D754F"/>
    <w:rsid w:val="009D7D6D"/>
    <w:rsid w:val="009E0668"/>
    <w:rsid w:val="009E06D0"/>
    <w:rsid w:val="009E0E3A"/>
    <w:rsid w:val="009E1113"/>
    <w:rsid w:val="009E3F2A"/>
    <w:rsid w:val="009E7E35"/>
    <w:rsid w:val="009E7F43"/>
    <w:rsid w:val="009F2664"/>
    <w:rsid w:val="009F3228"/>
    <w:rsid w:val="009F5FD5"/>
    <w:rsid w:val="009F7065"/>
    <w:rsid w:val="00A03108"/>
    <w:rsid w:val="00A0412B"/>
    <w:rsid w:val="00A047AC"/>
    <w:rsid w:val="00A04D76"/>
    <w:rsid w:val="00A04FFA"/>
    <w:rsid w:val="00A05CA9"/>
    <w:rsid w:val="00A077DD"/>
    <w:rsid w:val="00A07F7E"/>
    <w:rsid w:val="00A113B7"/>
    <w:rsid w:val="00A11B7A"/>
    <w:rsid w:val="00A121DA"/>
    <w:rsid w:val="00A13B41"/>
    <w:rsid w:val="00A13C79"/>
    <w:rsid w:val="00A225C6"/>
    <w:rsid w:val="00A23A2F"/>
    <w:rsid w:val="00A24B41"/>
    <w:rsid w:val="00A263F4"/>
    <w:rsid w:val="00A2694E"/>
    <w:rsid w:val="00A2712F"/>
    <w:rsid w:val="00A271CB"/>
    <w:rsid w:val="00A30F2D"/>
    <w:rsid w:val="00A33190"/>
    <w:rsid w:val="00A3524A"/>
    <w:rsid w:val="00A3738C"/>
    <w:rsid w:val="00A3739B"/>
    <w:rsid w:val="00A377AC"/>
    <w:rsid w:val="00A4093C"/>
    <w:rsid w:val="00A412EC"/>
    <w:rsid w:val="00A44211"/>
    <w:rsid w:val="00A444EB"/>
    <w:rsid w:val="00A4480D"/>
    <w:rsid w:val="00A46B92"/>
    <w:rsid w:val="00A470BF"/>
    <w:rsid w:val="00A4776A"/>
    <w:rsid w:val="00A50DE1"/>
    <w:rsid w:val="00A5154B"/>
    <w:rsid w:val="00A543F7"/>
    <w:rsid w:val="00A54EFA"/>
    <w:rsid w:val="00A54F2E"/>
    <w:rsid w:val="00A55438"/>
    <w:rsid w:val="00A55ACC"/>
    <w:rsid w:val="00A577CC"/>
    <w:rsid w:val="00A613A5"/>
    <w:rsid w:val="00A61EEC"/>
    <w:rsid w:val="00A62423"/>
    <w:rsid w:val="00A62916"/>
    <w:rsid w:val="00A63360"/>
    <w:rsid w:val="00A63F7F"/>
    <w:rsid w:val="00A64E0F"/>
    <w:rsid w:val="00A657A4"/>
    <w:rsid w:val="00A65EB7"/>
    <w:rsid w:val="00A67F6B"/>
    <w:rsid w:val="00A71D1C"/>
    <w:rsid w:val="00A71E37"/>
    <w:rsid w:val="00A72BC9"/>
    <w:rsid w:val="00A76AC6"/>
    <w:rsid w:val="00A76E14"/>
    <w:rsid w:val="00A772CE"/>
    <w:rsid w:val="00A77852"/>
    <w:rsid w:val="00A840B9"/>
    <w:rsid w:val="00A840C2"/>
    <w:rsid w:val="00A852EF"/>
    <w:rsid w:val="00A90B28"/>
    <w:rsid w:val="00A92750"/>
    <w:rsid w:val="00A9521C"/>
    <w:rsid w:val="00A953A7"/>
    <w:rsid w:val="00A95F2A"/>
    <w:rsid w:val="00AA1E4B"/>
    <w:rsid w:val="00AA2420"/>
    <w:rsid w:val="00AA41EC"/>
    <w:rsid w:val="00AA4C5B"/>
    <w:rsid w:val="00AA5566"/>
    <w:rsid w:val="00AA61D6"/>
    <w:rsid w:val="00AA61EF"/>
    <w:rsid w:val="00AA6212"/>
    <w:rsid w:val="00AB0BA2"/>
    <w:rsid w:val="00AB3675"/>
    <w:rsid w:val="00AB6D9B"/>
    <w:rsid w:val="00AB7F8C"/>
    <w:rsid w:val="00AC3E20"/>
    <w:rsid w:val="00AD095B"/>
    <w:rsid w:val="00AD392A"/>
    <w:rsid w:val="00AD7D6C"/>
    <w:rsid w:val="00AE0D2B"/>
    <w:rsid w:val="00AE48FD"/>
    <w:rsid w:val="00AE4D40"/>
    <w:rsid w:val="00AE6A9E"/>
    <w:rsid w:val="00AE7722"/>
    <w:rsid w:val="00AF1D0D"/>
    <w:rsid w:val="00AF2066"/>
    <w:rsid w:val="00AF3F6F"/>
    <w:rsid w:val="00AF7DB1"/>
    <w:rsid w:val="00B01BE8"/>
    <w:rsid w:val="00B03F86"/>
    <w:rsid w:val="00B04C03"/>
    <w:rsid w:val="00B062B4"/>
    <w:rsid w:val="00B12506"/>
    <w:rsid w:val="00B13241"/>
    <w:rsid w:val="00B138A2"/>
    <w:rsid w:val="00B140C0"/>
    <w:rsid w:val="00B15532"/>
    <w:rsid w:val="00B17A51"/>
    <w:rsid w:val="00B17D9E"/>
    <w:rsid w:val="00B21EBE"/>
    <w:rsid w:val="00B23A9D"/>
    <w:rsid w:val="00B25C08"/>
    <w:rsid w:val="00B25CAA"/>
    <w:rsid w:val="00B26A1A"/>
    <w:rsid w:val="00B31452"/>
    <w:rsid w:val="00B33E6B"/>
    <w:rsid w:val="00B347D5"/>
    <w:rsid w:val="00B41F4F"/>
    <w:rsid w:val="00B44B15"/>
    <w:rsid w:val="00B45EA0"/>
    <w:rsid w:val="00B47880"/>
    <w:rsid w:val="00B50CD4"/>
    <w:rsid w:val="00B51ACC"/>
    <w:rsid w:val="00B51B42"/>
    <w:rsid w:val="00B51F46"/>
    <w:rsid w:val="00B5268D"/>
    <w:rsid w:val="00B5317D"/>
    <w:rsid w:val="00B53A2C"/>
    <w:rsid w:val="00B53A8A"/>
    <w:rsid w:val="00B56941"/>
    <w:rsid w:val="00B57861"/>
    <w:rsid w:val="00B672E2"/>
    <w:rsid w:val="00B734C4"/>
    <w:rsid w:val="00B7589E"/>
    <w:rsid w:val="00B77665"/>
    <w:rsid w:val="00B81719"/>
    <w:rsid w:val="00B82D61"/>
    <w:rsid w:val="00B84D7F"/>
    <w:rsid w:val="00B85F7A"/>
    <w:rsid w:val="00B9040D"/>
    <w:rsid w:val="00B937AA"/>
    <w:rsid w:val="00B94494"/>
    <w:rsid w:val="00B94BF3"/>
    <w:rsid w:val="00B96735"/>
    <w:rsid w:val="00B97795"/>
    <w:rsid w:val="00BA2A73"/>
    <w:rsid w:val="00BA4C40"/>
    <w:rsid w:val="00BA6116"/>
    <w:rsid w:val="00BA7E5C"/>
    <w:rsid w:val="00BB09E8"/>
    <w:rsid w:val="00BB22D7"/>
    <w:rsid w:val="00BB6F99"/>
    <w:rsid w:val="00BB7458"/>
    <w:rsid w:val="00BC1767"/>
    <w:rsid w:val="00BC215D"/>
    <w:rsid w:val="00BC598A"/>
    <w:rsid w:val="00BD0AEC"/>
    <w:rsid w:val="00BD3923"/>
    <w:rsid w:val="00BD718C"/>
    <w:rsid w:val="00BD7A9E"/>
    <w:rsid w:val="00BE065E"/>
    <w:rsid w:val="00BE0AA8"/>
    <w:rsid w:val="00BE38F1"/>
    <w:rsid w:val="00BE390C"/>
    <w:rsid w:val="00BE3933"/>
    <w:rsid w:val="00BE4FFD"/>
    <w:rsid w:val="00BE6F7A"/>
    <w:rsid w:val="00BE7A98"/>
    <w:rsid w:val="00BE7C75"/>
    <w:rsid w:val="00BF35A6"/>
    <w:rsid w:val="00BF5A85"/>
    <w:rsid w:val="00C015EB"/>
    <w:rsid w:val="00C0411B"/>
    <w:rsid w:val="00C045C6"/>
    <w:rsid w:val="00C05341"/>
    <w:rsid w:val="00C05A2C"/>
    <w:rsid w:val="00C06041"/>
    <w:rsid w:val="00C07321"/>
    <w:rsid w:val="00C11085"/>
    <w:rsid w:val="00C110B4"/>
    <w:rsid w:val="00C11AA6"/>
    <w:rsid w:val="00C122BC"/>
    <w:rsid w:val="00C13A90"/>
    <w:rsid w:val="00C13CFD"/>
    <w:rsid w:val="00C15175"/>
    <w:rsid w:val="00C170F3"/>
    <w:rsid w:val="00C25AF1"/>
    <w:rsid w:val="00C26AD1"/>
    <w:rsid w:val="00C27801"/>
    <w:rsid w:val="00C27D14"/>
    <w:rsid w:val="00C31F6C"/>
    <w:rsid w:val="00C33E86"/>
    <w:rsid w:val="00C3622B"/>
    <w:rsid w:val="00C36DC5"/>
    <w:rsid w:val="00C36F1F"/>
    <w:rsid w:val="00C37AC3"/>
    <w:rsid w:val="00C41D65"/>
    <w:rsid w:val="00C4293E"/>
    <w:rsid w:val="00C458F8"/>
    <w:rsid w:val="00C46CF6"/>
    <w:rsid w:val="00C50089"/>
    <w:rsid w:val="00C51C8A"/>
    <w:rsid w:val="00C541A8"/>
    <w:rsid w:val="00C55EDF"/>
    <w:rsid w:val="00C61EC2"/>
    <w:rsid w:val="00C66D86"/>
    <w:rsid w:val="00C72E91"/>
    <w:rsid w:val="00C735D5"/>
    <w:rsid w:val="00C73A06"/>
    <w:rsid w:val="00C7427B"/>
    <w:rsid w:val="00C751EA"/>
    <w:rsid w:val="00C75E85"/>
    <w:rsid w:val="00C75F01"/>
    <w:rsid w:val="00C76EEB"/>
    <w:rsid w:val="00C774A6"/>
    <w:rsid w:val="00C77791"/>
    <w:rsid w:val="00C77F77"/>
    <w:rsid w:val="00C805AA"/>
    <w:rsid w:val="00C810C8"/>
    <w:rsid w:val="00C826B1"/>
    <w:rsid w:val="00C83D4D"/>
    <w:rsid w:val="00C844A3"/>
    <w:rsid w:val="00C845E5"/>
    <w:rsid w:val="00C85DC0"/>
    <w:rsid w:val="00C87B5C"/>
    <w:rsid w:val="00C87C8A"/>
    <w:rsid w:val="00C90028"/>
    <w:rsid w:val="00C92B20"/>
    <w:rsid w:val="00C943D0"/>
    <w:rsid w:val="00C9668C"/>
    <w:rsid w:val="00CA0F2D"/>
    <w:rsid w:val="00CA137F"/>
    <w:rsid w:val="00CA276F"/>
    <w:rsid w:val="00CA3050"/>
    <w:rsid w:val="00CA416B"/>
    <w:rsid w:val="00CA52A2"/>
    <w:rsid w:val="00CA5335"/>
    <w:rsid w:val="00CA6F6C"/>
    <w:rsid w:val="00CA7E75"/>
    <w:rsid w:val="00CB1CEB"/>
    <w:rsid w:val="00CB32D2"/>
    <w:rsid w:val="00CB5E57"/>
    <w:rsid w:val="00CB6B35"/>
    <w:rsid w:val="00CC020F"/>
    <w:rsid w:val="00CC079E"/>
    <w:rsid w:val="00CC0F6D"/>
    <w:rsid w:val="00CC264F"/>
    <w:rsid w:val="00CC3359"/>
    <w:rsid w:val="00CC38C5"/>
    <w:rsid w:val="00CC4102"/>
    <w:rsid w:val="00CC4458"/>
    <w:rsid w:val="00CC7B2E"/>
    <w:rsid w:val="00CD2BA6"/>
    <w:rsid w:val="00CD39A9"/>
    <w:rsid w:val="00CD74A4"/>
    <w:rsid w:val="00CE0A4C"/>
    <w:rsid w:val="00CE1120"/>
    <w:rsid w:val="00CE4DF0"/>
    <w:rsid w:val="00CE59F5"/>
    <w:rsid w:val="00CE5FEE"/>
    <w:rsid w:val="00CE73F7"/>
    <w:rsid w:val="00CE7B36"/>
    <w:rsid w:val="00CF180D"/>
    <w:rsid w:val="00CF3BC4"/>
    <w:rsid w:val="00CF3C0D"/>
    <w:rsid w:val="00CF57AC"/>
    <w:rsid w:val="00CF61F0"/>
    <w:rsid w:val="00CF61FD"/>
    <w:rsid w:val="00CF6230"/>
    <w:rsid w:val="00CF7AEC"/>
    <w:rsid w:val="00D00DDA"/>
    <w:rsid w:val="00D012EF"/>
    <w:rsid w:val="00D018B6"/>
    <w:rsid w:val="00D01AA0"/>
    <w:rsid w:val="00D02A61"/>
    <w:rsid w:val="00D06A0C"/>
    <w:rsid w:val="00D07113"/>
    <w:rsid w:val="00D10904"/>
    <w:rsid w:val="00D10B24"/>
    <w:rsid w:val="00D115FB"/>
    <w:rsid w:val="00D116B6"/>
    <w:rsid w:val="00D14AB9"/>
    <w:rsid w:val="00D14DA4"/>
    <w:rsid w:val="00D15369"/>
    <w:rsid w:val="00D15FAC"/>
    <w:rsid w:val="00D16436"/>
    <w:rsid w:val="00D170EE"/>
    <w:rsid w:val="00D24D69"/>
    <w:rsid w:val="00D25209"/>
    <w:rsid w:val="00D25F48"/>
    <w:rsid w:val="00D2734B"/>
    <w:rsid w:val="00D27A2B"/>
    <w:rsid w:val="00D33289"/>
    <w:rsid w:val="00D3758F"/>
    <w:rsid w:val="00D40FBF"/>
    <w:rsid w:val="00D4217C"/>
    <w:rsid w:val="00D43F95"/>
    <w:rsid w:val="00D44DFD"/>
    <w:rsid w:val="00D45540"/>
    <w:rsid w:val="00D45FF2"/>
    <w:rsid w:val="00D4624D"/>
    <w:rsid w:val="00D4635D"/>
    <w:rsid w:val="00D46E5A"/>
    <w:rsid w:val="00D50A1B"/>
    <w:rsid w:val="00D6207B"/>
    <w:rsid w:val="00D63FDC"/>
    <w:rsid w:val="00D667F4"/>
    <w:rsid w:val="00D67ED2"/>
    <w:rsid w:val="00D7068D"/>
    <w:rsid w:val="00D70EF8"/>
    <w:rsid w:val="00D72155"/>
    <w:rsid w:val="00D72231"/>
    <w:rsid w:val="00D73FEB"/>
    <w:rsid w:val="00D75878"/>
    <w:rsid w:val="00D76CA5"/>
    <w:rsid w:val="00D76FB0"/>
    <w:rsid w:val="00D77A9C"/>
    <w:rsid w:val="00D810B3"/>
    <w:rsid w:val="00D83892"/>
    <w:rsid w:val="00D8394C"/>
    <w:rsid w:val="00D83EC1"/>
    <w:rsid w:val="00D84E84"/>
    <w:rsid w:val="00D87D93"/>
    <w:rsid w:val="00D9068F"/>
    <w:rsid w:val="00D91342"/>
    <w:rsid w:val="00D91E0D"/>
    <w:rsid w:val="00D92409"/>
    <w:rsid w:val="00D929BE"/>
    <w:rsid w:val="00D92D19"/>
    <w:rsid w:val="00D94A30"/>
    <w:rsid w:val="00D959D0"/>
    <w:rsid w:val="00D9752C"/>
    <w:rsid w:val="00DA1A67"/>
    <w:rsid w:val="00DA3A4F"/>
    <w:rsid w:val="00DA4876"/>
    <w:rsid w:val="00DB21DB"/>
    <w:rsid w:val="00DB3B63"/>
    <w:rsid w:val="00DB6747"/>
    <w:rsid w:val="00DC0CFA"/>
    <w:rsid w:val="00DC0E15"/>
    <w:rsid w:val="00DC3400"/>
    <w:rsid w:val="00DC5753"/>
    <w:rsid w:val="00DC5C1A"/>
    <w:rsid w:val="00DC7348"/>
    <w:rsid w:val="00DC79E3"/>
    <w:rsid w:val="00DD16CD"/>
    <w:rsid w:val="00DD519F"/>
    <w:rsid w:val="00DE033B"/>
    <w:rsid w:val="00DE0E96"/>
    <w:rsid w:val="00DE1109"/>
    <w:rsid w:val="00DE1D4A"/>
    <w:rsid w:val="00DE7B88"/>
    <w:rsid w:val="00DF1456"/>
    <w:rsid w:val="00DF1FE5"/>
    <w:rsid w:val="00DF53E1"/>
    <w:rsid w:val="00DF5514"/>
    <w:rsid w:val="00DF7DD2"/>
    <w:rsid w:val="00E0080F"/>
    <w:rsid w:val="00E018A6"/>
    <w:rsid w:val="00E0478E"/>
    <w:rsid w:val="00E050C1"/>
    <w:rsid w:val="00E052A6"/>
    <w:rsid w:val="00E060C6"/>
    <w:rsid w:val="00E130F5"/>
    <w:rsid w:val="00E13366"/>
    <w:rsid w:val="00E16817"/>
    <w:rsid w:val="00E1727E"/>
    <w:rsid w:val="00E20F27"/>
    <w:rsid w:val="00E212B2"/>
    <w:rsid w:val="00E21AEE"/>
    <w:rsid w:val="00E223FF"/>
    <w:rsid w:val="00E22D27"/>
    <w:rsid w:val="00E234CD"/>
    <w:rsid w:val="00E23999"/>
    <w:rsid w:val="00E24407"/>
    <w:rsid w:val="00E2454D"/>
    <w:rsid w:val="00E24D6B"/>
    <w:rsid w:val="00E33506"/>
    <w:rsid w:val="00E3428F"/>
    <w:rsid w:val="00E36D6F"/>
    <w:rsid w:val="00E3782C"/>
    <w:rsid w:val="00E37E10"/>
    <w:rsid w:val="00E40CB1"/>
    <w:rsid w:val="00E43744"/>
    <w:rsid w:val="00E4417D"/>
    <w:rsid w:val="00E453D0"/>
    <w:rsid w:val="00E46716"/>
    <w:rsid w:val="00E47F6C"/>
    <w:rsid w:val="00E50C46"/>
    <w:rsid w:val="00E52714"/>
    <w:rsid w:val="00E52C2F"/>
    <w:rsid w:val="00E54202"/>
    <w:rsid w:val="00E56F98"/>
    <w:rsid w:val="00E57239"/>
    <w:rsid w:val="00E60659"/>
    <w:rsid w:val="00E61C60"/>
    <w:rsid w:val="00E61E83"/>
    <w:rsid w:val="00E623E0"/>
    <w:rsid w:val="00E62934"/>
    <w:rsid w:val="00E62EFE"/>
    <w:rsid w:val="00E62F34"/>
    <w:rsid w:val="00E6337B"/>
    <w:rsid w:val="00E63CF0"/>
    <w:rsid w:val="00E63D9E"/>
    <w:rsid w:val="00E66655"/>
    <w:rsid w:val="00E668C1"/>
    <w:rsid w:val="00E67AD7"/>
    <w:rsid w:val="00E7551C"/>
    <w:rsid w:val="00E76272"/>
    <w:rsid w:val="00E778DD"/>
    <w:rsid w:val="00E77BA3"/>
    <w:rsid w:val="00E81042"/>
    <w:rsid w:val="00E812CE"/>
    <w:rsid w:val="00E84669"/>
    <w:rsid w:val="00E84932"/>
    <w:rsid w:val="00E8582A"/>
    <w:rsid w:val="00E877EB"/>
    <w:rsid w:val="00E9036A"/>
    <w:rsid w:val="00E930CC"/>
    <w:rsid w:val="00E93E04"/>
    <w:rsid w:val="00E94027"/>
    <w:rsid w:val="00E94D29"/>
    <w:rsid w:val="00E9663D"/>
    <w:rsid w:val="00E97636"/>
    <w:rsid w:val="00E978BD"/>
    <w:rsid w:val="00EA1231"/>
    <w:rsid w:val="00EA16A9"/>
    <w:rsid w:val="00EA3A4F"/>
    <w:rsid w:val="00EA5317"/>
    <w:rsid w:val="00EA691C"/>
    <w:rsid w:val="00EA6A2A"/>
    <w:rsid w:val="00EB1763"/>
    <w:rsid w:val="00EB1C91"/>
    <w:rsid w:val="00EB6DE3"/>
    <w:rsid w:val="00EC2F9B"/>
    <w:rsid w:val="00EC3184"/>
    <w:rsid w:val="00EC3DFB"/>
    <w:rsid w:val="00EC51E4"/>
    <w:rsid w:val="00EC70E2"/>
    <w:rsid w:val="00EC758C"/>
    <w:rsid w:val="00ED0BBC"/>
    <w:rsid w:val="00ED23CB"/>
    <w:rsid w:val="00ED246F"/>
    <w:rsid w:val="00ED3DF1"/>
    <w:rsid w:val="00EE4569"/>
    <w:rsid w:val="00EE4AFB"/>
    <w:rsid w:val="00EE57A3"/>
    <w:rsid w:val="00EE59D3"/>
    <w:rsid w:val="00EE6218"/>
    <w:rsid w:val="00EE6344"/>
    <w:rsid w:val="00EE71C6"/>
    <w:rsid w:val="00EE7860"/>
    <w:rsid w:val="00EF08A9"/>
    <w:rsid w:val="00EF0FAF"/>
    <w:rsid w:val="00EF376E"/>
    <w:rsid w:val="00EF3B1B"/>
    <w:rsid w:val="00EF4B84"/>
    <w:rsid w:val="00F043FC"/>
    <w:rsid w:val="00F04FE0"/>
    <w:rsid w:val="00F05A55"/>
    <w:rsid w:val="00F05D1E"/>
    <w:rsid w:val="00F06F07"/>
    <w:rsid w:val="00F10ECA"/>
    <w:rsid w:val="00F115DF"/>
    <w:rsid w:val="00F1297B"/>
    <w:rsid w:val="00F13DE3"/>
    <w:rsid w:val="00F1437A"/>
    <w:rsid w:val="00F14B78"/>
    <w:rsid w:val="00F14E58"/>
    <w:rsid w:val="00F15445"/>
    <w:rsid w:val="00F155CF"/>
    <w:rsid w:val="00F161C0"/>
    <w:rsid w:val="00F2186E"/>
    <w:rsid w:val="00F21C93"/>
    <w:rsid w:val="00F21E01"/>
    <w:rsid w:val="00F222BD"/>
    <w:rsid w:val="00F232C2"/>
    <w:rsid w:val="00F24734"/>
    <w:rsid w:val="00F25495"/>
    <w:rsid w:val="00F26521"/>
    <w:rsid w:val="00F267A1"/>
    <w:rsid w:val="00F2773A"/>
    <w:rsid w:val="00F300C5"/>
    <w:rsid w:val="00F30D61"/>
    <w:rsid w:val="00F33399"/>
    <w:rsid w:val="00F33920"/>
    <w:rsid w:val="00F345CD"/>
    <w:rsid w:val="00F37266"/>
    <w:rsid w:val="00F37E4B"/>
    <w:rsid w:val="00F41097"/>
    <w:rsid w:val="00F41C17"/>
    <w:rsid w:val="00F4446E"/>
    <w:rsid w:val="00F45E4A"/>
    <w:rsid w:val="00F4656E"/>
    <w:rsid w:val="00F46AB7"/>
    <w:rsid w:val="00F47FA1"/>
    <w:rsid w:val="00F50863"/>
    <w:rsid w:val="00F51168"/>
    <w:rsid w:val="00F52CA8"/>
    <w:rsid w:val="00F57A75"/>
    <w:rsid w:val="00F600E2"/>
    <w:rsid w:val="00F603C2"/>
    <w:rsid w:val="00F603CA"/>
    <w:rsid w:val="00F60E5B"/>
    <w:rsid w:val="00F60FE1"/>
    <w:rsid w:val="00F61120"/>
    <w:rsid w:val="00F6135A"/>
    <w:rsid w:val="00F65EED"/>
    <w:rsid w:val="00F670A0"/>
    <w:rsid w:val="00F67720"/>
    <w:rsid w:val="00F67831"/>
    <w:rsid w:val="00F70A94"/>
    <w:rsid w:val="00F725FA"/>
    <w:rsid w:val="00F726CA"/>
    <w:rsid w:val="00F728B1"/>
    <w:rsid w:val="00F73846"/>
    <w:rsid w:val="00F7594C"/>
    <w:rsid w:val="00F765AC"/>
    <w:rsid w:val="00F76D7F"/>
    <w:rsid w:val="00F812E8"/>
    <w:rsid w:val="00F81A2E"/>
    <w:rsid w:val="00F8215A"/>
    <w:rsid w:val="00F8334A"/>
    <w:rsid w:val="00F842C6"/>
    <w:rsid w:val="00F85D4E"/>
    <w:rsid w:val="00F8751A"/>
    <w:rsid w:val="00F91534"/>
    <w:rsid w:val="00F916DA"/>
    <w:rsid w:val="00F91F8B"/>
    <w:rsid w:val="00F963FF"/>
    <w:rsid w:val="00F97BCD"/>
    <w:rsid w:val="00FA0333"/>
    <w:rsid w:val="00FA1ACA"/>
    <w:rsid w:val="00FA538F"/>
    <w:rsid w:val="00FA5CDE"/>
    <w:rsid w:val="00FA67B6"/>
    <w:rsid w:val="00FA6A83"/>
    <w:rsid w:val="00FA7AF2"/>
    <w:rsid w:val="00FA7E5D"/>
    <w:rsid w:val="00FB70B7"/>
    <w:rsid w:val="00FC2669"/>
    <w:rsid w:val="00FC3FB5"/>
    <w:rsid w:val="00FC719E"/>
    <w:rsid w:val="00FC7BB0"/>
    <w:rsid w:val="00FD095D"/>
    <w:rsid w:val="00FD430D"/>
    <w:rsid w:val="00FD4F37"/>
    <w:rsid w:val="00FE0AAB"/>
    <w:rsid w:val="00FE4D46"/>
    <w:rsid w:val="00FE583F"/>
    <w:rsid w:val="00FF00A7"/>
    <w:rsid w:val="00FF19EE"/>
    <w:rsid w:val="00FF2C5D"/>
    <w:rsid w:val="00FF32C9"/>
    <w:rsid w:val="00FF34A2"/>
    <w:rsid w:val="00FF4EC0"/>
    <w:rsid w:val="00FF5A2D"/>
    <w:rsid w:val="00FF6781"/>
    <w:rsid w:val="00FF7E5D"/>
    <w:rsid w:val="194DB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376FFC"/>
  <w14:defaultImageDpi w14:val="330"/>
  <w15:docId w15:val="{DC2F8728-5D87-4F63-B143-8EC4CC19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1297B"/>
  </w:style>
  <w:style w:type="paragraph" w:styleId="Titolo1">
    <w:name w:val="heading 1"/>
    <w:basedOn w:val="Normale"/>
    <w:next w:val="Normale"/>
    <w:link w:val="Titolo1Carattere"/>
    <w:uiPriority w:val="9"/>
    <w:qFormat/>
    <w:rsid w:val="00F1297B"/>
    <w:pPr>
      <w:keepNext/>
      <w:keepLines/>
      <w:numPr>
        <w:numId w:val="24"/>
      </w:numPr>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Titolo2">
    <w:name w:val="heading 2"/>
    <w:basedOn w:val="Normale"/>
    <w:next w:val="Normale"/>
    <w:link w:val="Titolo2Carattere"/>
    <w:uiPriority w:val="9"/>
    <w:unhideWhenUsed/>
    <w:qFormat/>
    <w:rsid w:val="00F1297B"/>
    <w:pPr>
      <w:keepNext/>
      <w:keepLines/>
      <w:numPr>
        <w:ilvl w:val="1"/>
        <w:numId w:val="24"/>
      </w:numPr>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Titolo3">
    <w:name w:val="heading 3"/>
    <w:basedOn w:val="Normale"/>
    <w:next w:val="Normale"/>
    <w:link w:val="Titolo3Carattere"/>
    <w:uiPriority w:val="9"/>
    <w:unhideWhenUsed/>
    <w:qFormat/>
    <w:rsid w:val="00F1297B"/>
    <w:pPr>
      <w:keepNext/>
      <w:keepLines/>
      <w:numPr>
        <w:ilvl w:val="2"/>
        <w:numId w:val="24"/>
      </w:numPr>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Titolo4">
    <w:name w:val="heading 4"/>
    <w:basedOn w:val="Normale"/>
    <w:next w:val="Normale"/>
    <w:link w:val="Titolo4Carattere"/>
    <w:uiPriority w:val="9"/>
    <w:semiHidden/>
    <w:unhideWhenUsed/>
    <w:qFormat/>
    <w:rsid w:val="00F1297B"/>
    <w:pPr>
      <w:keepNext/>
      <w:keepLines/>
      <w:numPr>
        <w:ilvl w:val="3"/>
        <w:numId w:val="24"/>
      </w:numPr>
      <w:spacing w:before="80" w:after="0"/>
      <w:outlineLvl w:val="3"/>
    </w:pPr>
    <w:rPr>
      <w:rFonts w:asciiTheme="majorHAnsi" w:hAnsiTheme="majorHAnsi" w:eastAsiaTheme="majorEastAsia" w:cstheme="majorBidi"/>
      <w:sz w:val="24"/>
      <w:szCs w:val="24"/>
    </w:rPr>
  </w:style>
  <w:style w:type="paragraph" w:styleId="Titolo5">
    <w:name w:val="heading 5"/>
    <w:basedOn w:val="Normale"/>
    <w:next w:val="Normale"/>
    <w:link w:val="Titolo5Carattere"/>
    <w:uiPriority w:val="9"/>
    <w:semiHidden/>
    <w:unhideWhenUsed/>
    <w:qFormat/>
    <w:rsid w:val="00F1297B"/>
    <w:pPr>
      <w:keepNext/>
      <w:keepLines/>
      <w:numPr>
        <w:ilvl w:val="4"/>
        <w:numId w:val="24"/>
      </w:numPr>
      <w:spacing w:before="80" w:after="0"/>
      <w:outlineLvl w:val="4"/>
    </w:pPr>
    <w:rPr>
      <w:rFonts w:asciiTheme="majorHAnsi" w:hAnsiTheme="majorHAnsi" w:eastAsiaTheme="majorEastAsia" w:cstheme="majorBidi"/>
      <w:i/>
      <w:iCs/>
      <w:sz w:val="22"/>
      <w:szCs w:val="22"/>
    </w:rPr>
  </w:style>
  <w:style w:type="paragraph" w:styleId="Titolo6">
    <w:name w:val="heading 6"/>
    <w:basedOn w:val="Normale"/>
    <w:next w:val="Normale"/>
    <w:link w:val="Titolo6Carattere"/>
    <w:uiPriority w:val="9"/>
    <w:semiHidden/>
    <w:unhideWhenUsed/>
    <w:qFormat/>
    <w:rsid w:val="00F1297B"/>
    <w:pPr>
      <w:keepNext/>
      <w:keepLines/>
      <w:numPr>
        <w:ilvl w:val="5"/>
        <w:numId w:val="24"/>
      </w:numPr>
      <w:spacing w:before="80" w:after="0"/>
      <w:outlineLvl w:val="5"/>
    </w:pPr>
    <w:rPr>
      <w:rFonts w:asciiTheme="majorHAnsi" w:hAnsiTheme="majorHAnsi" w:eastAsiaTheme="majorEastAsia" w:cstheme="majorBidi"/>
      <w:color w:val="595959" w:themeColor="text1" w:themeTint="A6"/>
    </w:rPr>
  </w:style>
  <w:style w:type="paragraph" w:styleId="Titolo7">
    <w:name w:val="heading 7"/>
    <w:basedOn w:val="Normale"/>
    <w:next w:val="Normale"/>
    <w:link w:val="Titolo7Carattere"/>
    <w:uiPriority w:val="9"/>
    <w:semiHidden/>
    <w:unhideWhenUsed/>
    <w:qFormat/>
    <w:rsid w:val="00F1297B"/>
    <w:pPr>
      <w:keepNext/>
      <w:keepLines/>
      <w:numPr>
        <w:ilvl w:val="6"/>
        <w:numId w:val="24"/>
      </w:numPr>
      <w:spacing w:before="80" w:after="0"/>
      <w:outlineLvl w:val="6"/>
    </w:pPr>
    <w:rPr>
      <w:rFonts w:asciiTheme="majorHAnsi" w:hAnsiTheme="majorHAnsi" w:eastAsiaTheme="majorEastAsia" w:cstheme="majorBidi"/>
      <w:i/>
      <w:iCs/>
      <w:color w:val="595959" w:themeColor="text1" w:themeTint="A6"/>
    </w:rPr>
  </w:style>
  <w:style w:type="paragraph" w:styleId="Titolo8">
    <w:name w:val="heading 8"/>
    <w:basedOn w:val="Normale"/>
    <w:next w:val="Normale"/>
    <w:link w:val="Titolo8Carattere"/>
    <w:uiPriority w:val="9"/>
    <w:semiHidden/>
    <w:unhideWhenUsed/>
    <w:qFormat/>
    <w:rsid w:val="00F1297B"/>
    <w:pPr>
      <w:keepNext/>
      <w:keepLines/>
      <w:numPr>
        <w:ilvl w:val="7"/>
        <w:numId w:val="24"/>
      </w:numPr>
      <w:spacing w:before="80" w:after="0"/>
      <w:outlineLvl w:val="7"/>
    </w:pPr>
    <w:rPr>
      <w:rFonts w:asciiTheme="majorHAnsi" w:hAnsiTheme="majorHAnsi" w:eastAsiaTheme="majorEastAsia" w:cstheme="majorBidi"/>
      <w:smallCaps/>
      <w:color w:val="595959" w:themeColor="text1" w:themeTint="A6"/>
    </w:rPr>
  </w:style>
  <w:style w:type="paragraph" w:styleId="Titolo9">
    <w:name w:val="heading 9"/>
    <w:basedOn w:val="Normale"/>
    <w:next w:val="Normale"/>
    <w:link w:val="Titolo9Carattere"/>
    <w:uiPriority w:val="9"/>
    <w:semiHidden/>
    <w:unhideWhenUsed/>
    <w:qFormat/>
    <w:rsid w:val="00F1297B"/>
    <w:pPr>
      <w:keepNext/>
      <w:keepLines/>
      <w:numPr>
        <w:ilvl w:val="8"/>
        <w:numId w:val="24"/>
      </w:numPr>
      <w:spacing w:before="80" w:after="0"/>
      <w:outlineLvl w:val="8"/>
    </w:pPr>
    <w:rPr>
      <w:rFonts w:asciiTheme="majorHAnsi" w:hAnsiTheme="majorHAnsi" w:eastAsiaTheme="majorEastAsia" w:cstheme="majorBidi"/>
      <w:i/>
      <w:iCs/>
      <w:smallCaps/>
      <w:color w:val="595959" w:themeColor="text1" w:themeTint="A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894A96"/>
    <w:pPr>
      <w:tabs>
        <w:tab w:val="center" w:pos="4320"/>
        <w:tab w:val="right" w:pos="8640"/>
      </w:tabs>
    </w:pPr>
  </w:style>
  <w:style w:type="character" w:styleId="IntestazioneCarattere" w:customStyle="1">
    <w:name w:val="Intestazione Carattere"/>
    <w:basedOn w:val="Carpredefinitoparagrafo"/>
    <w:link w:val="Intestazione"/>
    <w:uiPriority w:val="99"/>
    <w:rsid w:val="00894A96"/>
    <w:rPr>
      <w:rFonts w:ascii="Avenir Book" w:hAnsi="Avenir Book" w:cs="Times New Roman"/>
      <w:lang w:val="en-GB" w:eastAsia="en-GB"/>
    </w:rPr>
  </w:style>
  <w:style w:type="paragraph" w:styleId="Pidipagina">
    <w:name w:val="footer"/>
    <w:basedOn w:val="Normale"/>
    <w:link w:val="PidipaginaCarattere"/>
    <w:uiPriority w:val="99"/>
    <w:unhideWhenUsed/>
    <w:rsid w:val="00894A96"/>
    <w:pPr>
      <w:tabs>
        <w:tab w:val="center" w:pos="4320"/>
        <w:tab w:val="right" w:pos="8640"/>
      </w:tabs>
    </w:pPr>
  </w:style>
  <w:style w:type="character" w:styleId="PidipaginaCarattere" w:customStyle="1">
    <w:name w:val="Piè di pagina Carattere"/>
    <w:basedOn w:val="Carpredefinitoparagrafo"/>
    <w:link w:val="Pidipagina"/>
    <w:uiPriority w:val="99"/>
    <w:rsid w:val="00894A96"/>
    <w:rPr>
      <w:rFonts w:ascii="Avenir Book" w:hAnsi="Avenir Book" w:cs="Times New Roman"/>
      <w:lang w:val="en-GB" w:eastAsia="en-GB"/>
    </w:rPr>
  </w:style>
  <w:style w:type="table" w:styleId="Grigliatabella">
    <w:name w:val="Table Grid"/>
    <w:basedOn w:val="Tabellanormale"/>
    <w:uiPriority w:val="59"/>
    <w:rsid w:val="00AB6D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fumetto">
    <w:name w:val="Balloon Text"/>
    <w:basedOn w:val="Normale"/>
    <w:link w:val="TestofumettoCarattere"/>
    <w:uiPriority w:val="99"/>
    <w:semiHidden/>
    <w:unhideWhenUsed/>
    <w:rsid w:val="00DC0CFA"/>
    <w:rPr>
      <w:rFonts w:ascii="Lucida Grande" w:hAnsi="Lucida Grande" w:cs="Lucida Grande"/>
      <w:sz w:val="18"/>
      <w:szCs w:val="18"/>
    </w:rPr>
  </w:style>
  <w:style w:type="character" w:styleId="TestofumettoCarattere" w:customStyle="1">
    <w:name w:val="Testo fumetto Carattere"/>
    <w:basedOn w:val="Carpredefinitoparagrafo"/>
    <w:link w:val="Testofumetto"/>
    <w:uiPriority w:val="99"/>
    <w:semiHidden/>
    <w:rsid w:val="00DC0CFA"/>
    <w:rPr>
      <w:rFonts w:ascii="Lucida Grande" w:hAnsi="Lucida Grande" w:cs="Lucida Grande"/>
      <w:sz w:val="18"/>
      <w:szCs w:val="18"/>
    </w:rPr>
  </w:style>
  <w:style w:type="character" w:styleId="Titolo1Carattere" w:customStyle="1">
    <w:name w:val="Titolo 1 Carattere"/>
    <w:basedOn w:val="Carpredefinitoparagrafo"/>
    <w:link w:val="Titolo1"/>
    <w:uiPriority w:val="9"/>
    <w:rsid w:val="00F1297B"/>
    <w:rPr>
      <w:rFonts w:asciiTheme="majorHAnsi" w:hAnsiTheme="majorHAnsi" w:eastAsiaTheme="majorEastAsia" w:cstheme="majorBidi"/>
      <w:color w:val="365F91" w:themeColor="accent1" w:themeShade="BF"/>
      <w:sz w:val="36"/>
      <w:szCs w:val="36"/>
    </w:rPr>
  </w:style>
  <w:style w:type="paragraph" w:styleId="Titolosommario">
    <w:name w:val="TOC Heading"/>
    <w:basedOn w:val="Titolo1"/>
    <w:next w:val="Normale"/>
    <w:uiPriority w:val="39"/>
    <w:unhideWhenUsed/>
    <w:qFormat/>
    <w:rsid w:val="00F1297B"/>
    <w:pPr>
      <w:outlineLvl w:val="9"/>
    </w:pPr>
  </w:style>
  <w:style w:type="paragraph" w:styleId="Sommario1">
    <w:name w:val="toc 1"/>
    <w:basedOn w:val="Normale"/>
    <w:next w:val="Normale"/>
    <w:autoRedefine/>
    <w:uiPriority w:val="39"/>
    <w:unhideWhenUsed/>
    <w:rsid w:val="00691879"/>
    <w:pPr>
      <w:tabs>
        <w:tab w:val="left" w:pos="480"/>
        <w:tab w:val="right" w:leader="dot" w:pos="9054"/>
      </w:tabs>
      <w:spacing w:before="120"/>
    </w:pPr>
    <w:rPr>
      <w:b/>
      <w:bCs/>
      <w:noProof/>
      <w:lang w:val="it-IT"/>
    </w:rPr>
  </w:style>
  <w:style w:type="paragraph" w:styleId="Sommario2">
    <w:name w:val="toc 2"/>
    <w:basedOn w:val="Normale"/>
    <w:next w:val="Normale"/>
    <w:autoRedefine/>
    <w:uiPriority w:val="39"/>
    <w:unhideWhenUsed/>
    <w:rsid w:val="00DF7DD2"/>
    <w:rPr>
      <w:sz w:val="22"/>
      <w:szCs w:val="22"/>
    </w:rPr>
  </w:style>
  <w:style w:type="paragraph" w:styleId="Sommario3">
    <w:name w:val="toc 3"/>
    <w:basedOn w:val="Normale"/>
    <w:next w:val="Normale"/>
    <w:autoRedefine/>
    <w:uiPriority w:val="39"/>
    <w:unhideWhenUsed/>
    <w:rsid w:val="00294001"/>
    <w:pPr>
      <w:tabs>
        <w:tab w:val="left" w:pos="960"/>
        <w:tab w:val="right" w:leader="dot" w:pos="9054"/>
      </w:tabs>
      <w:spacing w:before="120"/>
      <w:ind w:left="238"/>
    </w:pPr>
    <w:rPr>
      <w:iCs/>
      <w:smallCaps/>
      <w:noProof/>
      <w:sz w:val="22"/>
      <w:szCs w:val="22"/>
    </w:rPr>
  </w:style>
  <w:style w:type="paragraph" w:styleId="Sommario4">
    <w:name w:val="toc 4"/>
    <w:basedOn w:val="Normale"/>
    <w:next w:val="Normale"/>
    <w:autoRedefine/>
    <w:uiPriority w:val="39"/>
    <w:unhideWhenUsed/>
    <w:rsid w:val="00DF7DD2"/>
    <w:pPr>
      <w:pBdr>
        <w:between w:val="double" w:color="auto" w:sz="6" w:space="0"/>
      </w:pBdr>
      <w:ind w:left="480"/>
    </w:pPr>
    <w:rPr>
      <w:sz w:val="20"/>
      <w:szCs w:val="20"/>
    </w:rPr>
  </w:style>
  <w:style w:type="paragraph" w:styleId="Sommario5">
    <w:name w:val="toc 5"/>
    <w:basedOn w:val="Normale"/>
    <w:next w:val="Normale"/>
    <w:autoRedefine/>
    <w:uiPriority w:val="39"/>
    <w:unhideWhenUsed/>
    <w:rsid w:val="00DF7DD2"/>
    <w:pPr>
      <w:pBdr>
        <w:between w:val="double" w:color="auto" w:sz="6" w:space="0"/>
      </w:pBdr>
      <w:ind w:left="720"/>
    </w:pPr>
    <w:rPr>
      <w:sz w:val="20"/>
      <w:szCs w:val="20"/>
    </w:rPr>
  </w:style>
  <w:style w:type="paragraph" w:styleId="Sommario6">
    <w:name w:val="toc 6"/>
    <w:basedOn w:val="Normale"/>
    <w:next w:val="Normale"/>
    <w:autoRedefine/>
    <w:uiPriority w:val="39"/>
    <w:unhideWhenUsed/>
    <w:rsid w:val="00E930CC"/>
    <w:pPr>
      <w:pBdr>
        <w:between w:val="double" w:color="auto" w:sz="6" w:space="0"/>
      </w:pBdr>
      <w:ind w:left="960"/>
    </w:pPr>
    <w:rPr>
      <w:sz w:val="20"/>
      <w:szCs w:val="20"/>
    </w:rPr>
  </w:style>
  <w:style w:type="paragraph" w:styleId="Sommario7">
    <w:name w:val="toc 7"/>
    <w:basedOn w:val="Normale"/>
    <w:next w:val="Normale"/>
    <w:autoRedefine/>
    <w:uiPriority w:val="39"/>
    <w:unhideWhenUsed/>
    <w:rsid w:val="00E930CC"/>
    <w:pPr>
      <w:pBdr>
        <w:between w:val="double" w:color="auto" w:sz="6" w:space="0"/>
      </w:pBdr>
      <w:ind w:left="1200"/>
    </w:pPr>
    <w:rPr>
      <w:sz w:val="20"/>
      <w:szCs w:val="20"/>
    </w:rPr>
  </w:style>
  <w:style w:type="paragraph" w:styleId="Sommario8">
    <w:name w:val="toc 8"/>
    <w:basedOn w:val="Normale"/>
    <w:next w:val="Normale"/>
    <w:autoRedefine/>
    <w:uiPriority w:val="39"/>
    <w:unhideWhenUsed/>
    <w:rsid w:val="00E930CC"/>
    <w:pPr>
      <w:pBdr>
        <w:between w:val="double" w:color="auto" w:sz="6" w:space="0"/>
      </w:pBdr>
      <w:ind w:left="1440"/>
    </w:pPr>
    <w:rPr>
      <w:sz w:val="20"/>
      <w:szCs w:val="20"/>
    </w:rPr>
  </w:style>
  <w:style w:type="paragraph" w:styleId="Sommario9">
    <w:name w:val="toc 9"/>
    <w:basedOn w:val="Normale"/>
    <w:next w:val="Normale"/>
    <w:autoRedefine/>
    <w:uiPriority w:val="39"/>
    <w:unhideWhenUsed/>
    <w:rsid w:val="00E930CC"/>
    <w:pPr>
      <w:pBdr>
        <w:between w:val="double" w:color="auto" w:sz="6" w:space="0"/>
      </w:pBdr>
      <w:ind w:left="1680"/>
    </w:pPr>
    <w:rPr>
      <w:sz w:val="20"/>
      <w:szCs w:val="20"/>
    </w:rPr>
  </w:style>
  <w:style w:type="character" w:styleId="Titolo2Carattere" w:customStyle="1">
    <w:name w:val="Titolo 2 Carattere"/>
    <w:basedOn w:val="Carpredefinitoparagrafo"/>
    <w:link w:val="Titolo2"/>
    <w:uiPriority w:val="9"/>
    <w:rsid w:val="00F1297B"/>
    <w:rPr>
      <w:rFonts w:asciiTheme="majorHAnsi" w:hAnsiTheme="majorHAnsi" w:eastAsiaTheme="majorEastAsia" w:cstheme="majorBidi"/>
      <w:color w:val="365F91" w:themeColor="accent1" w:themeShade="BF"/>
      <w:sz w:val="28"/>
      <w:szCs w:val="28"/>
    </w:rPr>
  </w:style>
  <w:style w:type="character" w:styleId="Titolo3Carattere" w:customStyle="1">
    <w:name w:val="Titolo 3 Carattere"/>
    <w:basedOn w:val="Carpredefinitoparagrafo"/>
    <w:link w:val="Titolo3"/>
    <w:uiPriority w:val="9"/>
    <w:rsid w:val="00F1297B"/>
    <w:rPr>
      <w:rFonts w:asciiTheme="majorHAnsi" w:hAnsiTheme="majorHAnsi" w:eastAsiaTheme="majorEastAsia" w:cstheme="majorBidi"/>
      <w:color w:val="404040" w:themeColor="text1" w:themeTint="BF"/>
      <w:sz w:val="26"/>
      <w:szCs w:val="26"/>
    </w:rPr>
  </w:style>
  <w:style w:type="character" w:styleId="Titolo4Carattere" w:customStyle="1">
    <w:name w:val="Titolo 4 Carattere"/>
    <w:basedOn w:val="Carpredefinitoparagrafo"/>
    <w:link w:val="Titolo4"/>
    <w:uiPriority w:val="9"/>
    <w:semiHidden/>
    <w:rsid w:val="00F1297B"/>
    <w:rPr>
      <w:rFonts w:asciiTheme="majorHAnsi" w:hAnsiTheme="majorHAnsi" w:eastAsiaTheme="majorEastAsia" w:cstheme="majorBidi"/>
      <w:sz w:val="24"/>
      <w:szCs w:val="24"/>
    </w:rPr>
  </w:style>
  <w:style w:type="character" w:styleId="Titolo5Carattere" w:customStyle="1">
    <w:name w:val="Titolo 5 Carattere"/>
    <w:basedOn w:val="Carpredefinitoparagrafo"/>
    <w:link w:val="Titolo5"/>
    <w:uiPriority w:val="9"/>
    <w:semiHidden/>
    <w:rsid w:val="00F1297B"/>
    <w:rPr>
      <w:rFonts w:asciiTheme="majorHAnsi" w:hAnsiTheme="majorHAnsi" w:eastAsiaTheme="majorEastAsia" w:cstheme="majorBidi"/>
      <w:i/>
      <w:iCs/>
      <w:sz w:val="22"/>
      <w:szCs w:val="22"/>
    </w:rPr>
  </w:style>
  <w:style w:type="character" w:styleId="Titolo6Carattere" w:customStyle="1">
    <w:name w:val="Titolo 6 Carattere"/>
    <w:basedOn w:val="Carpredefinitoparagrafo"/>
    <w:link w:val="Titolo6"/>
    <w:uiPriority w:val="9"/>
    <w:semiHidden/>
    <w:rsid w:val="00F1297B"/>
    <w:rPr>
      <w:rFonts w:asciiTheme="majorHAnsi" w:hAnsiTheme="majorHAnsi" w:eastAsiaTheme="majorEastAsia" w:cstheme="majorBidi"/>
      <w:color w:val="595959" w:themeColor="text1" w:themeTint="A6"/>
    </w:rPr>
  </w:style>
  <w:style w:type="character" w:styleId="Titolo7Carattere" w:customStyle="1">
    <w:name w:val="Titolo 7 Carattere"/>
    <w:basedOn w:val="Carpredefinitoparagrafo"/>
    <w:link w:val="Titolo7"/>
    <w:uiPriority w:val="9"/>
    <w:semiHidden/>
    <w:rsid w:val="00F1297B"/>
    <w:rPr>
      <w:rFonts w:asciiTheme="majorHAnsi" w:hAnsiTheme="majorHAnsi" w:eastAsiaTheme="majorEastAsia" w:cstheme="majorBidi"/>
      <w:i/>
      <w:iCs/>
      <w:color w:val="595959" w:themeColor="text1" w:themeTint="A6"/>
    </w:rPr>
  </w:style>
  <w:style w:type="character" w:styleId="Titolo8Carattere" w:customStyle="1">
    <w:name w:val="Titolo 8 Carattere"/>
    <w:basedOn w:val="Carpredefinitoparagrafo"/>
    <w:link w:val="Titolo8"/>
    <w:uiPriority w:val="9"/>
    <w:semiHidden/>
    <w:rsid w:val="00F1297B"/>
    <w:rPr>
      <w:rFonts w:asciiTheme="majorHAnsi" w:hAnsiTheme="majorHAnsi" w:eastAsiaTheme="majorEastAsia" w:cstheme="majorBidi"/>
      <w:smallCaps/>
      <w:color w:val="595959" w:themeColor="text1" w:themeTint="A6"/>
    </w:rPr>
  </w:style>
  <w:style w:type="character" w:styleId="Titolo9Carattere" w:customStyle="1">
    <w:name w:val="Titolo 9 Carattere"/>
    <w:basedOn w:val="Carpredefinitoparagrafo"/>
    <w:link w:val="Titolo9"/>
    <w:uiPriority w:val="9"/>
    <w:semiHidden/>
    <w:rsid w:val="00F1297B"/>
    <w:rPr>
      <w:rFonts w:asciiTheme="majorHAnsi" w:hAnsiTheme="majorHAnsi" w:eastAsiaTheme="majorEastAsia" w:cstheme="majorBidi"/>
      <w:i/>
      <w:iCs/>
      <w:smallCaps/>
      <w:color w:val="595959" w:themeColor="text1" w:themeTint="A6"/>
    </w:rPr>
  </w:style>
  <w:style w:type="paragraph" w:styleId="Paragrafo" w:customStyle="1">
    <w:name w:val="Paragrafo"/>
    <w:basedOn w:val="Normale"/>
    <w:rsid w:val="007C5C3D"/>
    <w:pPr>
      <w:tabs>
        <w:tab w:val="left" w:pos="5631"/>
      </w:tabs>
      <w:jc w:val="both"/>
    </w:pPr>
    <w:rPr>
      <w:lang w:val="it-IT"/>
    </w:rPr>
  </w:style>
  <w:style w:type="character" w:styleId="Rimandocommento">
    <w:name w:val="annotation reference"/>
    <w:basedOn w:val="Carpredefinitoparagrafo"/>
    <w:uiPriority w:val="99"/>
    <w:semiHidden/>
    <w:unhideWhenUsed/>
    <w:rsid w:val="009020F1"/>
    <w:rPr>
      <w:sz w:val="18"/>
      <w:szCs w:val="18"/>
    </w:rPr>
  </w:style>
  <w:style w:type="paragraph" w:styleId="Testocommento">
    <w:name w:val="annotation text"/>
    <w:basedOn w:val="Normale"/>
    <w:link w:val="TestocommentoCarattere"/>
    <w:uiPriority w:val="99"/>
    <w:unhideWhenUsed/>
    <w:rsid w:val="009020F1"/>
    <w:pPr>
      <w:tabs>
        <w:tab w:val="left" w:pos="5631"/>
      </w:tabs>
      <w:jc w:val="both"/>
    </w:pPr>
    <w:rPr>
      <w:lang w:val="it-IT"/>
    </w:rPr>
  </w:style>
  <w:style w:type="character" w:styleId="TestocommentoCarattere" w:customStyle="1">
    <w:name w:val="Testo commento Carattere"/>
    <w:basedOn w:val="Carpredefinitoparagrafo"/>
    <w:link w:val="Testocommento"/>
    <w:uiPriority w:val="99"/>
    <w:rsid w:val="009020F1"/>
    <w:rPr>
      <w:rFonts w:ascii="Calibri" w:hAnsi="Calibri"/>
      <w:lang w:val="it-IT"/>
    </w:rPr>
  </w:style>
  <w:style w:type="paragraph" w:styleId="Testonotaapidipagina">
    <w:name w:val="footnote text"/>
    <w:basedOn w:val="Normale"/>
    <w:link w:val="TestonotaapidipaginaCarattere"/>
    <w:uiPriority w:val="99"/>
    <w:unhideWhenUsed/>
    <w:rsid w:val="009020F1"/>
    <w:pPr>
      <w:tabs>
        <w:tab w:val="left" w:pos="5631"/>
      </w:tabs>
      <w:jc w:val="both"/>
    </w:pPr>
    <w:rPr>
      <w:lang w:val="it-IT"/>
    </w:rPr>
  </w:style>
  <w:style w:type="character" w:styleId="TestonotaapidipaginaCarattere" w:customStyle="1">
    <w:name w:val="Testo nota a piè di pagina Carattere"/>
    <w:basedOn w:val="Carpredefinitoparagrafo"/>
    <w:link w:val="Testonotaapidipagina"/>
    <w:uiPriority w:val="99"/>
    <w:rsid w:val="009020F1"/>
    <w:rPr>
      <w:rFonts w:ascii="Calibri" w:hAnsi="Calibri"/>
      <w:lang w:val="it-IT"/>
    </w:rPr>
  </w:style>
  <w:style w:type="character" w:styleId="Rimandonotaapidipagina">
    <w:name w:val="footnote reference"/>
    <w:basedOn w:val="Carpredefinitoparagrafo"/>
    <w:unhideWhenUsed/>
    <w:rsid w:val="00DF7DD2"/>
    <w:rPr>
      <w:rFonts w:ascii="Avenir Book" w:hAnsi="Avenir Book"/>
      <w:sz w:val="16"/>
      <w:vertAlign w:val="superscript"/>
    </w:rPr>
  </w:style>
  <w:style w:type="table" w:styleId="GridTable5Dark-Accent11" w:customStyle="1">
    <w:name w:val="Grid Table 5 Dark - Accent 11"/>
    <w:basedOn w:val="Tabellanormale"/>
    <w:uiPriority w:val="50"/>
    <w:rsid w:val="009020F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1" w:customStyle="1">
    <w:name w:val="p1"/>
    <w:basedOn w:val="Normale"/>
    <w:rsid w:val="008C302F"/>
    <w:rPr>
      <w:rFonts w:ascii="Avenir Next" w:hAnsi="Avenir Next"/>
    </w:rPr>
  </w:style>
  <w:style w:type="paragraph" w:styleId="Corpodeltesto2">
    <w:name w:val="Body Text 2"/>
    <w:basedOn w:val="Normale"/>
    <w:link w:val="Corpodeltesto2Carattere"/>
    <w:semiHidden/>
    <w:rsid w:val="00A412EC"/>
    <w:pPr>
      <w:tabs>
        <w:tab w:val="left" w:pos="1026"/>
      </w:tabs>
      <w:jc w:val="both"/>
    </w:pPr>
    <w:rPr>
      <w:rFonts w:eastAsia="Times New Roman"/>
      <w:sz w:val="20"/>
      <w:lang w:val="it-IT" w:eastAsia="it-IT"/>
    </w:rPr>
  </w:style>
  <w:style w:type="character" w:styleId="Corpodeltesto2Carattere" w:customStyle="1">
    <w:name w:val="Corpo del testo 2 Carattere"/>
    <w:basedOn w:val="Carpredefinitoparagrafo"/>
    <w:link w:val="Corpodeltesto2"/>
    <w:semiHidden/>
    <w:rsid w:val="00A412EC"/>
    <w:rPr>
      <w:rFonts w:ascii="Times New Roman" w:hAnsi="Times New Roman" w:eastAsia="Times New Roman" w:cs="Times New Roman"/>
      <w:sz w:val="20"/>
      <w:lang w:val="it-IT" w:eastAsia="it-IT"/>
    </w:rPr>
  </w:style>
  <w:style w:type="paragraph" w:styleId="Soggettocommento">
    <w:name w:val="annotation subject"/>
    <w:basedOn w:val="Testocommento"/>
    <w:next w:val="Testocommento"/>
    <w:link w:val="SoggettocommentoCarattere"/>
    <w:uiPriority w:val="99"/>
    <w:semiHidden/>
    <w:unhideWhenUsed/>
    <w:rsid w:val="00B82D61"/>
    <w:pPr>
      <w:tabs>
        <w:tab w:val="clear" w:pos="5631"/>
      </w:tabs>
      <w:jc w:val="left"/>
    </w:pPr>
    <w:rPr>
      <w:b/>
      <w:bCs/>
      <w:sz w:val="20"/>
      <w:szCs w:val="20"/>
      <w:lang w:val="en-US"/>
    </w:rPr>
  </w:style>
  <w:style w:type="character" w:styleId="SoggettocommentoCarattere" w:customStyle="1">
    <w:name w:val="Soggetto commento Carattere"/>
    <w:basedOn w:val="TestocommentoCarattere"/>
    <w:link w:val="Soggettocommento"/>
    <w:uiPriority w:val="99"/>
    <w:semiHidden/>
    <w:rsid w:val="00B82D61"/>
    <w:rPr>
      <w:rFonts w:ascii="Calibri" w:hAnsi="Calibri"/>
      <w:b/>
      <w:bCs/>
      <w:sz w:val="20"/>
      <w:szCs w:val="20"/>
      <w:lang w:val="it-IT"/>
    </w:rPr>
  </w:style>
  <w:style w:type="paragraph" w:styleId="Revisione">
    <w:name w:val="Revision"/>
    <w:hidden/>
    <w:uiPriority w:val="99"/>
    <w:semiHidden/>
    <w:rsid w:val="003C5036"/>
    <w:rPr>
      <w:rFonts w:ascii="Calibri" w:hAnsi="Calibri"/>
    </w:rPr>
  </w:style>
  <w:style w:type="paragraph" w:styleId="Paragrafoelenco">
    <w:name w:val="List Paragraph"/>
    <w:basedOn w:val="Normale"/>
    <w:uiPriority w:val="34"/>
    <w:qFormat/>
    <w:rsid w:val="00456DA6"/>
    <w:pPr>
      <w:ind w:left="720"/>
      <w:contextualSpacing/>
    </w:pPr>
  </w:style>
  <w:style w:type="table" w:styleId="GridTable4-Accent11" w:customStyle="1">
    <w:name w:val="Grid Table 4 - Accent 11"/>
    <w:basedOn w:val="Tabellanormale"/>
    <w:uiPriority w:val="49"/>
    <w:rsid w:val="00106942"/>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rpotesto">
    <w:name w:val="Body Text"/>
    <w:basedOn w:val="Normale"/>
    <w:link w:val="CorpotestoCarattere"/>
    <w:uiPriority w:val="99"/>
    <w:unhideWhenUsed/>
    <w:rsid w:val="00272332"/>
  </w:style>
  <w:style w:type="character" w:styleId="CorpotestoCarattere" w:customStyle="1">
    <w:name w:val="Corpo testo Carattere"/>
    <w:basedOn w:val="Carpredefinitoparagrafo"/>
    <w:link w:val="Corpotesto"/>
    <w:uiPriority w:val="99"/>
    <w:rsid w:val="00272332"/>
    <w:rPr>
      <w:rFonts w:ascii="Calibri" w:hAnsi="Calibri"/>
    </w:rPr>
  </w:style>
  <w:style w:type="character" w:styleId="Collegamentoipertestuale">
    <w:name w:val="Hyperlink"/>
    <w:basedOn w:val="Carpredefinitoparagrafo"/>
    <w:uiPriority w:val="99"/>
    <w:unhideWhenUsed/>
    <w:rsid w:val="0065414B"/>
    <w:rPr>
      <w:color w:val="0000FF" w:themeColor="hyperlink"/>
      <w:u w:val="single"/>
    </w:rPr>
  </w:style>
  <w:style w:type="character" w:styleId="Collegamentovisitato">
    <w:name w:val="FollowedHyperlink"/>
    <w:basedOn w:val="Carpredefinitoparagrafo"/>
    <w:uiPriority w:val="99"/>
    <w:semiHidden/>
    <w:unhideWhenUsed/>
    <w:rsid w:val="0065414B"/>
    <w:rPr>
      <w:color w:val="800080" w:themeColor="followedHyperlink"/>
      <w:u w:val="single"/>
    </w:rPr>
  </w:style>
  <w:style w:type="paragraph" w:styleId="NormaleWeb">
    <w:name w:val="Normal (Web)"/>
    <w:basedOn w:val="Normale"/>
    <w:uiPriority w:val="99"/>
    <w:semiHidden/>
    <w:unhideWhenUsed/>
    <w:rsid w:val="00E33506"/>
    <w:pPr>
      <w:spacing w:before="100" w:beforeAutospacing="1" w:after="100" w:afterAutospacing="1"/>
    </w:pPr>
    <w:rPr>
      <w:rFonts w:ascii="Times" w:hAnsi="Times"/>
      <w:sz w:val="20"/>
      <w:szCs w:val="20"/>
    </w:rPr>
  </w:style>
  <w:style w:type="paragraph" w:styleId="Didascalia">
    <w:name w:val="caption"/>
    <w:basedOn w:val="Normale"/>
    <w:next w:val="Normale"/>
    <w:uiPriority w:val="35"/>
    <w:unhideWhenUsed/>
    <w:qFormat/>
    <w:rsid w:val="00F1297B"/>
    <w:pPr>
      <w:spacing w:line="240" w:lineRule="auto"/>
    </w:pPr>
    <w:rPr>
      <w:b/>
      <w:bCs/>
      <w:color w:val="404040" w:themeColor="text1" w:themeTint="BF"/>
      <w:sz w:val="20"/>
      <w:szCs w:val="20"/>
    </w:rPr>
  </w:style>
  <w:style w:type="paragraph" w:styleId="Bibliografia">
    <w:name w:val="Bibliography"/>
    <w:basedOn w:val="Normale"/>
    <w:next w:val="Normale"/>
    <w:uiPriority w:val="37"/>
    <w:semiHidden/>
    <w:unhideWhenUsed/>
    <w:rsid w:val="0076541E"/>
  </w:style>
  <w:style w:type="table" w:styleId="Grigliatab41" w:customStyle="1">
    <w:name w:val="Griglia tab. 41"/>
    <w:basedOn w:val="Tabellanormale"/>
    <w:uiPriority w:val="49"/>
    <w:rsid w:val="00F14E5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1chiara1" w:customStyle="1">
    <w:name w:val="Tabella griglia 1 chiara1"/>
    <w:basedOn w:val="Tabellanormale"/>
    <w:uiPriority w:val="46"/>
    <w:rsid w:val="00F14E58"/>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ellasemplice-21" w:customStyle="1">
    <w:name w:val="Tabella semplice - 21"/>
    <w:basedOn w:val="Tabellanormale"/>
    <w:uiPriority w:val="42"/>
    <w:rsid w:val="00F14E5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Menzionenonrisolta">
    <w:name w:val="Unresolved Mention"/>
    <w:basedOn w:val="Carpredefinitoparagrafo"/>
    <w:uiPriority w:val="99"/>
    <w:semiHidden/>
    <w:unhideWhenUsed/>
    <w:rsid w:val="007217FC"/>
    <w:rPr>
      <w:color w:val="605E5C"/>
      <w:shd w:val="clear" w:color="auto" w:fill="E1DFDD"/>
    </w:rPr>
  </w:style>
  <w:style w:type="table" w:styleId="TableGrid" w:customStyle="1">
    <w:name w:val="TableGrid"/>
    <w:rsid w:val="00190EEB"/>
    <w:rPr>
      <w:sz w:val="22"/>
      <w:szCs w:val="22"/>
      <w:lang w:val="en-GB" w:eastAsia="en-GB"/>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1297B"/>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oloCarattere" w:customStyle="1">
    <w:name w:val="Titolo Carattere"/>
    <w:basedOn w:val="Carpredefinitoparagrafo"/>
    <w:link w:val="Titolo"/>
    <w:uiPriority w:val="10"/>
    <w:rsid w:val="00F1297B"/>
    <w:rPr>
      <w:rFonts w:asciiTheme="majorHAnsi" w:hAnsiTheme="majorHAnsi" w:eastAsiaTheme="majorEastAsia" w:cstheme="majorBidi"/>
      <w:color w:val="365F91" w:themeColor="accent1" w:themeShade="BF"/>
      <w:spacing w:val="-7"/>
      <w:sz w:val="80"/>
      <w:szCs w:val="80"/>
    </w:rPr>
  </w:style>
  <w:style w:type="paragraph" w:styleId="Sottotitolo">
    <w:name w:val="Subtitle"/>
    <w:basedOn w:val="Normale"/>
    <w:next w:val="Normale"/>
    <w:link w:val="SottotitoloCarattere"/>
    <w:uiPriority w:val="11"/>
    <w:qFormat/>
    <w:rsid w:val="00F1297B"/>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ottotitoloCarattere" w:customStyle="1">
    <w:name w:val="Sottotitolo Carattere"/>
    <w:basedOn w:val="Carpredefinitoparagrafo"/>
    <w:link w:val="Sottotitolo"/>
    <w:uiPriority w:val="11"/>
    <w:rsid w:val="00F1297B"/>
    <w:rPr>
      <w:rFonts w:asciiTheme="majorHAnsi" w:hAnsiTheme="majorHAnsi" w:eastAsiaTheme="majorEastAsia" w:cstheme="majorBidi"/>
      <w:color w:val="404040" w:themeColor="text1" w:themeTint="BF"/>
      <w:sz w:val="30"/>
      <w:szCs w:val="30"/>
    </w:rPr>
  </w:style>
  <w:style w:type="character" w:styleId="Enfasigrassetto">
    <w:name w:val="Strong"/>
    <w:basedOn w:val="Carpredefinitoparagrafo"/>
    <w:uiPriority w:val="22"/>
    <w:qFormat/>
    <w:rsid w:val="00F1297B"/>
    <w:rPr>
      <w:b/>
      <w:bCs/>
    </w:rPr>
  </w:style>
  <w:style w:type="character" w:styleId="Enfasicorsivo">
    <w:name w:val="Emphasis"/>
    <w:basedOn w:val="Carpredefinitoparagrafo"/>
    <w:uiPriority w:val="20"/>
    <w:qFormat/>
    <w:rsid w:val="00F1297B"/>
    <w:rPr>
      <w:i/>
      <w:iCs/>
    </w:rPr>
  </w:style>
  <w:style w:type="paragraph" w:styleId="Nessunaspaziatura">
    <w:name w:val="No Spacing"/>
    <w:uiPriority w:val="1"/>
    <w:qFormat/>
    <w:rsid w:val="00F1297B"/>
    <w:pPr>
      <w:spacing w:after="0" w:line="240" w:lineRule="auto"/>
    </w:pPr>
  </w:style>
  <w:style w:type="paragraph" w:styleId="Citazione">
    <w:name w:val="Quote"/>
    <w:basedOn w:val="Normale"/>
    <w:next w:val="Normale"/>
    <w:link w:val="CitazioneCarattere"/>
    <w:uiPriority w:val="29"/>
    <w:qFormat/>
    <w:rsid w:val="00F1297B"/>
    <w:pPr>
      <w:spacing w:before="240" w:after="240" w:line="252" w:lineRule="auto"/>
      <w:ind w:left="864" w:right="864"/>
      <w:jc w:val="center"/>
    </w:pPr>
    <w:rPr>
      <w:i/>
      <w:iCs/>
    </w:rPr>
  </w:style>
  <w:style w:type="character" w:styleId="CitazioneCarattere" w:customStyle="1">
    <w:name w:val="Citazione Carattere"/>
    <w:basedOn w:val="Carpredefinitoparagrafo"/>
    <w:link w:val="Citazione"/>
    <w:uiPriority w:val="29"/>
    <w:rsid w:val="00F1297B"/>
    <w:rPr>
      <w:i/>
      <w:iCs/>
    </w:rPr>
  </w:style>
  <w:style w:type="paragraph" w:styleId="Citazioneintensa">
    <w:name w:val="Intense Quote"/>
    <w:basedOn w:val="Normale"/>
    <w:next w:val="Normale"/>
    <w:link w:val="CitazioneintensaCarattere"/>
    <w:uiPriority w:val="30"/>
    <w:qFormat/>
    <w:rsid w:val="00F1297B"/>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CitazioneintensaCarattere" w:customStyle="1">
    <w:name w:val="Citazione intensa Carattere"/>
    <w:basedOn w:val="Carpredefinitoparagrafo"/>
    <w:link w:val="Citazioneintensa"/>
    <w:uiPriority w:val="30"/>
    <w:rsid w:val="00F1297B"/>
    <w:rPr>
      <w:rFonts w:asciiTheme="majorHAnsi" w:hAnsiTheme="majorHAnsi" w:eastAsiaTheme="majorEastAsia" w:cstheme="majorBidi"/>
      <w:color w:val="4F81BD" w:themeColor="accent1"/>
      <w:sz w:val="28"/>
      <w:szCs w:val="28"/>
    </w:rPr>
  </w:style>
  <w:style w:type="character" w:styleId="Enfasidelicata">
    <w:name w:val="Subtle Emphasis"/>
    <w:basedOn w:val="Carpredefinitoparagrafo"/>
    <w:uiPriority w:val="19"/>
    <w:qFormat/>
    <w:rsid w:val="00F1297B"/>
    <w:rPr>
      <w:i/>
      <w:iCs/>
      <w:color w:val="595959" w:themeColor="text1" w:themeTint="A6"/>
    </w:rPr>
  </w:style>
  <w:style w:type="character" w:styleId="Enfasiintensa">
    <w:name w:val="Intense Emphasis"/>
    <w:basedOn w:val="Carpredefinitoparagrafo"/>
    <w:uiPriority w:val="21"/>
    <w:qFormat/>
    <w:rsid w:val="00F1297B"/>
    <w:rPr>
      <w:b/>
      <w:bCs/>
      <w:i/>
      <w:iCs/>
    </w:rPr>
  </w:style>
  <w:style w:type="character" w:styleId="Riferimentodelicato">
    <w:name w:val="Subtle Reference"/>
    <w:basedOn w:val="Carpredefinitoparagrafo"/>
    <w:uiPriority w:val="31"/>
    <w:qFormat/>
    <w:rsid w:val="00F1297B"/>
    <w:rPr>
      <w:smallCaps/>
      <w:color w:val="404040" w:themeColor="text1" w:themeTint="BF"/>
    </w:rPr>
  </w:style>
  <w:style w:type="character" w:styleId="Riferimentointenso">
    <w:name w:val="Intense Reference"/>
    <w:basedOn w:val="Carpredefinitoparagrafo"/>
    <w:uiPriority w:val="32"/>
    <w:qFormat/>
    <w:rsid w:val="00F1297B"/>
    <w:rPr>
      <w:b/>
      <w:bCs/>
      <w:smallCaps/>
      <w:u w:val="single"/>
    </w:rPr>
  </w:style>
  <w:style w:type="character" w:styleId="Titolodellibro">
    <w:name w:val="Book Title"/>
    <w:basedOn w:val="Carpredefinitoparagrafo"/>
    <w:uiPriority w:val="33"/>
    <w:qFormat/>
    <w:rsid w:val="00F1297B"/>
    <w:rPr>
      <w:b/>
      <w:bCs/>
      <w:smallCaps/>
    </w:rPr>
  </w:style>
  <w:style w:type="paragraph" w:styleId="Default" w:customStyle="1">
    <w:name w:val="Default"/>
    <w:rsid w:val="005B59B9"/>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1" w:customStyle="1">
    <w:name w:val="TableGrid1"/>
    <w:rsid w:val="00E234CD"/>
    <w:pPr>
      <w:spacing w:after="0" w:line="240" w:lineRule="auto"/>
    </w:pPr>
    <w:rPr>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02108373">
          <w:marLeft w:val="605"/>
          <w:marRight w:val="634"/>
          <w:marTop w:val="0"/>
          <w:marBottom w:val="0"/>
          <w:divBdr>
            <w:top w:val="none" w:sz="0" w:space="0" w:color="auto"/>
            <w:left w:val="none" w:sz="0" w:space="0" w:color="auto"/>
            <w:bottom w:val="none" w:sz="0" w:space="0" w:color="auto"/>
            <w:right w:val="none" w:sz="0" w:space="0" w:color="auto"/>
          </w:divBdr>
        </w:div>
      </w:divsChild>
    </w:div>
    <w:div w:id="333806520">
      <w:bodyDiv w:val="1"/>
      <w:marLeft w:val="0"/>
      <w:marRight w:val="0"/>
      <w:marTop w:val="0"/>
      <w:marBottom w:val="0"/>
      <w:divBdr>
        <w:top w:val="none" w:sz="0" w:space="0" w:color="auto"/>
        <w:left w:val="none" w:sz="0" w:space="0" w:color="auto"/>
        <w:bottom w:val="none" w:sz="0" w:space="0" w:color="auto"/>
        <w:right w:val="none" w:sz="0" w:space="0" w:color="auto"/>
      </w:divBdr>
      <w:divsChild>
        <w:div w:id="702559076">
          <w:marLeft w:val="605"/>
          <w:marRight w:val="634"/>
          <w:marTop w:val="0"/>
          <w:marBottom w:val="0"/>
          <w:divBdr>
            <w:top w:val="none" w:sz="0" w:space="0" w:color="auto"/>
            <w:left w:val="none" w:sz="0" w:space="0" w:color="auto"/>
            <w:bottom w:val="none" w:sz="0" w:space="0" w:color="auto"/>
            <w:right w:val="none" w:sz="0" w:space="0" w:color="auto"/>
          </w:divBdr>
        </w:div>
      </w:divsChild>
    </w:div>
    <w:div w:id="412314971">
      <w:bodyDiv w:val="1"/>
      <w:marLeft w:val="0"/>
      <w:marRight w:val="0"/>
      <w:marTop w:val="0"/>
      <w:marBottom w:val="0"/>
      <w:divBdr>
        <w:top w:val="none" w:sz="0" w:space="0" w:color="auto"/>
        <w:left w:val="none" w:sz="0" w:space="0" w:color="auto"/>
        <w:bottom w:val="none" w:sz="0" w:space="0" w:color="auto"/>
        <w:right w:val="none" w:sz="0" w:space="0" w:color="auto"/>
      </w:divBdr>
    </w:div>
    <w:div w:id="462693650">
      <w:bodyDiv w:val="1"/>
      <w:marLeft w:val="0"/>
      <w:marRight w:val="0"/>
      <w:marTop w:val="0"/>
      <w:marBottom w:val="0"/>
      <w:divBdr>
        <w:top w:val="none" w:sz="0" w:space="0" w:color="auto"/>
        <w:left w:val="none" w:sz="0" w:space="0" w:color="auto"/>
        <w:bottom w:val="none" w:sz="0" w:space="0" w:color="auto"/>
        <w:right w:val="none" w:sz="0" w:space="0" w:color="auto"/>
      </w:divBdr>
    </w:div>
    <w:div w:id="466899907">
      <w:bodyDiv w:val="1"/>
      <w:marLeft w:val="0"/>
      <w:marRight w:val="0"/>
      <w:marTop w:val="0"/>
      <w:marBottom w:val="0"/>
      <w:divBdr>
        <w:top w:val="none" w:sz="0" w:space="0" w:color="auto"/>
        <w:left w:val="none" w:sz="0" w:space="0" w:color="auto"/>
        <w:bottom w:val="none" w:sz="0" w:space="0" w:color="auto"/>
        <w:right w:val="none" w:sz="0" w:space="0" w:color="auto"/>
      </w:divBdr>
      <w:divsChild>
        <w:div w:id="1941571645">
          <w:marLeft w:val="1109"/>
          <w:marRight w:val="0"/>
          <w:marTop w:val="115"/>
          <w:marBottom w:val="0"/>
          <w:divBdr>
            <w:top w:val="none" w:sz="0" w:space="0" w:color="auto"/>
            <w:left w:val="none" w:sz="0" w:space="0" w:color="auto"/>
            <w:bottom w:val="none" w:sz="0" w:space="0" w:color="auto"/>
            <w:right w:val="none" w:sz="0" w:space="0" w:color="auto"/>
          </w:divBdr>
        </w:div>
      </w:divsChild>
    </w:div>
    <w:div w:id="545727209">
      <w:bodyDiv w:val="1"/>
      <w:marLeft w:val="0"/>
      <w:marRight w:val="0"/>
      <w:marTop w:val="0"/>
      <w:marBottom w:val="0"/>
      <w:divBdr>
        <w:top w:val="none" w:sz="0" w:space="0" w:color="auto"/>
        <w:left w:val="none" w:sz="0" w:space="0" w:color="auto"/>
        <w:bottom w:val="none" w:sz="0" w:space="0" w:color="auto"/>
        <w:right w:val="none" w:sz="0" w:space="0" w:color="auto"/>
      </w:divBdr>
    </w:div>
    <w:div w:id="893274443">
      <w:bodyDiv w:val="1"/>
      <w:marLeft w:val="0"/>
      <w:marRight w:val="0"/>
      <w:marTop w:val="0"/>
      <w:marBottom w:val="0"/>
      <w:divBdr>
        <w:top w:val="none" w:sz="0" w:space="0" w:color="auto"/>
        <w:left w:val="none" w:sz="0" w:space="0" w:color="auto"/>
        <w:bottom w:val="none" w:sz="0" w:space="0" w:color="auto"/>
        <w:right w:val="none" w:sz="0" w:space="0" w:color="auto"/>
      </w:divBdr>
    </w:div>
    <w:div w:id="994144112">
      <w:bodyDiv w:val="1"/>
      <w:marLeft w:val="0"/>
      <w:marRight w:val="0"/>
      <w:marTop w:val="0"/>
      <w:marBottom w:val="0"/>
      <w:divBdr>
        <w:top w:val="none" w:sz="0" w:space="0" w:color="auto"/>
        <w:left w:val="none" w:sz="0" w:space="0" w:color="auto"/>
        <w:bottom w:val="none" w:sz="0" w:space="0" w:color="auto"/>
        <w:right w:val="none" w:sz="0" w:space="0" w:color="auto"/>
      </w:divBdr>
    </w:div>
    <w:div w:id="1003819944">
      <w:bodyDiv w:val="1"/>
      <w:marLeft w:val="0"/>
      <w:marRight w:val="0"/>
      <w:marTop w:val="0"/>
      <w:marBottom w:val="0"/>
      <w:divBdr>
        <w:top w:val="none" w:sz="0" w:space="0" w:color="auto"/>
        <w:left w:val="none" w:sz="0" w:space="0" w:color="auto"/>
        <w:bottom w:val="none" w:sz="0" w:space="0" w:color="auto"/>
        <w:right w:val="none" w:sz="0" w:space="0" w:color="auto"/>
      </w:divBdr>
    </w:div>
    <w:div w:id="1255239035">
      <w:bodyDiv w:val="1"/>
      <w:marLeft w:val="0"/>
      <w:marRight w:val="0"/>
      <w:marTop w:val="0"/>
      <w:marBottom w:val="0"/>
      <w:divBdr>
        <w:top w:val="none" w:sz="0" w:space="0" w:color="auto"/>
        <w:left w:val="none" w:sz="0" w:space="0" w:color="auto"/>
        <w:bottom w:val="none" w:sz="0" w:space="0" w:color="auto"/>
        <w:right w:val="none" w:sz="0" w:space="0" w:color="auto"/>
      </w:divBdr>
      <w:divsChild>
        <w:div w:id="622343927">
          <w:marLeft w:val="605"/>
          <w:marRight w:val="634"/>
          <w:marTop w:val="0"/>
          <w:marBottom w:val="0"/>
          <w:divBdr>
            <w:top w:val="none" w:sz="0" w:space="0" w:color="auto"/>
            <w:left w:val="none" w:sz="0" w:space="0" w:color="auto"/>
            <w:bottom w:val="none" w:sz="0" w:space="0" w:color="auto"/>
            <w:right w:val="none" w:sz="0" w:space="0" w:color="auto"/>
          </w:divBdr>
        </w:div>
      </w:divsChild>
    </w:div>
    <w:div w:id="1287354141">
      <w:bodyDiv w:val="1"/>
      <w:marLeft w:val="0"/>
      <w:marRight w:val="0"/>
      <w:marTop w:val="0"/>
      <w:marBottom w:val="0"/>
      <w:divBdr>
        <w:top w:val="none" w:sz="0" w:space="0" w:color="auto"/>
        <w:left w:val="none" w:sz="0" w:space="0" w:color="auto"/>
        <w:bottom w:val="none" w:sz="0" w:space="0" w:color="auto"/>
        <w:right w:val="none" w:sz="0" w:space="0" w:color="auto"/>
      </w:divBdr>
      <w:divsChild>
        <w:div w:id="1532499205">
          <w:marLeft w:val="360"/>
          <w:marRight w:val="0"/>
          <w:marTop w:val="200"/>
          <w:marBottom w:val="0"/>
          <w:divBdr>
            <w:top w:val="none" w:sz="0" w:space="0" w:color="auto"/>
            <w:left w:val="none" w:sz="0" w:space="0" w:color="auto"/>
            <w:bottom w:val="none" w:sz="0" w:space="0" w:color="auto"/>
            <w:right w:val="none" w:sz="0" w:space="0" w:color="auto"/>
          </w:divBdr>
        </w:div>
        <w:div w:id="1113942567">
          <w:marLeft w:val="360"/>
          <w:marRight w:val="0"/>
          <w:marTop w:val="200"/>
          <w:marBottom w:val="0"/>
          <w:divBdr>
            <w:top w:val="none" w:sz="0" w:space="0" w:color="auto"/>
            <w:left w:val="none" w:sz="0" w:space="0" w:color="auto"/>
            <w:bottom w:val="none" w:sz="0" w:space="0" w:color="auto"/>
            <w:right w:val="none" w:sz="0" w:space="0" w:color="auto"/>
          </w:divBdr>
        </w:div>
        <w:div w:id="1488204959">
          <w:marLeft w:val="360"/>
          <w:marRight w:val="0"/>
          <w:marTop w:val="200"/>
          <w:marBottom w:val="0"/>
          <w:divBdr>
            <w:top w:val="none" w:sz="0" w:space="0" w:color="auto"/>
            <w:left w:val="none" w:sz="0" w:space="0" w:color="auto"/>
            <w:bottom w:val="none" w:sz="0" w:space="0" w:color="auto"/>
            <w:right w:val="none" w:sz="0" w:space="0" w:color="auto"/>
          </w:divBdr>
        </w:div>
        <w:div w:id="1466778936">
          <w:marLeft w:val="360"/>
          <w:marRight w:val="0"/>
          <w:marTop w:val="200"/>
          <w:marBottom w:val="0"/>
          <w:divBdr>
            <w:top w:val="none" w:sz="0" w:space="0" w:color="auto"/>
            <w:left w:val="none" w:sz="0" w:space="0" w:color="auto"/>
            <w:bottom w:val="none" w:sz="0" w:space="0" w:color="auto"/>
            <w:right w:val="none" w:sz="0" w:space="0" w:color="auto"/>
          </w:divBdr>
        </w:div>
        <w:div w:id="418453731">
          <w:marLeft w:val="360"/>
          <w:marRight w:val="0"/>
          <w:marTop w:val="200"/>
          <w:marBottom w:val="0"/>
          <w:divBdr>
            <w:top w:val="none" w:sz="0" w:space="0" w:color="auto"/>
            <w:left w:val="none" w:sz="0" w:space="0" w:color="auto"/>
            <w:bottom w:val="none" w:sz="0" w:space="0" w:color="auto"/>
            <w:right w:val="none" w:sz="0" w:space="0" w:color="auto"/>
          </w:divBdr>
        </w:div>
        <w:div w:id="478307106">
          <w:marLeft w:val="360"/>
          <w:marRight w:val="0"/>
          <w:marTop w:val="200"/>
          <w:marBottom w:val="0"/>
          <w:divBdr>
            <w:top w:val="none" w:sz="0" w:space="0" w:color="auto"/>
            <w:left w:val="none" w:sz="0" w:space="0" w:color="auto"/>
            <w:bottom w:val="none" w:sz="0" w:space="0" w:color="auto"/>
            <w:right w:val="none" w:sz="0" w:space="0" w:color="auto"/>
          </w:divBdr>
        </w:div>
        <w:div w:id="427236996">
          <w:marLeft w:val="360"/>
          <w:marRight w:val="0"/>
          <w:marTop w:val="200"/>
          <w:marBottom w:val="0"/>
          <w:divBdr>
            <w:top w:val="none" w:sz="0" w:space="0" w:color="auto"/>
            <w:left w:val="none" w:sz="0" w:space="0" w:color="auto"/>
            <w:bottom w:val="none" w:sz="0" w:space="0" w:color="auto"/>
            <w:right w:val="none" w:sz="0" w:space="0" w:color="auto"/>
          </w:divBdr>
        </w:div>
      </w:divsChild>
    </w:div>
    <w:div w:id="1471822182">
      <w:bodyDiv w:val="1"/>
      <w:marLeft w:val="0"/>
      <w:marRight w:val="0"/>
      <w:marTop w:val="0"/>
      <w:marBottom w:val="0"/>
      <w:divBdr>
        <w:top w:val="none" w:sz="0" w:space="0" w:color="auto"/>
        <w:left w:val="none" w:sz="0" w:space="0" w:color="auto"/>
        <w:bottom w:val="none" w:sz="0" w:space="0" w:color="auto"/>
        <w:right w:val="none" w:sz="0" w:space="0" w:color="auto"/>
      </w:divBdr>
    </w:div>
    <w:div w:id="1536577646">
      <w:bodyDiv w:val="1"/>
      <w:marLeft w:val="0"/>
      <w:marRight w:val="0"/>
      <w:marTop w:val="0"/>
      <w:marBottom w:val="0"/>
      <w:divBdr>
        <w:top w:val="none" w:sz="0" w:space="0" w:color="auto"/>
        <w:left w:val="none" w:sz="0" w:space="0" w:color="auto"/>
        <w:bottom w:val="none" w:sz="0" w:space="0" w:color="auto"/>
        <w:right w:val="none" w:sz="0" w:space="0" w:color="auto"/>
      </w:divBdr>
    </w:div>
    <w:div w:id="1598324314">
      <w:bodyDiv w:val="1"/>
      <w:marLeft w:val="0"/>
      <w:marRight w:val="0"/>
      <w:marTop w:val="0"/>
      <w:marBottom w:val="0"/>
      <w:divBdr>
        <w:top w:val="none" w:sz="0" w:space="0" w:color="auto"/>
        <w:left w:val="none" w:sz="0" w:space="0" w:color="auto"/>
        <w:bottom w:val="none" w:sz="0" w:space="0" w:color="auto"/>
        <w:right w:val="none" w:sz="0" w:space="0" w:color="auto"/>
      </w:divBdr>
    </w:div>
    <w:div w:id="1602446440">
      <w:bodyDiv w:val="1"/>
      <w:marLeft w:val="0"/>
      <w:marRight w:val="0"/>
      <w:marTop w:val="0"/>
      <w:marBottom w:val="0"/>
      <w:divBdr>
        <w:top w:val="none" w:sz="0" w:space="0" w:color="auto"/>
        <w:left w:val="none" w:sz="0" w:space="0" w:color="auto"/>
        <w:bottom w:val="none" w:sz="0" w:space="0" w:color="auto"/>
        <w:right w:val="none" w:sz="0" w:space="0" w:color="auto"/>
      </w:divBdr>
    </w:div>
    <w:div w:id="1670984667">
      <w:bodyDiv w:val="1"/>
      <w:marLeft w:val="0"/>
      <w:marRight w:val="0"/>
      <w:marTop w:val="0"/>
      <w:marBottom w:val="0"/>
      <w:divBdr>
        <w:top w:val="none" w:sz="0" w:space="0" w:color="auto"/>
        <w:left w:val="none" w:sz="0" w:space="0" w:color="auto"/>
        <w:bottom w:val="none" w:sz="0" w:space="0" w:color="auto"/>
        <w:right w:val="none" w:sz="0" w:space="0" w:color="auto"/>
      </w:divBdr>
    </w:div>
    <w:div w:id="1673335967">
      <w:bodyDiv w:val="1"/>
      <w:marLeft w:val="0"/>
      <w:marRight w:val="0"/>
      <w:marTop w:val="0"/>
      <w:marBottom w:val="0"/>
      <w:divBdr>
        <w:top w:val="none" w:sz="0" w:space="0" w:color="auto"/>
        <w:left w:val="none" w:sz="0" w:space="0" w:color="auto"/>
        <w:bottom w:val="none" w:sz="0" w:space="0" w:color="auto"/>
        <w:right w:val="none" w:sz="0" w:space="0" w:color="auto"/>
      </w:divBdr>
      <w:divsChild>
        <w:div w:id="2033724275">
          <w:marLeft w:val="1109"/>
          <w:marRight w:val="0"/>
          <w:marTop w:val="115"/>
          <w:marBottom w:val="0"/>
          <w:divBdr>
            <w:top w:val="none" w:sz="0" w:space="0" w:color="auto"/>
            <w:left w:val="none" w:sz="0" w:space="0" w:color="auto"/>
            <w:bottom w:val="none" w:sz="0" w:space="0" w:color="auto"/>
            <w:right w:val="none" w:sz="0" w:space="0" w:color="auto"/>
          </w:divBdr>
        </w:div>
      </w:divsChild>
    </w:div>
    <w:div w:id="191897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9A6F3B597EB3469554E6E02937CD4B" ma:contentTypeVersion="4" ma:contentTypeDescription="Create a new document." ma:contentTypeScope="" ma:versionID="590415631ef387c51bc2781a8e836b6e">
  <xsd:schema xmlns:xsd="http://www.w3.org/2001/XMLSchema" xmlns:xs="http://www.w3.org/2001/XMLSchema" xmlns:p="http://schemas.microsoft.com/office/2006/metadata/properties" xmlns:ns2="0add8d59-a8fb-4a6f-a1c8-b49e282a0c8a" targetNamespace="http://schemas.microsoft.com/office/2006/metadata/properties" ma:root="true" ma:fieldsID="b655e3e7f668964fbf12fb955af5ef86" ns2:_="">
    <xsd:import namespace="0add8d59-a8fb-4a6f-a1c8-b49e282a0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8d59-a8fb-4a6f-a1c8-b49e282a0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9C9F8-FDD0-4172-9E50-1D66CC110DD8}">
  <ds:schemaRefs>
    <ds:schemaRef ds:uri="http://schemas.openxmlformats.org/officeDocument/2006/bibliography"/>
  </ds:schemaRefs>
</ds:datastoreItem>
</file>

<file path=customXml/itemProps2.xml><?xml version="1.0" encoding="utf-8"?>
<ds:datastoreItem xmlns:ds="http://schemas.openxmlformats.org/officeDocument/2006/customXml" ds:itemID="{7D182AFF-FD83-4EDF-9AF7-869829BD22D2}">
  <ds:schemaRefs>
    <ds:schemaRef ds:uri="http://schemas.microsoft.com/office/2006/metadata/properties"/>
    <ds:schemaRef ds:uri="http://schemas.microsoft.com/office/infopath/2007/PartnerControls"/>
    <ds:schemaRef ds:uri="79cda2fa-9485-4bdc-8829-af7f279ac622"/>
  </ds:schemaRefs>
</ds:datastoreItem>
</file>

<file path=customXml/itemProps3.xml><?xml version="1.0" encoding="utf-8"?>
<ds:datastoreItem xmlns:ds="http://schemas.openxmlformats.org/officeDocument/2006/customXml" ds:itemID="{7A185A0F-EC8C-4D18-AC88-F0424F52C15F}">
  <ds:schemaRefs>
    <ds:schemaRef ds:uri="http://schemas.microsoft.com/sharepoint/v3/contenttype/forms"/>
  </ds:schemaRefs>
</ds:datastoreItem>
</file>

<file path=customXml/itemProps4.xml><?xml version="1.0" encoding="utf-8"?>
<ds:datastoreItem xmlns:ds="http://schemas.openxmlformats.org/officeDocument/2006/customXml" ds:itemID="{B07A5BD6-45A8-4A77-931F-0FB22BE050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Falone</dc:creator>
  <cp:lastModifiedBy>Enrico Fioretto</cp:lastModifiedBy>
  <cp:revision>16</cp:revision>
  <cp:lastPrinted>2024-11-15T11:21:00Z</cp:lastPrinted>
  <dcterms:created xsi:type="dcterms:W3CDTF">2024-11-15T11:21:00Z</dcterms:created>
  <dcterms:modified xsi:type="dcterms:W3CDTF">2025-02-19T15:06:10Z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0x010100679A6F3B597EB3469554E6E02937CD4B</vt:lpwstr>
  </property>
</Properties>
</file>