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0FEF0" w14:textId="77777777" w:rsidR="00322D39" w:rsidRPr="00322D39" w:rsidRDefault="00322D39" w:rsidP="00322D39">
      <w:pPr>
        <w:pStyle w:val="Paragrafoelenco"/>
      </w:pPr>
      <w:r w:rsidRPr="00322D39">
        <w:rPr>
          <w:b/>
          <w:bCs/>
        </w:rPr>
        <w:t>Summary of Questions and Open Issues</w:t>
      </w:r>
    </w:p>
    <w:p w14:paraId="71DFB208" w14:textId="77777777" w:rsidR="00322D39" w:rsidRDefault="00322D39" w:rsidP="00322D39">
      <w:pPr>
        <w:pStyle w:val="Paragrafoelenco"/>
        <w:rPr>
          <w:b/>
          <w:bCs/>
        </w:rPr>
      </w:pPr>
    </w:p>
    <w:p w14:paraId="5A21080A" w14:textId="2C0FB6AC" w:rsidR="00322D39" w:rsidRPr="00322D39" w:rsidRDefault="00322D39" w:rsidP="00322D39">
      <w:pPr>
        <w:pStyle w:val="Paragrafoelenco"/>
      </w:pPr>
      <w:r w:rsidRPr="00322D39">
        <w:rPr>
          <w:b/>
          <w:bCs/>
        </w:rPr>
        <w:t>Mahmoud's Presentation:</w:t>
      </w:r>
    </w:p>
    <w:p w14:paraId="403E5315" w14:textId="5C0846BA" w:rsidR="00322D39" w:rsidRPr="00322D39" w:rsidRDefault="00322D39" w:rsidP="00322D39">
      <w:pPr>
        <w:pStyle w:val="Paragrafoelenco"/>
        <w:numPr>
          <w:ilvl w:val="0"/>
          <w:numId w:val="2"/>
        </w:numPr>
      </w:pPr>
      <w:r w:rsidRPr="00322D39">
        <w:t>Is the M</w:t>
      </w:r>
      <w:r>
        <w:t xml:space="preserve">ultiple </w:t>
      </w:r>
      <w:r w:rsidRPr="00322D39">
        <w:t>S</w:t>
      </w:r>
      <w:r>
        <w:t xml:space="preserve">scattering </w:t>
      </w:r>
      <w:r w:rsidRPr="00322D39">
        <w:t>included in LLP decay studies due to the calorimeter?</w:t>
      </w:r>
    </w:p>
    <w:p w14:paraId="3206123D" w14:textId="77777777" w:rsidR="00322D39" w:rsidRPr="00322D39" w:rsidRDefault="00322D39" w:rsidP="00322D39">
      <w:pPr>
        <w:pStyle w:val="Paragrafoelenco"/>
        <w:numPr>
          <w:ilvl w:val="0"/>
          <w:numId w:val="2"/>
        </w:numPr>
      </w:pPr>
      <w:r w:rsidRPr="00322D39">
        <w:t>How could time information assist with tracking in the Muon system?</w:t>
      </w:r>
    </w:p>
    <w:p w14:paraId="2DF67E2F" w14:textId="448E2DA1" w:rsidR="00322D39" w:rsidRPr="00322D39" w:rsidRDefault="00322D39" w:rsidP="00322D39">
      <w:pPr>
        <w:pStyle w:val="Paragrafoelenco"/>
        <w:numPr>
          <w:ilvl w:val="0"/>
          <w:numId w:val="2"/>
        </w:numPr>
      </w:pPr>
      <w:r w:rsidRPr="00322D39">
        <w:t>What is the strength of the magnetic field in the Muon system?</w:t>
      </w:r>
    </w:p>
    <w:p w14:paraId="6453AA9D" w14:textId="77777777" w:rsidR="00322D39" w:rsidRPr="00322D39" w:rsidRDefault="00322D39" w:rsidP="00322D39">
      <w:pPr>
        <w:pStyle w:val="Paragrafoelenco"/>
        <w:numPr>
          <w:ilvl w:val="0"/>
          <w:numId w:val="2"/>
        </w:numPr>
      </w:pPr>
      <w:r w:rsidRPr="00322D39">
        <w:t>Compare the momentum resolution results between Full Simulation and Fast Simulation.</w:t>
      </w:r>
    </w:p>
    <w:p w14:paraId="78C52532" w14:textId="77777777" w:rsidR="00322D39" w:rsidRPr="00322D39" w:rsidRDefault="00322D39" w:rsidP="00322D39">
      <w:pPr>
        <w:pStyle w:val="Paragrafoelenco"/>
      </w:pPr>
      <w:r w:rsidRPr="00322D39">
        <w:rPr>
          <w:b/>
          <w:bCs/>
        </w:rPr>
        <w:t>Matias's Presentation:</w:t>
      </w:r>
    </w:p>
    <w:p w14:paraId="3E30D90A" w14:textId="77777777" w:rsidR="00322D39" w:rsidRPr="00322D39" w:rsidRDefault="00322D39" w:rsidP="00322D39">
      <w:pPr>
        <w:pStyle w:val="Paragrafoelenco"/>
        <w:numPr>
          <w:ilvl w:val="0"/>
          <w:numId w:val="3"/>
        </w:numPr>
      </w:pPr>
      <w:r w:rsidRPr="00322D39">
        <w:t>Based on the improvements observed in BES III and highlighted in your presentation, what are your plans for RD_FCC?</w:t>
      </w:r>
    </w:p>
    <w:p w14:paraId="7303216E" w14:textId="77777777" w:rsidR="00322D39" w:rsidRPr="00322D39" w:rsidRDefault="00322D39" w:rsidP="00322D39">
      <w:pPr>
        <w:pStyle w:val="Paragrafoelenco"/>
        <w:numPr>
          <w:ilvl w:val="0"/>
          <w:numId w:val="3"/>
        </w:numPr>
      </w:pPr>
      <w:r w:rsidRPr="00322D39">
        <w:t>What level of support can Ferrara and Torino provide to our project?</w:t>
      </w:r>
    </w:p>
    <w:p w14:paraId="5A268021" w14:textId="77777777" w:rsidR="00322D39" w:rsidRPr="00322D39" w:rsidRDefault="00322D39" w:rsidP="00322D39">
      <w:pPr>
        <w:pStyle w:val="Paragrafoelenco"/>
      </w:pPr>
      <w:r w:rsidRPr="00322D39">
        <w:rPr>
          <w:b/>
          <w:bCs/>
        </w:rPr>
        <w:t>Francesco's Presentation:</w:t>
      </w:r>
    </w:p>
    <w:p w14:paraId="120E65E8" w14:textId="77777777" w:rsidR="00322D39" w:rsidRPr="00322D39" w:rsidRDefault="00322D39" w:rsidP="00322D39">
      <w:pPr>
        <w:pStyle w:val="Paragrafoelenco"/>
        <w:numPr>
          <w:ilvl w:val="0"/>
          <w:numId w:val="4"/>
        </w:numPr>
      </w:pPr>
      <w:r w:rsidRPr="00322D39">
        <w:t>How many TIGER FEBs are available for the test beam (TB)? Are there constraints on the readout chain that could reduce the number of FEBs for the TB?</w:t>
      </w:r>
    </w:p>
    <w:p w14:paraId="4D6828AE" w14:textId="77777777" w:rsidR="00322D39" w:rsidRPr="00322D39" w:rsidRDefault="00322D39" w:rsidP="00322D39">
      <w:pPr>
        <w:pStyle w:val="Paragrafoelenco"/>
        <w:numPr>
          <w:ilvl w:val="0"/>
          <w:numId w:val="4"/>
        </w:numPr>
      </w:pPr>
      <w:r w:rsidRPr="00322D39">
        <w:t>Are the noise tests with various configurations repeatable or do they vary?</w:t>
      </w:r>
    </w:p>
    <w:p w14:paraId="2FED8C47" w14:textId="77777777" w:rsidR="00322D39" w:rsidRPr="00322D39" w:rsidRDefault="00322D39" w:rsidP="00322D39">
      <w:pPr>
        <w:pStyle w:val="Paragrafoelenco"/>
        <w:numPr>
          <w:ilvl w:val="0"/>
          <w:numId w:val="4"/>
        </w:numPr>
      </w:pPr>
      <w:r w:rsidRPr="00322D39">
        <w:t>Update the group on the personnel that could be involved in the TB and organize a dedicated meeting in June.</w:t>
      </w:r>
    </w:p>
    <w:p w14:paraId="472B5D4E" w14:textId="77777777" w:rsidR="00322D39" w:rsidRPr="00322D39" w:rsidRDefault="00322D39" w:rsidP="00322D39">
      <w:pPr>
        <w:pStyle w:val="Paragrafoelenco"/>
      </w:pPr>
      <w:r w:rsidRPr="00322D39">
        <w:rPr>
          <w:b/>
          <w:bCs/>
        </w:rPr>
        <w:t>Davide's Presentation:</w:t>
      </w:r>
    </w:p>
    <w:p w14:paraId="65A7472F" w14:textId="77777777" w:rsidR="00322D39" w:rsidRPr="00322D39" w:rsidRDefault="00322D39" w:rsidP="00322D39">
      <w:pPr>
        <w:pStyle w:val="Paragrafoelenco"/>
        <w:numPr>
          <w:ilvl w:val="0"/>
          <w:numId w:val="5"/>
        </w:numPr>
      </w:pPr>
      <w:r w:rsidRPr="00322D39">
        <w:t>Provide an update on the production and testing of TORA v1, and clarify the expected timeline for TORA v2 production.</w:t>
      </w:r>
    </w:p>
    <w:p w14:paraId="5D62CBB6" w14:textId="77777777" w:rsidR="00322D39" w:rsidRPr="00322D39" w:rsidRDefault="00322D39" w:rsidP="00322D39">
      <w:pPr>
        <w:pStyle w:val="Paragrafoelenco"/>
        <w:numPr>
          <w:ilvl w:val="0"/>
          <w:numId w:val="5"/>
        </w:numPr>
      </w:pPr>
      <w:r w:rsidRPr="00322D39">
        <w:t>Considering your proposal, what are the costs, including FPGA boards, cables, and other associated components?</w:t>
      </w:r>
    </w:p>
    <w:p w14:paraId="322DE5B3" w14:textId="77777777" w:rsidR="00322D39" w:rsidRPr="00322D39" w:rsidRDefault="00322D39" w:rsidP="00322D39">
      <w:pPr>
        <w:pStyle w:val="Paragrafoelenco"/>
      </w:pPr>
      <w:r w:rsidRPr="00322D39">
        <w:rPr>
          <w:b/>
          <w:bCs/>
        </w:rPr>
        <w:t>Riccardo's Presentation:</w:t>
      </w:r>
    </w:p>
    <w:p w14:paraId="25D1E30A" w14:textId="77777777" w:rsidR="00322D39" w:rsidRPr="00322D39" w:rsidRDefault="00322D39" w:rsidP="00322D39">
      <w:pPr>
        <w:pStyle w:val="Paragrafoelenco"/>
        <w:numPr>
          <w:ilvl w:val="0"/>
          <w:numId w:val="6"/>
        </w:numPr>
      </w:pPr>
      <w:r w:rsidRPr="00322D39">
        <w:t>Could you clarify the impact of ionization points versus the induced signal?</w:t>
      </w:r>
    </w:p>
    <w:p w14:paraId="7FFFB665" w14:textId="77777777" w:rsidR="00322D39" w:rsidRPr="00322D39" w:rsidRDefault="00322D39" w:rsidP="00322D39">
      <w:pPr>
        <w:pStyle w:val="Paragrafoelenco"/>
        <w:numPr>
          <w:ilvl w:val="0"/>
          <w:numId w:val="6"/>
        </w:numPr>
      </w:pPr>
      <w:r w:rsidRPr="00322D39">
        <w:t>The behavior of shaping versus noise level is unclear—could you elaborate?</w:t>
      </w:r>
    </w:p>
    <w:p w14:paraId="100530A3" w14:textId="77777777" w:rsidR="00322D39" w:rsidRPr="00322D39" w:rsidRDefault="00322D39" w:rsidP="00322D39">
      <w:pPr>
        <w:pStyle w:val="Paragrafoelenco"/>
        <w:numPr>
          <w:ilvl w:val="0"/>
          <w:numId w:val="6"/>
        </w:numPr>
      </w:pPr>
      <w:r w:rsidRPr="00322D39">
        <w:t>What level of uncertainty exists in the comparison between simulation and experimental data?</w:t>
      </w:r>
    </w:p>
    <w:p w14:paraId="32279F14" w14:textId="77777777" w:rsidR="00322D39" w:rsidRPr="00322D39" w:rsidRDefault="00322D39" w:rsidP="00322D39">
      <w:pPr>
        <w:pStyle w:val="Paragrafoelenco"/>
      </w:pPr>
      <w:r w:rsidRPr="00322D39">
        <w:rPr>
          <w:b/>
          <w:bCs/>
        </w:rPr>
        <w:t>Marco's Presentation:</w:t>
      </w:r>
    </w:p>
    <w:p w14:paraId="350E8F25" w14:textId="77777777" w:rsidR="00322D39" w:rsidRPr="00322D39" w:rsidRDefault="00322D39" w:rsidP="00322D39">
      <w:pPr>
        <w:pStyle w:val="Paragrafoelenco"/>
        <w:numPr>
          <w:ilvl w:val="0"/>
          <w:numId w:val="7"/>
        </w:numPr>
      </w:pPr>
      <w:r w:rsidRPr="00322D39">
        <w:t>Update the group on measurements across all layouts.</w:t>
      </w:r>
    </w:p>
    <w:p w14:paraId="0A963FDB" w14:textId="6EA12E0F" w:rsidR="00322D39" w:rsidRDefault="00322D39" w:rsidP="00322D39">
      <w:pPr>
        <w:pStyle w:val="Paragrafoelenco"/>
        <w:numPr>
          <w:ilvl w:val="0"/>
          <w:numId w:val="7"/>
        </w:numPr>
      </w:pPr>
      <w:r w:rsidRPr="00322D39">
        <w:t xml:space="preserve">Ensure that the </w:t>
      </w:r>
      <w:r>
        <w:t xml:space="preserve">2025 </w:t>
      </w:r>
      <w:r w:rsidRPr="00322D39">
        <w:t>financial SJ request</w:t>
      </w:r>
      <w:r>
        <w:t>s</w:t>
      </w:r>
      <w:r w:rsidRPr="00322D39">
        <w:t xml:space="preserve"> </w:t>
      </w:r>
      <w:r>
        <w:t>are</w:t>
      </w:r>
      <w:r w:rsidRPr="00322D39">
        <w:t xml:space="preserve"> submitted on time.</w:t>
      </w:r>
    </w:p>
    <w:p w14:paraId="67D56D1F" w14:textId="77777777" w:rsidR="00322D39" w:rsidRPr="00322D39" w:rsidRDefault="00322D39" w:rsidP="00322D39">
      <w:pPr>
        <w:pStyle w:val="Paragrafoelenco"/>
      </w:pPr>
    </w:p>
    <w:p w14:paraId="411C7DFD" w14:textId="77777777" w:rsidR="00322D39" w:rsidRPr="00322D39" w:rsidRDefault="00322D39" w:rsidP="00322D39">
      <w:pPr>
        <w:pStyle w:val="Paragrafoelenco"/>
      </w:pPr>
      <w:r w:rsidRPr="00322D39">
        <w:pict w14:anchorId="599E70FA">
          <v:rect id="_x0000_i1031" style="width:0;height:1.5pt" o:hralign="center" o:hrstd="t" o:hr="t" fillcolor="#a0a0a0" stroked="f"/>
        </w:pict>
      </w:r>
    </w:p>
    <w:p w14:paraId="7D1A2D0C" w14:textId="77777777" w:rsidR="00322D39" w:rsidRPr="00322D39" w:rsidRDefault="00322D39" w:rsidP="00322D39">
      <w:pPr>
        <w:pStyle w:val="Paragrafoelenco"/>
      </w:pPr>
      <w:r w:rsidRPr="00322D39">
        <w:rPr>
          <w:b/>
          <w:bCs/>
        </w:rPr>
        <w:t>Plans for the Referee Meeting</w:t>
      </w:r>
    </w:p>
    <w:p w14:paraId="703F12E7" w14:textId="115D0082" w:rsidR="00322D39" w:rsidRDefault="00322D39" w:rsidP="00322D39">
      <w:pPr>
        <w:pStyle w:val="Paragrafoelenco"/>
      </w:pPr>
      <w:r w:rsidRPr="00322D39">
        <w:rPr>
          <w:b/>
          <w:bCs/>
        </w:rPr>
        <w:t>Requests to Bo, Fe, LNF, and To:</w:t>
      </w:r>
      <w:r w:rsidRPr="00322D39">
        <w:br/>
        <w:t>Prepare a few slides summarizing activities planned for 2025 and financial requests for 2026. Additionally, it would be beneficial to include an activity roadmap for the next three years (2026–2028).</w:t>
      </w:r>
      <w:r>
        <w:t xml:space="preserve"> </w:t>
      </w:r>
    </w:p>
    <w:p w14:paraId="01810E9D" w14:textId="1ADCB975" w:rsidR="00D66C0F" w:rsidRPr="00322D39" w:rsidRDefault="00D66C0F" w:rsidP="00322D39">
      <w:pPr>
        <w:pStyle w:val="Paragrafoelenco"/>
      </w:pPr>
      <w:r w:rsidRPr="00D66C0F">
        <w:t xml:space="preserve">These slides should be sent to me by </w:t>
      </w:r>
      <w:r w:rsidRPr="00D66C0F">
        <w:rPr>
          <w:b/>
          <w:bCs/>
        </w:rPr>
        <w:t>June 6th</w:t>
      </w:r>
      <w:r w:rsidRPr="00D66C0F">
        <w:t xml:space="preserve"> to ensure we can efficiently organize the financial request for 2026.</w:t>
      </w:r>
    </w:p>
    <w:p w14:paraId="3B88EA6A" w14:textId="77777777" w:rsidR="00322D39" w:rsidRDefault="00322D39" w:rsidP="00322D39">
      <w:pPr>
        <w:pStyle w:val="Paragrafoelenco"/>
      </w:pPr>
    </w:p>
    <w:sectPr w:rsidR="00322D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986B2E"/>
    <w:multiLevelType w:val="multilevel"/>
    <w:tmpl w:val="1DF83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2E6514"/>
    <w:multiLevelType w:val="multilevel"/>
    <w:tmpl w:val="FB187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287724"/>
    <w:multiLevelType w:val="multilevel"/>
    <w:tmpl w:val="D108C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3162E7"/>
    <w:multiLevelType w:val="hybridMultilevel"/>
    <w:tmpl w:val="1E2854C0"/>
    <w:lvl w:ilvl="0" w:tplc="9A1A3E1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C35265"/>
    <w:multiLevelType w:val="multilevel"/>
    <w:tmpl w:val="47420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BE4FF2"/>
    <w:multiLevelType w:val="multilevel"/>
    <w:tmpl w:val="9D1CD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EA15A37"/>
    <w:multiLevelType w:val="multilevel"/>
    <w:tmpl w:val="91143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2295287">
    <w:abstractNumId w:val="3"/>
  </w:num>
  <w:num w:numId="2" w16cid:durableId="1722290189">
    <w:abstractNumId w:val="0"/>
  </w:num>
  <w:num w:numId="3" w16cid:durableId="916790544">
    <w:abstractNumId w:val="5"/>
  </w:num>
  <w:num w:numId="4" w16cid:durableId="913591014">
    <w:abstractNumId w:val="2"/>
  </w:num>
  <w:num w:numId="5" w16cid:durableId="789513178">
    <w:abstractNumId w:val="1"/>
  </w:num>
  <w:num w:numId="6" w16cid:durableId="1901165404">
    <w:abstractNumId w:val="6"/>
  </w:num>
  <w:num w:numId="7" w16cid:durableId="16576103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AC"/>
    <w:rsid w:val="00322D39"/>
    <w:rsid w:val="0036111A"/>
    <w:rsid w:val="00407A2F"/>
    <w:rsid w:val="004664C5"/>
    <w:rsid w:val="006753AC"/>
    <w:rsid w:val="00D66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7C615F"/>
  <w15:chartTrackingRefBased/>
  <w15:docId w15:val="{9C3F201C-4409-4A79-B4B7-C3943030F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753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753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753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753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753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753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753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753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753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753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753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753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753AC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753AC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753A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753A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753A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753A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753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753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753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753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753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753A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753A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753AC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753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753AC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753A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4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Poli Lener</dc:creator>
  <cp:keywords/>
  <dc:description/>
  <cp:lastModifiedBy>Marco Poli Lener</cp:lastModifiedBy>
  <cp:revision>1</cp:revision>
  <dcterms:created xsi:type="dcterms:W3CDTF">2025-05-28T08:49:00Z</dcterms:created>
  <dcterms:modified xsi:type="dcterms:W3CDTF">2025-05-28T09:20:00Z</dcterms:modified>
</cp:coreProperties>
</file>