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3044B2E" wp14:paraId="75327743" wp14:textId="4644F247">
      <w:pPr>
        <w:spacing w:before="0" w:beforeAutospacing="off" w:after="0" w:afterAutospacing="off"/>
        <w:jc w:val="left"/>
        <w:rPr>
          <w:rFonts w:ascii="Calibri" w:hAnsi="Calibri" w:eastAsia="Calibri" w:cs="Calibri"/>
          <w:b w:val="0"/>
          <w:bCs w:val="0"/>
          <w:i w:val="0"/>
          <w:iCs w:val="0"/>
          <w:strike w:val="0"/>
          <w:dstrike w:val="0"/>
          <w:noProof w:val="0"/>
          <w:color w:val="4F81BD"/>
          <w:sz w:val="24"/>
          <w:szCs w:val="24"/>
          <w:u w:val="none"/>
          <w:lang w:val="en-US"/>
        </w:rPr>
      </w:pPr>
      <w:r w:rsidRPr="03044B2E" w:rsidR="22A84E26">
        <w:rPr>
          <w:rFonts w:ascii="Calibri" w:hAnsi="Calibri" w:eastAsia="Calibri" w:cs="Calibri"/>
          <w:b w:val="1"/>
          <w:bCs w:val="1"/>
          <w:i w:val="0"/>
          <w:iCs w:val="0"/>
          <w:strike w:val="0"/>
          <w:dstrike w:val="0"/>
          <w:noProof w:val="0"/>
          <w:color w:val="4F81BD"/>
          <w:sz w:val="24"/>
          <w:szCs w:val="24"/>
          <w:u w:val="none"/>
          <w:lang w:val="en-US"/>
        </w:rPr>
        <w:t>Taskforce Weekly Pl</w:t>
      </w:r>
      <w:r w:rsidRPr="03044B2E" w:rsidR="551A2241">
        <w:rPr>
          <w:rFonts w:ascii="Calibri" w:hAnsi="Calibri" w:eastAsia="Calibri" w:cs="Calibri"/>
          <w:b w:val="1"/>
          <w:bCs w:val="1"/>
          <w:i w:val="0"/>
          <w:iCs w:val="0"/>
          <w:strike w:val="0"/>
          <w:dstrike w:val="0"/>
          <w:noProof w:val="0"/>
          <w:color w:val="4F81BD"/>
          <w:sz w:val="24"/>
          <w:szCs w:val="24"/>
          <w:u w:val="none"/>
          <w:lang w:val="en-US"/>
        </w:rPr>
        <w:t>en</w:t>
      </w:r>
      <w:r w:rsidRPr="03044B2E" w:rsidR="22A84E26">
        <w:rPr>
          <w:rFonts w:ascii="Calibri" w:hAnsi="Calibri" w:eastAsia="Calibri" w:cs="Calibri"/>
          <w:b w:val="1"/>
          <w:bCs w:val="1"/>
          <w:i w:val="0"/>
          <w:iCs w:val="0"/>
          <w:strike w:val="0"/>
          <w:dstrike w:val="0"/>
          <w:noProof w:val="0"/>
          <w:color w:val="4F81BD"/>
          <w:sz w:val="24"/>
          <w:szCs w:val="24"/>
          <w:u w:val="none"/>
          <w:lang w:val="en-US"/>
        </w:rPr>
        <w:t>ar</w:t>
      </w:r>
      <w:r w:rsidRPr="03044B2E" w:rsidR="100B283F">
        <w:rPr>
          <w:rFonts w:ascii="Calibri" w:hAnsi="Calibri" w:eastAsia="Calibri" w:cs="Calibri"/>
          <w:b w:val="1"/>
          <w:bCs w:val="1"/>
          <w:i w:val="0"/>
          <w:iCs w:val="0"/>
          <w:strike w:val="0"/>
          <w:dstrike w:val="0"/>
          <w:noProof w:val="0"/>
          <w:color w:val="4F81BD"/>
          <w:sz w:val="24"/>
          <w:szCs w:val="24"/>
          <w:u w:val="none"/>
          <w:lang w:val="en-US"/>
        </w:rPr>
        <w:t xml:space="preserve">y </w:t>
      </w:r>
      <w:r w:rsidRPr="03044B2E" w:rsidR="22A84E26">
        <w:rPr>
          <w:rFonts w:ascii="Calibri" w:hAnsi="Calibri" w:eastAsia="Calibri" w:cs="Calibri"/>
          <w:b w:val="1"/>
          <w:bCs w:val="1"/>
          <w:i w:val="0"/>
          <w:iCs w:val="0"/>
          <w:strike w:val="0"/>
          <w:dstrike w:val="0"/>
          <w:noProof w:val="0"/>
          <w:color w:val="4F81BD"/>
          <w:sz w:val="24"/>
          <w:szCs w:val="24"/>
          <w:u w:val="none"/>
          <w:lang w:val="en-US"/>
        </w:rPr>
        <w:t>Meeting</w:t>
      </w:r>
      <w:r w:rsidRPr="03044B2E" w:rsidR="22A84E26">
        <w:rPr>
          <w:rFonts w:ascii="Calibri" w:hAnsi="Calibri" w:eastAsia="Calibri" w:cs="Calibri"/>
          <w:b w:val="0"/>
          <w:bCs w:val="0"/>
          <w:i w:val="0"/>
          <w:iCs w:val="0"/>
          <w:strike w:val="0"/>
          <w:dstrike w:val="0"/>
          <w:noProof w:val="0"/>
          <w:color w:val="4F81BD"/>
          <w:sz w:val="24"/>
          <w:szCs w:val="24"/>
          <w:u w:val="none"/>
          <w:lang w:val="en-US"/>
        </w:rPr>
        <w:t xml:space="preserve"> </w:t>
      </w:r>
      <w:r>
        <w:br/>
      </w:r>
      <w:r w:rsidRPr="03044B2E" w:rsidR="03044B2E">
        <w:rPr>
          <w:rFonts w:ascii="Calibri" w:hAnsi="Calibri" w:eastAsia="Calibri" w:cs="Calibri"/>
          <w:b w:val="1"/>
          <w:bCs w:val="1"/>
          <w:i w:val="1"/>
          <w:iCs w:val="1"/>
          <w:strike w:val="0"/>
          <w:dstrike w:val="0"/>
          <w:noProof w:val="0"/>
          <w:color w:val="4F81BD"/>
          <w:sz w:val="24"/>
          <w:szCs w:val="24"/>
          <w:u w:val="none"/>
          <w:lang w:val="en-US"/>
        </w:rPr>
        <w:t>Minutes and Actions</w:t>
      </w:r>
      <w:r w:rsidRPr="03044B2E" w:rsidR="22A84E26">
        <w:rPr>
          <w:rFonts w:ascii="Calibri" w:hAnsi="Calibri" w:eastAsia="Calibri" w:cs="Calibri"/>
          <w:b w:val="1"/>
          <w:bCs w:val="1"/>
          <w:i w:val="1"/>
          <w:iCs w:val="1"/>
          <w:strike w:val="0"/>
          <w:dstrike w:val="0"/>
          <w:noProof w:val="0"/>
          <w:color w:val="4F81BD"/>
          <w:sz w:val="24"/>
          <w:szCs w:val="24"/>
          <w:u w:val="none"/>
          <w:lang w:val="en-US"/>
        </w:rPr>
        <w:t>,</w:t>
      </w:r>
      <w:r w:rsidRPr="03044B2E" w:rsidR="67E815D7">
        <w:rPr>
          <w:rFonts w:ascii="Calibri" w:hAnsi="Calibri" w:eastAsia="Calibri" w:cs="Calibri"/>
          <w:b w:val="1"/>
          <w:bCs w:val="1"/>
          <w:i w:val="1"/>
          <w:iCs w:val="1"/>
          <w:strike w:val="0"/>
          <w:dstrike w:val="0"/>
          <w:noProof w:val="0"/>
          <w:color w:val="4F81BD"/>
          <w:sz w:val="24"/>
          <w:szCs w:val="24"/>
          <w:u w:val="none"/>
          <w:lang w:val="en-US"/>
        </w:rPr>
        <w:t xml:space="preserve"> </w:t>
      </w:r>
      <w:r w:rsidRPr="03044B2E" w:rsidR="701EC0C2">
        <w:rPr>
          <w:rFonts w:ascii="Calibri" w:hAnsi="Calibri" w:eastAsia="Calibri" w:cs="Calibri"/>
          <w:b w:val="1"/>
          <w:bCs w:val="1"/>
          <w:i w:val="1"/>
          <w:iCs w:val="1"/>
          <w:strike w:val="0"/>
          <w:dstrike w:val="0"/>
          <w:noProof w:val="0"/>
          <w:color w:val="4F81BD"/>
          <w:sz w:val="24"/>
          <w:szCs w:val="24"/>
          <w:u w:val="none"/>
          <w:lang w:val="en-US"/>
        </w:rPr>
        <w:t>12</w:t>
      </w:r>
      <w:r w:rsidRPr="03044B2E"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03044B2E" w:rsidR="6B3DBE4C">
        <w:rPr>
          <w:rFonts w:ascii="Calibri" w:hAnsi="Calibri" w:eastAsia="Calibri" w:cs="Calibri"/>
          <w:b w:val="1"/>
          <w:bCs w:val="1"/>
          <w:i w:val="1"/>
          <w:iCs w:val="1"/>
          <w:strike w:val="0"/>
          <w:dstrike w:val="0"/>
          <w:noProof w:val="0"/>
          <w:color w:val="4F81BD"/>
          <w:sz w:val="24"/>
          <w:szCs w:val="24"/>
          <w:u w:val="none"/>
          <w:lang w:val="en-US"/>
        </w:rPr>
        <w:t>May</w:t>
      </w:r>
      <w:r w:rsidRPr="03044B2E"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03044B2E" w:rsidR="22A84E26">
        <w:rPr>
          <w:rFonts w:ascii="Calibri" w:hAnsi="Calibri" w:eastAsia="Calibri" w:cs="Calibri"/>
          <w:b w:val="1"/>
          <w:bCs w:val="1"/>
          <w:i w:val="1"/>
          <w:iCs w:val="1"/>
          <w:strike w:val="0"/>
          <w:dstrike w:val="0"/>
          <w:noProof w:val="0"/>
          <w:color w:val="4F81BD"/>
          <w:sz w:val="24"/>
          <w:szCs w:val="24"/>
          <w:u w:val="none"/>
          <w:lang w:val="en-US"/>
        </w:rPr>
        <w:t>202</w:t>
      </w:r>
      <w:r w:rsidRPr="03044B2E" w:rsidR="2DE3C9A3">
        <w:rPr>
          <w:rFonts w:ascii="Calibri" w:hAnsi="Calibri" w:eastAsia="Calibri" w:cs="Calibri"/>
          <w:b w:val="1"/>
          <w:bCs w:val="1"/>
          <w:i w:val="1"/>
          <w:iCs w:val="1"/>
          <w:strike w:val="0"/>
          <w:dstrike w:val="0"/>
          <w:noProof w:val="0"/>
          <w:color w:val="4F81BD"/>
          <w:sz w:val="24"/>
          <w:szCs w:val="24"/>
          <w:u w:val="none"/>
          <w:lang w:val="en-US"/>
        </w:rPr>
        <w:t>5</w:t>
      </w:r>
      <w:r w:rsidRPr="03044B2E" w:rsidR="22A84E26">
        <w:rPr>
          <w:rFonts w:ascii="Calibri" w:hAnsi="Calibri" w:eastAsia="Calibri" w:cs="Calibri"/>
          <w:b w:val="0"/>
          <w:bCs w:val="0"/>
          <w:i w:val="0"/>
          <w:iCs w:val="0"/>
          <w:strike w:val="0"/>
          <w:dstrike w:val="0"/>
          <w:noProof w:val="0"/>
          <w:color w:val="4F81BD"/>
          <w:sz w:val="24"/>
          <w:szCs w:val="24"/>
          <w:u w:val="none"/>
          <w:lang w:val="en-US"/>
        </w:rPr>
        <w:t xml:space="preserve"> </w:t>
      </w:r>
    </w:p>
    <w:p xmlns:wp14="http://schemas.microsoft.com/office/word/2010/wordml" w:rsidP="141C1904" wp14:paraId="4836DC30" wp14:textId="4C4F572E">
      <w:pPr>
        <w:spacing w:before="0" w:beforeAutospacing="off" w:after="0" w:afterAutospacing="off"/>
      </w:pPr>
      <w:r w:rsidRPr="60E328F5"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Meeting time:</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1</w:t>
      </w:r>
      <w:r w:rsidRPr="60E328F5" w:rsidR="5CCEC747">
        <w:rPr>
          <w:rFonts w:ascii="Calibri" w:hAnsi="Calibri" w:eastAsia="Calibri" w:cs="Calibri"/>
          <w:b w:val="0"/>
          <w:bCs w:val="0"/>
          <w:i w:val="0"/>
          <w:iCs w:val="0"/>
          <w:strike w:val="0"/>
          <w:dstrike w:val="0"/>
          <w:noProof w:val="0"/>
          <w:color w:val="000000" w:themeColor="text1" w:themeTint="FF" w:themeShade="FF"/>
          <w:sz w:val="24"/>
          <w:szCs w:val="24"/>
          <w:u w:val="none"/>
          <w:lang w:val="en-US"/>
        </w:rPr>
        <w:t>4</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1FF2F044">
        <w:rPr>
          <w:rFonts w:ascii="Calibri" w:hAnsi="Calibri" w:eastAsia="Calibri" w:cs="Calibri"/>
          <w:b w:val="0"/>
          <w:bCs w:val="0"/>
          <w:i w:val="0"/>
          <w:iCs w:val="0"/>
          <w:strike w:val="0"/>
          <w:dstrike w:val="0"/>
          <w:noProof w:val="0"/>
          <w:color w:val="000000" w:themeColor="text1" w:themeTint="FF" w:themeShade="FF"/>
          <w:sz w:val="24"/>
          <w:szCs w:val="24"/>
          <w:u w:val="none"/>
          <w:lang w:val="en-US"/>
        </w:rPr>
        <w:t>3</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0 – 1</w:t>
      </w:r>
      <w:r w:rsidRPr="60E328F5" w:rsidR="2CF58524">
        <w:rPr>
          <w:rFonts w:ascii="Calibri" w:hAnsi="Calibri" w:eastAsia="Calibri" w:cs="Calibri"/>
          <w:b w:val="0"/>
          <w:bCs w:val="0"/>
          <w:i w:val="0"/>
          <w:iCs w:val="0"/>
          <w:strike w:val="0"/>
          <w:dstrike w:val="0"/>
          <w:noProof w:val="0"/>
          <w:color w:val="000000" w:themeColor="text1" w:themeTint="FF" w:themeShade="FF"/>
          <w:sz w:val="24"/>
          <w:szCs w:val="24"/>
          <w:u w:val="none"/>
          <w:lang w:val="en-US"/>
        </w:rPr>
        <w:t>6</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62574D0B">
        <w:rPr>
          <w:rFonts w:ascii="Calibri" w:hAnsi="Calibri" w:eastAsia="Calibri" w:cs="Calibri"/>
          <w:b w:val="0"/>
          <w:bCs w:val="0"/>
          <w:i w:val="0"/>
          <w:iCs w:val="0"/>
          <w:strike w:val="0"/>
          <w:dstrike w:val="0"/>
          <w:noProof w:val="0"/>
          <w:color w:val="000000" w:themeColor="text1" w:themeTint="FF" w:themeShade="FF"/>
          <w:sz w:val="24"/>
          <w:szCs w:val="24"/>
          <w:u w:val="none"/>
          <w:lang w:val="en-US"/>
        </w:rPr>
        <w:t>0</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0 CET </w:t>
      </w:r>
    </w:p>
    <w:p xmlns:wp14="http://schemas.microsoft.com/office/word/2010/wordml" w:rsidP="141C1904" wp14:paraId="114EC3BB" wp14:textId="05CFB1FC">
      <w:pPr>
        <w:spacing w:before="0" w:beforeAutospacing="off" w:after="0" w:afterAutospacing="off"/>
      </w:pPr>
      <w:r w:rsidRPr="6C14C411"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Zoom meeting room:</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41C1904" wp14:paraId="4A2143E2" wp14:textId="442B5232">
      <w:pPr>
        <w:spacing w:before="0" w:beforeAutospacing="off" w:after="0" w:afterAutospacing="off"/>
      </w:pPr>
      <w:hyperlink r:id="R86a4099b40794e8a">
        <w:r w:rsidRPr="4041663E" w:rsidR="180F6C5E">
          <w:rPr>
            <w:rStyle w:val="Hyperlink"/>
            <w:rFonts w:ascii="Calibri" w:hAnsi="Calibri" w:eastAsia="Calibri" w:cs="Calibri"/>
            <w:b w:val="0"/>
            <w:bCs w:val="0"/>
            <w:i w:val="0"/>
            <w:iCs w:val="0"/>
            <w:strike w:val="0"/>
            <w:dstrike w:val="0"/>
            <w:noProof w:val="0"/>
            <w:sz w:val="24"/>
            <w:szCs w:val="24"/>
            <w:lang w:val="en-US"/>
          </w:rPr>
          <w:t>Zoom link</w:t>
        </w:r>
      </w:hyperlink>
    </w:p>
    <w:p xmlns:wp14="http://schemas.microsoft.com/office/word/2010/wordml" w:rsidP="141C1904" wp14:paraId="399F840C" wp14:textId="0A568FE2">
      <w:pPr>
        <w:spacing w:before="0" w:beforeAutospacing="off" w:after="0" w:afterAutospacing="off"/>
      </w:pPr>
      <w:r w:rsidRPr="141C1904"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6C14C411" wp14:paraId="33F885E3" wp14:textId="5A6A9EE0">
      <w:pPr>
        <w:pStyle w:val="Normal"/>
        <w:suppressLineNumbers w:val="0"/>
        <w:bidi w:val="0"/>
        <w:spacing w:before="0" w:beforeAutospacing="off" w:after="0" w:afterAutospacing="off" w:line="279" w:lineRule="auto"/>
        <w:ind w:left="0" w:right="0"/>
        <w:jc w:val="left"/>
      </w:pP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Attendees</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6C14C411" w:rsidR="558DEA5A">
        <w:rPr>
          <w:rFonts w:ascii="Calibri" w:hAnsi="Calibri" w:eastAsia="Calibri" w:cs="Calibri"/>
          <w:b w:val="0"/>
          <w:bCs w:val="0"/>
          <w:i w:val="0"/>
          <w:iCs w:val="0"/>
          <w:strike w:val="0"/>
          <w:dstrike w:val="0"/>
          <w:noProof w:val="0"/>
          <w:color w:val="000000" w:themeColor="text1" w:themeTint="FF" w:themeShade="FF"/>
          <w:sz w:val="24"/>
          <w:szCs w:val="24"/>
          <w:u w:val="none"/>
          <w:lang w:val="en-US"/>
        </w:rPr>
        <w:t>All task force members</w:t>
      </w:r>
    </w:p>
    <w:p w:rsidR="6C14C411" w:rsidP="6C14C411"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6C14C411" wp14:paraId="10589862" wp14:textId="7CC42DB1">
      <w:pPr>
        <w:pBdr>
          <w:bottom w:val="single" w:color="000000" w:sz="6" w:space="1"/>
        </w:pBdr>
        <w:spacing w:before="0" w:beforeAutospacing="off" w:after="195" w:afterAutospacing="off"/>
      </w:pPr>
      <w:r w:rsidRPr="03044B2E"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Chair</w:t>
      </w:r>
      <w:r w:rsidRPr="03044B2E"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03044B2E" w:rsidR="386C5F01">
        <w:rPr>
          <w:rFonts w:ascii="Calibri" w:hAnsi="Calibri" w:eastAsia="Calibri" w:cs="Calibri"/>
          <w:b w:val="0"/>
          <w:bCs w:val="0"/>
          <w:i w:val="0"/>
          <w:iCs w:val="0"/>
          <w:strike w:val="0"/>
          <w:dstrike w:val="0"/>
          <w:noProof w:val="0"/>
          <w:color w:val="000000" w:themeColor="text1" w:themeTint="FF" w:themeShade="FF"/>
          <w:sz w:val="24"/>
          <w:szCs w:val="24"/>
          <w:u w:val="none"/>
          <w:lang w:val="en-US"/>
        </w:rPr>
        <w:t>Fiodor Sorentino</w:t>
      </w:r>
    </w:p>
    <w:p w:rsidR="752336CB" w:rsidP="03044B2E" w:rsidRDefault="752336CB" w14:paraId="6991A1C5" w14:textId="4B8787A1">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752336CB">
        <w:rPr>
          <w:rFonts w:ascii="Calibri" w:hAnsi="Calibri" w:eastAsia="Calibri" w:cs="Calibri"/>
          <w:b w:val="1"/>
          <w:bCs w:val="1"/>
          <w:i w:val="0"/>
          <w:iCs w:val="0"/>
          <w:strike w:val="0"/>
          <w:dstrike w:val="0"/>
          <w:noProof w:val="0"/>
          <w:color w:val="4F81BD"/>
          <w:sz w:val="24"/>
          <w:szCs w:val="24"/>
          <w:u w:val="none"/>
          <w:lang w:val="en-US"/>
        </w:rPr>
        <w:t>Key Takeaways:</w:t>
      </w:r>
    </w:p>
    <w:p w:rsidR="752336CB" w:rsidP="03044B2E" w:rsidRDefault="752336CB" w14:paraId="1C5A4E4D" w14:textId="79CDB403">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03044B2E" w:rsidR="752336CB">
        <w:rPr>
          <w:rFonts w:ascii="Calibri" w:hAnsi="Calibri" w:eastAsia="Calibri" w:cs="Calibri"/>
          <w:noProof w:val="0"/>
          <w:sz w:val="22"/>
          <w:szCs w:val="22"/>
          <w:lang w:val="en-US"/>
        </w:rPr>
        <w:t>Main and supporting documents need final updates and refinements this week</w:t>
      </w:r>
      <w:r w:rsidRPr="03044B2E" w:rsidR="29206BC2">
        <w:rPr>
          <w:rFonts w:ascii="Calibri" w:hAnsi="Calibri" w:eastAsia="Calibri" w:cs="Calibri"/>
          <w:noProof w:val="0"/>
          <w:sz w:val="22"/>
          <w:szCs w:val="22"/>
          <w:lang w:val="en-US"/>
        </w:rPr>
        <w:t>;</w:t>
      </w:r>
    </w:p>
    <w:p w:rsidR="752336CB" w:rsidP="03044B2E" w:rsidRDefault="752336CB" w14:paraId="7FCFE5AE" w14:textId="76927C76">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03044B2E" w:rsidR="752336CB">
        <w:rPr>
          <w:rFonts w:ascii="Calibri" w:hAnsi="Calibri" w:eastAsia="Calibri" w:cs="Calibri"/>
          <w:noProof w:val="0"/>
          <w:sz w:val="22"/>
          <w:szCs w:val="22"/>
          <w:lang w:val="en-US"/>
        </w:rPr>
        <w:t>Technical annexes and external files to be organized and referenced consistently</w:t>
      </w:r>
      <w:r w:rsidRPr="03044B2E" w:rsidR="29206BC2">
        <w:rPr>
          <w:rFonts w:ascii="Calibri" w:hAnsi="Calibri" w:eastAsia="Calibri" w:cs="Calibri"/>
          <w:noProof w:val="0"/>
          <w:sz w:val="22"/>
          <w:szCs w:val="22"/>
          <w:lang w:val="en-US"/>
        </w:rPr>
        <w:t>;</w:t>
      </w:r>
    </w:p>
    <w:p w:rsidR="752336CB" w:rsidP="03044B2E" w:rsidRDefault="752336CB" w14:paraId="7EC93A6D" w14:textId="0FBE1B54">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03044B2E" w:rsidR="752336CB">
        <w:rPr>
          <w:rFonts w:ascii="Calibri" w:hAnsi="Calibri" w:eastAsia="Calibri" w:cs="Calibri"/>
          <w:noProof w:val="0"/>
          <w:sz w:val="22"/>
          <w:szCs w:val="22"/>
          <w:lang w:val="en-US"/>
        </w:rPr>
        <w:t>Triangle configuration analysis to be completed, mirroring 2L approach where possible</w:t>
      </w:r>
      <w:r w:rsidRPr="03044B2E" w:rsidR="29206BC2">
        <w:rPr>
          <w:rFonts w:ascii="Calibri" w:hAnsi="Calibri" w:eastAsia="Calibri" w:cs="Calibri"/>
          <w:noProof w:val="0"/>
          <w:sz w:val="22"/>
          <w:szCs w:val="22"/>
          <w:lang w:val="en-US"/>
        </w:rPr>
        <w:t>;</w:t>
      </w:r>
    </w:p>
    <w:p w:rsidR="752336CB" w:rsidP="03044B2E" w:rsidRDefault="752336CB" w14:paraId="2811162B" w14:textId="776A5162">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03044B2E" w:rsidR="752336CB">
        <w:rPr>
          <w:rFonts w:ascii="Calibri" w:hAnsi="Calibri" w:eastAsia="Calibri" w:cs="Calibri"/>
          <w:noProof w:val="0"/>
          <w:sz w:val="22"/>
          <w:szCs w:val="22"/>
          <w:lang w:val="en-US"/>
        </w:rPr>
        <w:t>Team to target having near-final versions ready by next Monday's meeting</w:t>
      </w:r>
      <w:r w:rsidRPr="03044B2E" w:rsidR="383CCDC0">
        <w:rPr>
          <w:rFonts w:ascii="Calibri" w:hAnsi="Calibri" w:eastAsia="Calibri" w:cs="Calibri"/>
          <w:noProof w:val="0"/>
          <w:sz w:val="22"/>
          <w:szCs w:val="22"/>
          <w:lang w:val="en-US"/>
        </w:rPr>
        <w:t>.</w:t>
      </w:r>
    </w:p>
    <w:p w:rsidR="03044B2E" w:rsidP="03044B2E" w:rsidRDefault="03044B2E" w14:paraId="2D27DE2B" w14:textId="34B451D6">
      <w:pPr>
        <w:pStyle w:val="Normal"/>
        <w:bidi w:val="0"/>
        <w:spacing w:before="0" w:beforeAutospacing="off" w:after="0" w:afterAutospacing="off"/>
        <w:jc w:val="both"/>
        <w:rPr>
          <w:rFonts w:ascii="Calibri" w:hAnsi="Calibri" w:eastAsia="Calibri" w:cs="Calibri"/>
          <w:noProof w:val="0"/>
          <w:sz w:val="24"/>
          <w:szCs w:val="24"/>
          <w:lang w:val="en-US"/>
        </w:rPr>
      </w:pPr>
    </w:p>
    <w:p w:rsidR="752336CB" w:rsidP="03044B2E" w:rsidRDefault="752336CB" w14:paraId="5D9FB07A" w14:textId="60E1E7CF">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752336CB">
        <w:rPr>
          <w:rFonts w:ascii="Calibri" w:hAnsi="Calibri" w:eastAsia="Calibri" w:cs="Calibri"/>
          <w:b w:val="1"/>
          <w:bCs w:val="1"/>
          <w:i w:val="0"/>
          <w:iCs w:val="0"/>
          <w:strike w:val="0"/>
          <w:dstrike w:val="0"/>
          <w:noProof w:val="0"/>
          <w:color w:val="4F81BD"/>
          <w:sz w:val="24"/>
          <w:szCs w:val="24"/>
          <w:u w:val="none"/>
          <w:lang w:val="en-US"/>
        </w:rPr>
        <w:t>Next Steps:</w:t>
      </w:r>
    </w:p>
    <w:p w:rsidR="752336CB" w:rsidP="03044B2E" w:rsidRDefault="752336CB" w14:paraId="77C6E821" w14:textId="58559BB1">
      <w:pPr>
        <w:pStyle w:val="ListParagraph"/>
        <w:numPr>
          <w:ilvl w:val="0"/>
          <w:numId w:val="11"/>
        </w:numPr>
        <w:bidi w:val="0"/>
        <w:spacing w:before="0" w:beforeAutospacing="off" w:after="0" w:afterAutospacing="off"/>
        <w:jc w:val="both"/>
        <w:rPr>
          <w:rFonts w:ascii="Calibri" w:hAnsi="Calibri" w:eastAsia="Calibri" w:cs="Calibri"/>
          <w:noProof w:val="0"/>
          <w:sz w:val="22"/>
          <w:szCs w:val="22"/>
          <w:lang w:val="en-US"/>
        </w:rPr>
      </w:pPr>
      <w:r w:rsidRPr="03044B2E" w:rsidR="752336CB">
        <w:rPr>
          <w:rFonts w:ascii="Calibri" w:hAnsi="Calibri" w:eastAsia="Calibri" w:cs="Calibri"/>
          <w:noProof w:val="0"/>
          <w:sz w:val="22"/>
          <w:szCs w:val="22"/>
          <w:lang w:val="en-US"/>
        </w:rPr>
        <w:t xml:space="preserve">Authors to </w:t>
      </w:r>
      <w:r w:rsidRPr="03044B2E" w:rsidR="752336CB">
        <w:rPr>
          <w:rFonts w:ascii="Calibri" w:hAnsi="Calibri" w:eastAsia="Calibri" w:cs="Calibri"/>
          <w:noProof w:val="0"/>
          <w:sz w:val="22"/>
          <w:szCs w:val="22"/>
          <w:lang w:val="en-US"/>
        </w:rPr>
        <w:t>finalize</w:t>
      </w:r>
      <w:r w:rsidRPr="03044B2E" w:rsidR="752336CB">
        <w:rPr>
          <w:rFonts w:ascii="Calibri" w:hAnsi="Calibri" w:eastAsia="Calibri" w:cs="Calibri"/>
          <w:noProof w:val="0"/>
          <w:sz w:val="22"/>
          <w:szCs w:val="22"/>
          <w:lang w:val="en-US"/>
        </w:rPr>
        <w:t xml:space="preserve"> remaining sections in extended document</w:t>
      </w:r>
      <w:r w:rsidRPr="03044B2E" w:rsidR="6412BE6A">
        <w:rPr>
          <w:rFonts w:ascii="Calibri" w:hAnsi="Calibri" w:eastAsia="Calibri" w:cs="Calibri"/>
          <w:noProof w:val="0"/>
          <w:sz w:val="22"/>
          <w:szCs w:val="22"/>
          <w:lang w:val="en-US"/>
        </w:rPr>
        <w:t>;</w:t>
      </w:r>
    </w:p>
    <w:p w:rsidR="752336CB" w:rsidP="03044B2E" w:rsidRDefault="752336CB" w14:paraId="364C9345" w14:textId="5558BFE3">
      <w:pPr>
        <w:pStyle w:val="ListParagraph"/>
        <w:numPr>
          <w:ilvl w:val="0"/>
          <w:numId w:val="11"/>
        </w:numPr>
        <w:bidi w:val="0"/>
        <w:spacing w:before="0" w:beforeAutospacing="off" w:after="0" w:afterAutospacing="off"/>
        <w:jc w:val="both"/>
        <w:rPr>
          <w:rFonts w:ascii="Calibri" w:hAnsi="Calibri" w:eastAsia="Calibri" w:cs="Calibri"/>
          <w:noProof w:val="0"/>
          <w:sz w:val="22"/>
          <w:szCs w:val="22"/>
          <w:lang w:val="en-US"/>
        </w:rPr>
      </w:pPr>
      <w:r w:rsidRPr="03044B2E" w:rsidR="752336CB">
        <w:rPr>
          <w:rFonts w:ascii="Calibri" w:hAnsi="Calibri" w:eastAsia="Calibri" w:cs="Calibri"/>
          <w:noProof w:val="0"/>
          <w:sz w:val="22"/>
          <w:szCs w:val="22"/>
          <w:lang w:val="en-US"/>
        </w:rPr>
        <w:t>Review and incorporate comments on current document versions</w:t>
      </w:r>
      <w:r w:rsidRPr="03044B2E" w:rsidR="06406D4C">
        <w:rPr>
          <w:rFonts w:ascii="Calibri" w:hAnsi="Calibri" w:eastAsia="Calibri" w:cs="Calibri"/>
          <w:noProof w:val="0"/>
          <w:sz w:val="22"/>
          <w:szCs w:val="22"/>
          <w:lang w:val="en-US"/>
        </w:rPr>
        <w:t>;</w:t>
      </w:r>
    </w:p>
    <w:p w:rsidR="752336CB" w:rsidP="03044B2E" w:rsidRDefault="752336CB" w14:paraId="37C6989F" w14:textId="42F2883D">
      <w:pPr>
        <w:pStyle w:val="ListParagraph"/>
        <w:numPr>
          <w:ilvl w:val="0"/>
          <w:numId w:val="11"/>
        </w:numPr>
        <w:bidi w:val="0"/>
        <w:spacing w:before="0" w:beforeAutospacing="off" w:after="0" w:afterAutospacing="off"/>
        <w:jc w:val="both"/>
        <w:rPr>
          <w:rFonts w:ascii="Calibri" w:hAnsi="Calibri" w:eastAsia="Calibri" w:cs="Calibri"/>
          <w:noProof w:val="0"/>
          <w:sz w:val="22"/>
          <w:szCs w:val="22"/>
          <w:lang w:val="en-US"/>
        </w:rPr>
      </w:pPr>
      <w:r w:rsidRPr="03044B2E" w:rsidR="752336CB">
        <w:rPr>
          <w:rFonts w:ascii="Calibri" w:hAnsi="Calibri" w:eastAsia="Calibri" w:cs="Calibri"/>
          <w:noProof w:val="0"/>
          <w:sz w:val="22"/>
          <w:szCs w:val="22"/>
          <w:lang w:val="en-US"/>
        </w:rPr>
        <w:t>Organize and standardize technical annexes and external file references</w:t>
      </w:r>
      <w:r w:rsidRPr="03044B2E" w:rsidR="06406D4C">
        <w:rPr>
          <w:rFonts w:ascii="Calibri" w:hAnsi="Calibri" w:eastAsia="Calibri" w:cs="Calibri"/>
          <w:noProof w:val="0"/>
          <w:sz w:val="22"/>
          <w:szCs w:val="22"/>
          <w:lang w:val="en-US"/>
        </w:rPr>
        <w:t>;</w:t>
      </w:r>
    </w:p>
    <w:p w:rsidR="752336CB" w:rsidP="03044B2E" w:rsidRDefault="752336CB" w14:paraId="28FD2527" w14:textId="75C40B8D">
      <w:pPr>
        <w:pStyle w:val="ListParagraph"/>
        <w:numPr>
          <w:ilvl w:val="0"/>
          <w:numId w:val="11"/>
        </w:numPr>
        <w:bidi w:val="0"/>
        <w:spacing w:before="0" w:beforeAutospacing="off" w:after="0" w:afterAutospacing="off"/>
        <w:jc w:val="both"/>
        <w:rPr>
          <w:rFonts w:ascii="Calibri" w:hAnsi="Calibri" w:eastAsia="Calibri" w:cs="Calibri"/>
          <w:noProof w:val="0"/>
          <w:sz w:val="22"/>
          <w:szCs w:val="22"/>
          <w:lang w:val="en-US"/>
        </w:rPr>
      </w:pPr>
      <w:r w:rsidRPr="03044B2E" w:rsidR="752336CB">
        <w:rPr>
          <w:rFonts w:ascii="Calibri" w:hAnsi="Calibri" w:eastAsia="Calibri" w:cs="Calibri"/>
          <w:noProof w:val="0"/>
          <w:sz w:val="22"/>
          <w:szCs w:val="22"/>
          <w:lang w:val="en-US"/>
        </w:rPr>
        <w:t>Target near-final versions of both documents by next Monday's meeting</w:t>
      </w:r>
      <w:r w:rsidRPr="03044B2E" w:rsidR="06406D4C">
        <w:rPr>
          <w:rFonts w:ascii="Calibri" w:hAnsi="Calibri" w:eastAsia="Calibri" w:cs="Calibri"/>
          <w:noProof w:val="0"/>
          <w:sz w:val="22"/>
          <w:szCs w:val="22"/>
          <w:lang w:val="en-US"/>
        </w:rPr>
        <w:t>;</w:t>
      </w:r>
    </w:p>
    <w:p w:rsidR="752336CB" w:rsidP="03044B2E" w:rsidRDefault="752336CB" w14:paraId="5B6109B1" w14:textId="10EE22A0">
      <w:pPr>
        <w:pStyle w:val="ListParagraph"/>
        <w:numPr>
          <w:ilvl w:val="0"/>
          <w:numId w:val="11"/>
        </w:numPr>
        <w:bidi w:val="0"/>
        <w:spacing w:before="0" w:beforeAutospacing="off" w:after="0" w:afterAutospacing="off"/>
        <w:jc w:val="both"/>
        <w:rPr>
          <w:rFonts w:ascii="Calibri" w:hAnsi="Calibri" w:eastAsia="Calibri" w:cs="Calibri"/>
          <w:noProof w:val="0"/>
          <w:sz w:val="22"/>
          <w:szCs w:val="22"/>
          <w:lang w:val="en-US"/>
        </w:rPr>
      </w:pPr>
      <w:r w:rsidRPr="03044B2E" w:rsidR="752336CB">
        <w:rPr>
          <w:rFonts w:ascii="Calibri" w:hAnsi="Calibri" w:eastAsia="Calibri" w:cs="Calibri"/>
          <w:noProof w:val="0"/>
          <w:sz w:val="22"/>
          <w:szCs w:val="22"/>
          <w:lang w:val="en-US"/>
        </w:rPr>
        <w:t>Schedule follow-up discussions on specific sections as needed (e.g., integrated towers)</w:t>
      </w:r>
      <w:r w:rsidRPr="03044B2E" w:rsidR="08306552">
        <w:rPr>
          <w:rFonts w:ascii="Calibri" w:hAnsi="Calibri" w:eastAsia="Calibri" w:cs="Calibri"/>
          <w:noProof w:val="0"/>
          <w:sz w:val="22"/>
          <w:szCs w:val="22"/>
          <w:lang w:val="en-US"/>
        </w:rPr>
        <w:t>.</w:t>
      </w:r>
    </w:p>
    <w:p w:rsidR="03044B2E" w:rsidP="03044B2E" w:rsidRDefault="03044B2E" w14:paraId="32F9049E" w14:textId="06BC6E8C">
      <w:pPr>
        <w:pBdr>
          <w:bottom w:val="single" w:color="000000" w:sz="6" w:space="1"/>
        </w:pBdr>
        <w:spacing w:before="0" w:beforeAutospacing="off" w:after="195"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03044B2E" w:rsidP="03044B2E" w:rsidRDefault="03044B2E" w14:paraId="5F53D841" w14:textId="0C23115C">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EF504C4" w:rsidP="09632203" w:rsidRDefault="7EF504C4" w14:paraId="61593D55" w14:textId="526E6997">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09632203" w:rsidR="33B40787">
        <w:rPr>
          <w:rFonts w:ascii="Calibri" w:hAnsi="Calibri" w:eastAsia="Calibri" w:cs="Calibri"/>
          <w:b w:val="1"/>
          <w:bCs w:val="1"/>
          <w:i w:val="0"/>
          <w:iCs w:val="0"/>
          <w:strike w:val="0"/>
          <w:dstrike w:val="0"/>
          <w:noProof w:val="0"/>
          <w:color w:val="4F81BD"/>
          <w:sz w:val="24"/>
          <w:szCs w:val="24"/>
          <w:u w:val="none"/>
          <w:lang w:val="en-US"/>
        </w:rPr>
        <w:t>Update on noise budget and science case</w:t>
      </w:r>
    </w:p>
    <w:p w:rsidR="02656762" w:rsidP="563A455A" w:rsidRDefault="02656762" w14:paraId="4C98E696" w14:textId="6BBD3B67">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563A455A" w:rsidR="02656762">
        <w:rPr>
          <w:rFonts w:ascii="Calibri" w:hAnsi="Calibri" w:eastAsia="Calibri" w:cs="Calibri"/>
          <w:b w:val="1"/>
          <w:bCs w:val="1"/>
          <w:i w:val="1"/>
          <w:iCs w:val="1"/>
          <w:noProof w:val="0"/>
          <w:sz w:val="22"/>
          <w:szCs w:val="22"/>
          <w:lang w:val="en-US"/>
        </w:rPr>
        <w:t>14:</w:t>
      </w:r>
      <w:r w:rsidRPr="563A455A" w:rsidR="2C5934F5">
        <w:rPr>
          <w:rFonts w:ascii="Calibri" w:hAnsi="Calibri" w:eastAsia="Calibri" w:cs="Calibri"/>
          <w:b w:val="1"/>
          <w:bCs w:val="1"/>
          <w:i w:val="1"/>
          <w:iCs w:val="1"/>
          <w:noProof w:val="0"/>
          <w:sz w:val="22"/>
          <w:szCs w:val="22"/>
          <w:lang w:val="en-US"/>
        </w:rPr>
        <w:t>3</w:t>
      </w:r>
      <w:r w:rsidRPr="563A455A" w:rsidR="02656762">
        <w:rPr>
          <w:rFonts w:ascii="Calibri" w:hAnsi="Calibri" w:eastAsia="Calibri" w:cs="Calibri"/>
          <w:b w:val="1"/>
          <w:bCs w:val="1"/>
          <w:i w:val="1"/>
          <w:iCs w:val="1"/>
          <w:noProof w:val="0"/>
          <w:sz w:val="22"/>
          <w:szCs w:val="22"/>
          <w:lang w:val="en-US"/>
        </w:rPr>
        <w:t>0-1</w:t>
      </w:r>
      <w:r w:rsidRPr="563A455A" w:rsidR="1988693B">
        <w:rPr>
          <w:rFonts w:ascii="Calibri" w:hAnsi="Calibri" w:eastAsia="Calibri" w:cs="Calibri"/>
          <w:b w:val="1"/>
          <w:bCs w:val="1"/>
          <w:i w:val="1"/>
          <w:iCs w:val="1"/>
          <w:noProof w:val="0"/>
          <w:sz w:val="22"/>
          <w:szCs w:val="22"/>
          <w:lang w:val="en-US"/>
        </w:rPr>
        <w:t>4</w:t>
      </w:r>
      <w:r w:rsidRPr="563A455A" w:rsidR="02656762">
        <w:rPr>
          <w:rFonts w:ascii="Calibri" w:hAnsi="Calibri" w:eastAsia="Calibri" w:cs="Calibri"/>
          <w:b w:val="1"/>
          <w:bCs w:val="1"/>
          <w:i w:val="1"/>
          <w:iCs w:val="1"/>
          <w:noProof w:val="0"/>
          <w:sz w:val="22"/>
          <w:szCs w:val="22"/>
          <w:lang w:val="en-US"/>
        </w:rPr>
        <w:t>:</w:t>
      </w:r>
      <w:r w:rsidRPr="563A455A" w:rsidR="0693C9FB">
        <w:rPr>
          <w:rFonts w:ascii="Calibri" w:hAnsi="Calibri" w:eastAsia="Calibri" w:cs="Calibri"/>
          <w:b w:val="1"/>
          <w:bCs w:val="1"/>
          <w:i w:val="1"/>
          <w:iCs w:val="1"/>
          <w:noProof w:val="0"/>
          <w:sz w:val="22"/>
          <w:szCs w:val="22"/>
          <w:lang w:val="en-US"/>
        </w:rPr>
        <w:t>45</w:t>
      </w:r>
      <w:r w:rsidRPr="563A455A" w:rsidR="02656762">
        <w:rPr>
          <w:rFonts w:ascii="Calibri" w:hAnsi="Calibri" w:eastAsia="Calibri" w:cs="Calibri"/>
          <w:b w:val="1"/>
          <w:bCs w:val="1"/>
          <w:i w:val="1"/>
          <w:iCs w:val="1"/>
          <w:noProof w:val="0"/>
          <w:sz w:val="22"/>
          <w:szCs w:val="22"/>
          <w:lang w:val="en-US"/>
        </w:rPr>
        <w:t xml:space="preserve"> CET</w:t>
      </w:r>
    </w:p>
    <w:p w:rsidR="510C0212" w:rsidP="510C0212" w:rsidRDefault="510C0212" w14:paraId="7D878B29"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02656762" w:rsidP="09632203" w:rsidRDefault="02656762" w14:paraId="5DB25494" w14:textId="6E89C33D">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09632203" w:rsidR="02656762">
        <w:rPr>
          <w:rFonts w:ascii="Calibri" w:hAnsi="Calibri" w:eastAsia="Calibri" w:cs="Calibri"/>
          <w:b w:val="1"/>
          <w:bCs w:val="1"/>
          <w:i w:val="0"/>
          <w:iCs w:val="0"/>
          <w:noProof w:val="0"/>
          <w:sz w:val="22"/>
          <w:szCs w:val="22"/>
          <w:lang w:val="en-US"/>
        </w:rPr>
        <w:t>Point presented by:</w:t>
      </w:r>
      <w:r w:rsidRPr="09632203" w:rsidR="02656762">
        <w:rPr>
          <w:rFonts w:ascii="Calibri" w:hAnsi="Calibri" w:eastAsia="Calibri" w:cs="Calibri"/>
          <w:b w:val="0"/>
          <w:bCs w:val="0"/>
          <w:i w:val="0"/>
          <w:iCs w:val="0"/>
          <w:noProof w:val="0"/>
          <w:sz w:val="22"/>
          <w:szCs w:val="22"/>
          <w:lang w:val="en-US"/>
        </w:rPr>
        <w:t xml:space="preserve"> </w:t>
      </w:r>
      <w:r w:rsidRPr="09632203" w:rsidR="1DD8B83C">
        <w:rPr>
          <w:rFonts w:ascii="Calibri" w:hAnsi="Calibri" w:eastAsia="Calibri" w:cs="Calibri"/>
          <w:b w:val="0"/>
          <w:bCs w:val="0"/>
          <w:i w:val="0"/>
          <w:iCs w:val="0"/>
          <w:noProof w:val="0"/>
          <w:sz w:val="22"/>
          <w:szCs w:val="22"/>
          <w:lang w:val="en-US"/>
        </w:rPr>
        <w:t xml:space="preserve">Ulyana </w:t>
      </w:r>
      <w:r w:rsidRPr="09632203" w:rsidR="1DD8B83C">
        <w:rPr>
          <w:rFonts w:ascii="Calibri" w:hAnsi="Calibri" w:eastAsia="Calibri" w:cs="Calibri"/>
          <w:b w:val="0"/>
          <w:bCs w:val="0"/>
          <w:i w:val="0"/>
          <w:iCs w:val="0"/>
          <w:noProof w:val="0"/>
          <w:sz w:val="22"/>
          <w:szCs w:val="22"/>
          <w:lang w:val="en-US"/>
        </w:rPr>
        <w:t>Dupletsa</w:t>
      </w:r>
      <w:r w:rsidRPr="09632203" w:rsidR="1DD8B83C">
        <w:rPr>
          <w:rFonts w:ascii="Calibri" w:hAnsi="Calibri" w:eastAsia="Calibri" w:cs="Calibri"/>
          <w:b w:val="0"/>
          <w:bCs w:val="0"/>
          <w:i w:val="0"/>
          <w:iCs w:val="0"/>
          <w:noProof w:val="0"/>
          <w:sz w:val="22"/>
          <w:szCs w:val="22"/>
          <w:lang w:val="en-US"/>
        </w:rPr>
        <w:t xml:space="preserve"> and Valeria Sequino</w:t>
      </w:r>
    </w:p>
    <w:p w:rsidR="02656762" w:rsidP="09632203" w:rsidRDefault="02656762" w14:paraId="6017C1F5" w14:textId="434EEA20">
      <w:pPr>
        <w:pStyle w:val="ListParagraph"/>
        <w:spacing w:before="0" w:beforeAutospacing="off" w:after="0" w:afterAutospacing="off"/>
        <w:ind w:left="720"/>
        <w:rPr>
          <w:rFonts w:ascii="Calibri" w:hAnsi="Calibri" w:eastAsia="Calibri" w:cs="Calibri"/>
          <w:b w:val="0"/>
          <w:bCs w:val="0"/>
          <w:i w:val="0"/>
          <w:iCs w:val="0"/>
          <w:noProof w:val="0"/>
          <w:sz w:val="22"/>
          <w:szCs w:val="22"/>
          <w:lang w:val="en-GB"/>
        </w:rPr>
      </w:pPr>
      <w:r w:rsidRPr="09632203" w:rsidR="02656762">
        <w:rPr>
          <w:rFonts w:ascii="Calibri" w:hAnsi="Calibri" w:eastAsia="Calibri" w:cs="Calibri"/>
          <w:b w:val="1"/>
          <w:bCs w:val="1"/>
          <w:i w:val="0"/>
          <w:iCs w:val="0"/>
          <w:noProof w:val="0"/>
          <w:sz w:val="22"/>
          <w:szCs w:val="22"/>
          <w:lang w:val="en-GB"/>
        </w:rPr>
        <w:t xml:space="preserve">Point </w:t>
      </w:r>
      <w:r w:rsidRPr="09632203" w:rsidR="02656762">
        <w:rPr>
          <w:rFonts w:ascii="Calibri" w:hAnsi="Calibri" w:eastAsia="Calibri" w:cs="Calibri"/>
          <w:b w:val="1"/>
          <w:bCs w:val="1"/>
          <w:i w:val="0"/>
          <w:iCs w:val="0"/>
          <w:noProof w:val="0"/>
          <w:sz w:val="22"/>
          <w:szCs w:val="22"/>
          <w:lang w:val="en-GB"/>
        </w:rPr>
        <w:t>submitted</w:t>
      </w:r>
      <w:r w:rsidRPr="09632203" w:rsidR="02656762">
        <w:rPr>
          <w:rFonts w:ascii="Calibri" w:hAnsi="Calibri" w:eastAsia="Calibri" w:cs="Calibri"/>
          <w:b w:val="1"/>
          <w:bCs w:val="1"/>
          <w:i w:val="0"/>
          <w:iCs w:val="0"/>
          <w:noProof w:val="0"/>
          <w:sz w:val="22"/>
          <w:szCs w:val="22"/>
          <w:lang w:val="en-GB"/>
        </w:rPr>
        <w:t xml:space="preserve"> for: </w:t>
      </w:r>
      <w:r w:rsidRPr="09632203" w:rsidR="02656762">
        <w:rPr>
          <w:rFonts w:ascii="Calibri" w:hAnsi="Calibri" w:eastAsia="Calibri" w:cs="Calibri"/>
          <w:b w:val="0"/>
          <w:bCs w:val="0"/>
          <w:i w:val="0"/>
          <w:iCs w:val="0"/>
          <w:noProof w:val="0"/>
          <w:sz w:val="22"/>
          <w:szCs w:val="22"/>
          <w:lang w:val="en-GB"/>
        </w:rPr>
        <w:t>information</w:t>
      </w:r>
    </w:p>
    <w:p w:rsidR="510C0212" w:rsidP="510C0212" w:rsidRDefault="510C0212" w14:paraId="1F1B18E1"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B3B83F4" w:rsidP="09632203" w:rsidRDefault="6B3B83F4" w14:paraId="3F522129" w14:textId="7DD68F35">
      <w:pPr>
        <w:pStyle w:val="Normal"/>
        <w:suppressLineNumbers w:val="0"/>
        <w:bidi w:val="0"/>
        <w:spacing w:before="0" w:beforeAutospacing="off" w:after="0" w:afterAutospacing="off" w:line="279" w:lineRule="auto"/>
        <w:ind w:left="0" w:right="0"/>
        <w:jc w:val="both"/>
      </w:pPr>
      <w:r w:rsidRPr="09632203" w:rsidR="6B3B83F4">
        <w:rPr>
          <w:rFonts w:ascii="Calibri" w:hAnsi="Calibri" w:eastAsia="Calibri" w:cs="Calibri"/>
          <w:b w:val="0"/>
          <w:bCs w:val="0"/>
          <w:i w:val="0"/>
          <w:iCs w:val="0"/>
          <w:noProof w:val="0"/>
          <w:sz w:val="22"/>
          <w:szCs w:val="22"/>
          <w:lang w:val="en-US"/>
        </w:rPr>
        <w:t>Background to be provided by the speaker</w:t>
      </w:r>
      <w:r w:rsidRPr="09632203" w:rsidR="42BAFB2F">
        <w:rPr>
          <w:rFonts w:ascii="Calibri" w:hAnsi="Calibri" w:eastAsia="Calibri" w:cs="Calibri"/>
          <w:b w:val="0"/>
          <w:bCs w:val="0"/>
          <w:i w:val="0"/>
          <w:iCs w:val="0"/>
          <w:noProof w:val="0"/>
          <w:sz w:val="22"/>
          <w:szCs w:val="22"/>
          <w:lang w:val="en-US"/>
        </w:rPr>
        <w:t>.</w:t>
      </w:r>
    </w:p>
    <w:p w:rsidR="0DCDE081" w:rsidP="03044B2E" w:rsidRDefault="0DCDE081" w14:paraId="379DEC6A" w14:textId="01AC63C7">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3F91670" w:rsidP="03044B2E" w:rsidRDefault="03F91670" w14:paraId="4CE61D62" w14:textId="7783E8C9">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03F91670">
        <w:rPr>
          <w:rFonts w:ascii="Calibri" w:hAnsi="Calibri" w:eastAsia="Calibri" w:cs="Calibri"/>
          <w:b w:val="1"/>
          <w:bCs w:val="1"/>
          <w:i w:val="0"/>
          <w:iCs w:val="0"/>
          <w:strike w:val="0"/>
          <w:dstrike w:val="0"/>
          <w:noProof w:val="0"/>
          <w:color w:val="4F81BD"/>
          <w:sz w:val="24"/>
          <w:szCs w:val="24"/>
          <w:u w:val="none"/>
          <w:lang w:val="en-US"/>
        </w:rPr>
        <w:t>Summary of discussion:</w:t>
      </w:r>
    </w:p>
    <w:p w:rsidR="57C1B594" w:rsidP="03044B2E" w:rsidRDefault="57C1B594" w14:paraId="22D05882" w14:textId="3213ADD1">
      <w:pPr>
        <w:bidi w:val="0"/>
        <w:spacing w:before="0" w:beforeAutospacing="off" w:after="0" w:afterAutospacing="off" w:line="279" w:lineRule="auto"/>
        <w:ind w:left="0" w:right="0"/>
        <w:jc w:val="both"/>
      </w:pPr>
      <w:r w:rsidRPr="03044B2E" w:rsidR="57C1B594">
        <w:rPr>
          <w:rFonts w:ascii="Calibri" w:hAnsi="Calibri" w:eastAsia="Calibri" w:cs="Calibri"/>
          <w:noProof w:val="0"/>
          <w:sz w:val="22"/>
          <w:szCs w:val="22"/>
          <w:lang w:val="en-US"/>
        </w:rPr>
        <w:t>Ulyana provided an update on the final list of sensitivity curves, including the reference 2024 sensitivity and the new baseline design sensitivity. She discussed the intermediate cases for suspension and coating temperatures, filter cavity length, and worst-case scenarios for beam tube pressure, chamber pressure, and other parameters. Ulyana noted a small discrepancy between the reference 2024 sensitivity curves used in the first batch of results versus the latest version and explained the plan to rerun the analysis with the updated curves.</w:t>
      </w:r>
      <w:r w:rsidRPr="03044B2E" w:rsidR="37448A7A">
        <w:rPr>
          <w:rFonts w:ascii="Calibri" w:hAnsi="Calibri" w:eastAsia="Calibri" w:cs="Calibri"/>
          <w:noProof w:val="0"/>
          <w:sz w:val="22"/>
          <w:szCs w:val="22"/>
          <w:lang w:val="en-US"/>
        </w:rPr>
        <w:t xml:space="preserve"> </w:t>
      </w:r>
    </w:p>
    <w:p w:rsidR="03044B2E" w:rsidP="03044B2E" w:rsidRDefault="03044B2E" w14:paraId="38AF29F2" w14:textId="4FB79350">
      <w:pPr>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37448A7A" w:rsidP="03044B2E" w:rsidRDefault="37448A7A" w14:paraId="2887F2F3" w14:textId="442BDF1C">
      <w:pPr>
        <w:bidi w:val="0"/>
        <w:spacing w:before="0" w:beforeAutospacing="off" w:after="0" w:afterAutospacing="off" w:line="279" w:lineRule="auto"/>
        <w:ind w:left="0" w:right="0"/>
        <w:jc w:val="both"/>
      </w:pPr>
      <w:r w:rsidRPr="03044B2E" w:rsidR="37448A7A">
        <w:rPr>
          <w:rFonts w:ascii="Calibri" w:hAnsi="Calibri" w:eastAsia="Calibri" w:cs="Calibri"/>
          <w:noProof w:val="0"/>
          <w:sz w:val="22"/>
          <w:szCs w:val="22"/>
          <w:lang w:val="en-US"/>
        </w:rPr>
        <w:t xml:space="preserve">Steffen raised a concern about the feasibility of operating at 70 Kelvin for the mirror suspensions, noting the technical challenges with thermal conductivity at that temperature. Mikhail clarified that the 70 Kelvin case was included to parameterize the impact on noise, rather than </w:t>
      </w:r>
      <w:r w:rsidRPr="03044B2E" w:rsidR="37448A7A">
        <w:rPr>
          <w:rFonts w:ascii="Calibri" w:hAnsi="Calibri" w:eastAsia="Calibri" w:cs="Calibri"/>
          <w:noProof w:val="0"/>
          <w:sz w:val="22"/>
          <w:szCs w:val="22"/>
          <w:lang w:val="en-US"/>
        </w:rPr>
        <w:t>representing</w:t>
      </w:r>
      <w:r w:rsidRPr="03044B2E" w:rsidR="37448A7A">
        <w:rPr>
          <w:rFonts w:ascii="Calibri" w:hAnsi="Calibri" w:eastAsia="Calibri" w:cs="Calibri"/>
          <w:noProof w:val="0"/>
          <w:sz w:val="22"/>
          <w:szCs w:val="22"/>
          <w:lang w:val="en-US"/>
        </w:rPr>
        <w:t xml:space="preserve"> a realistic technical solution.</w:t>
      </w:r>
    </w:p>
    <w:p w:rsidR="03044B2E" w:rsidP="03044B2E" w:rsidRDefault="03044B2E" w14:paraId="5E5AA2EC" w14:textId="29102CB2">
      <w:pPr>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37448A7A" w:rsidP="03044B2E" w:rsidRDefault="37448A7A" w14:paraId="05A9D2C6" w14:textId="0A84EAAB">
      <w:pPr>
        <w:bidi w:val="0"/>
        <w:spacing w:before="0" w:beforeAutospacing="off" w:after="0" w:afterAutospacing="off" w:line="279" w:lineRule="auto"/>
        <w:ind w:left="0" w:right="0"/>
        <w:jc w:val="both"/>
      </w:pPr>
      <w:r w:rsidRPr="03044B2E" w:rsidR="37448A7A">
        <w:rPr>
          <w:rFonts w:ascii="Calibri" w:hAnsi="Calibri" w:eastAsia="Calibri" w:cs="Calibri"/>
          <w:noProof w:val="0"/>
          <w:sz w:val="22"/>
          <w:szCs w:val="22"/>
          <w:lang w:val="en-US"/>
        </w:rPr>
        <w:t>Ulyana explained that the main document still needs to be updated with the results using the new design baseline, which will be available soon. The extended document will also need to be updated with the final tables and plots once the new analysis is complete.</w:t>
      </w:r>
    </w:p>
    <w:p w:rsidR="03044B2E" w:rsidP="03044B2E" w:rsidRDefault="03044B2E" w14:paraId="23C8C4C5" w14:textId="2011B495">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3F91670" w:rsidP="03044B2E" w:rsidRDefault="03F91670" w14:paraId="5D0F5CCF" w14:textId="361975D5">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03F91670">
        <w:rPr>
          <w:rFonts w:ascii="Calibri" w:hAnsi="Calibri" w:eastAsia="Calibri" w:cs="Calibri"/>
          <w:b w:val="1"/>
          <w:bCs w:val="1"/>
          <w:i w:val="0"/>
          <w:iCs w:val="0"/>
          <w:strike w:val="0"/>
          <w:dstrike w:val="0"/>
          <w:noProof w:val="0"/>
          <w:color w:val="4F81BD"/>
          <w:sz w:val="24"/>
          <w:szCs w:val="24"/>
          <w:u w:val="none"/>
          <w:lang w:val="en-US"/>
        </w:rPr>
        <w:t>Takeaways:</w:t>
      </w:r>
    </w:p>
    <w:p w:rsidR="03F91670" w:rsidP="03044B2E" w:rsidRDefault="03F91670" w14:paraId="618EFF7B" w14:textId="2679F46C">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03044B2E" w:rsidR="03F91670">
        <w:rPr>
          <w:rFonts w:ascii="Calibri" w:hAnsi="Calibri" w:eastAsia="Calibri" w:cs="Calibri"/>
          <w:noProof w:val="0"/>
          <w:sz w:val="22"/>
          <w:szCs w:val="22"/>
          <w:lang w:val="en-US"/>
        </w:rPr>
        <w:t xml:space="preserve">New sensitivity curves </w:t>
      </w:r>
      <w:r w:rsidRPr="03044B2E" w:rsidR="03F91670">
        <w:rPr>
          <w:rFonts w:ascii="Calibri" w:hAnsi="Calibri" w:eastAsia="Calibri" w:cs="Calibri"/>
          <w:noProof w:val="0"/>
          <w:sz w:val="22"/>
          <w:szCs w:val="22"/>
          <w:lang w:val="en-US"/>
        </w:rPr>
        <w:t>finalized</w:t>
      </w:r>
      <w:r w:rsidRPr="03044B2E" w:rsidR="03F91670">
        <w:rPr>
          <w:rFonts w:ascii="Calibri" w:hAnsi="Calibri" w:eastAsia="Calibri" w:cs="Calibri"/>
          <w:noProof w:val="0"/>
          <w:sz w:val="22"/>
          <w:szCs w:val="22"/>
          <w:lang w:val="en-US"/>
        </w:rPr>
        <w:t xml:space="preserve"> for 2L and triangular geometries</w:t>
      </w:r>
      <w:r w:rsidRPr="03044B2E" w:rsidR="02BA8504">
        <w:rPr>
          <w:rFonts w:ascii="Calibri" w:hAnsi="Calibri" w:eastAsia="Calibri" w:cs="Calibri"/>
          <w:noProof w:val="0"/>
          <w:sz w:val="22"/>
          <w:szCs w:val="22"/>
          <w:lang w:val="en-US"/>
        </w:rPr>
        <w:t>;</w:t>
      </w:r>
    </w:p>
    <w:p w:rsidR="03F91670" w:rsidP="03044B2E" w:rsidRDefault="03F91670" w14:paraId="753E37CD" w14:textId="710BCE7A">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03044B2E" w:rsidR="03F91670">
        <w:rPr>
          <w:rFonts w:ascii="Calibri" w:hAnsi="Calibri" w:eastAsia="Calibri" w:cs="Calibri"/>
          <w:noProof w:val="0"/>
          <w:sz w:val="22"/>
          <w:szCs w:val="22"/>
          <w:lang w:val="en-US"/>
        </w:rPr>
        <w:t>Slight discrepancy (0.04%) found between old and new 2024 reference curves at high frequencies</w:t>
      </w:r>
      <w:r w:rsidRPr="03044B2E" w:rsidR="214BA37E">
        <w:rPr>
          <w:rFonts w:ascii="Calibri" w:hAnsi="Calibri" w:eastAsia="Calibri" w:cs="Calibri"/>
          <w:noProof w:val="0"/>
          <w:sz w:val="22"/>
          <w:szCs w:val="22"/>
          <w:lang w:val="en-US"/>
        </w:rPr>
        <w:t>;</w:t>
      </w:r>
    </w:p>
    <w:p w:rsidR="03F91670" w:rsidP="03044B2E" w:rsidRDefault="03F91670" w14:paraId="63FF53EE" w14:textId="17E7DCC7">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03044B2E" w:rsidR="03F91670">
        <w:rPr>
          <w:rFonts w:ascii="Calibri" w:hAnsi="Calibri" w:eastAsia="Calibri" w:cs="Calibri"/>
          <w:noProof w:val="0"/>
          <w:sz w:val="22"/>
          <w:szCs w:val="22"/>
          <w:lang w:val="en-US"/>
        </w:rPr>
        <w:t xml:space="preserve">Results with old curve </w:t>
      </w:r>
      <w:r w:rsidRPr="03044B2E" w:rsidR="03F91670">
        <w:rPr>
          <w:rFonts w:ascii="Calibri" w:hAnsi="Calibri" w:eastAsia="Calibri" w:cs="Calibri"/>
          <w:noProof w:val="0"/>
          <w:sz w:val="22"/>
          <w:szCs w:val="22"/>
          <w:lang w:val="en-US"/>
        </w:rPr>
        <w:t>retained</w:t>
      </w:r>
      <w:r w:rsidRPr="03044B2E" w:rsidR="03F91670">
        <w:rPr>
          <w:rFonts w:ascii="Calibri" w:hAnsi="Calibri" w:eastAsia="Calibri" w:cs="Calibri"/>
          <w:noProof w:val="0"/>
          <w:sz w:val="22"/>
          <w:szCs w:val="22"/>
          <w:lang w:val="en-US"/>
        </w:rPr>
        <w:t>; new runs scheduled for updated curves</w:t>
      </w:r>
      <w:r w:rsidRPr="03044B2E" w:rsidR="214BA37E">
        <w:rPr>
          <w:rFonts w:ascii="Calibri" w:hAnsi="Calibri" w:eastAsia="Calibri" w:cs="Calibri"/>
          <w:noProof w:val="0"/>
          <w:sz w:val="22"/>
          <w:szCs w:val="22"/>
          <w:lang w:val="en-US"/>
        </w:rPr>
        <w:t>;</w:t>
      </w:r>
    </w:p>
    <w:p w:rsidR="03F91670" w:rsidP="03044B2E" w:rsidRDefault="03F91670" w14:paraId="3515E82C" w14:textId="480A839D">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03044B2E" w:rsidR="03F91670">
        <w:rPr>
          <w:rFonts w:ascii="Calibri" w:hAnsi="Calibri" w:eastAsia="Calibri" w:cs="Calibri"/>
          <w:noProof w:val="0"/>
          <w:sz w:val="22"/>
          <w:szCs w:val="22"/>
          <w:lang w:val="en-US"/>
        </w:rPr>
        <w:t>Main document updated with available results; full updates pending cluster computations</w:t>
      </w:r>
      <w:r w:rsidRPr="03044B2E" w:rsidR="521D2BF7">
        <w:rPr>
          <w:rFonts w:ascii="Calibri" w:hAnsi="Calibri" w:eastAsia="Calibri" w:cs="Calibri"/>
          <w:noProof w:val="0"/>
          <w:sz w:val="22"/>
          <w:szCs w:val="22"/>
          <w:lang w:val="en-US"/>
        </w:rPr>
        <w:t>.</w:t>
      </w:r>
    </w:p>
    <w:p w:rsidR="03044B2E" w:rsidP="03044B2E" w:rsidRDefault="03044B2E" w14:paraId="49351A2A" w14:textId="421F0553">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3044B2E" w:rsidP="03044B2E" w:rsidRDefault="03044B2E" w14:paraId="6D864296" w14:textId="5EE3BD5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2E86073" w:rsidP="09632203" w:rsidRDefault="02E86073" w14:paraId="455AD088" w14:textId="42AE9164">
      <w:pPr>
        <w:pStyle w:val="ListParagraph"/>
        <w:numPr>
          <w:ilvl w:val="0"/>
          <w:numId w:val="2"/>
        </w:numPr>
        <w:suppressLineNumbers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09632203" w:rsidR="6B3B83F4">
        <w:rPr>
          <w:rFonts w:ascii="Calibri" w:hAnsi="Calibri" w:eastAsia="Calibri" w:cs="Calibri"/>
          <w:b w:val="1"/>
          <w:bCs w:val="1"/>
          <w:i w:val="0"/>
          <w:iCs w:val="0"/>
          <w:strike w:val="0"/>
          <w:dstrike w:val="0"/>
          <w:noProof w:val="0"/>
          <w:color w:val="4F81BD"/>
          <w:sz w:val="24"/>
          <w:szCs w:val="24"/>
          <w:u w:val="none"/>
          <w:lang w:val="en-US"/>
        </w:rPr>
        <w:t>Update on risk and flexibility analysis</w:t>
      </w:r>
    </w:p>
    <w:p w:rsidR="795BE09A" w:rsidP="563A455A" w:rsidRDefault="795BE09A" w14:paraId="542450C0" w14:textId="72848E82">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563A455A" w:rsidR="795BE09A">
        <w:rPr>
          <w:rFonts w:ascii="Calibri" w:hAnsi="Calibri" w:eastAsia="Calibri" w:cs="Calibri"/>
          <w:b w:val="1"/>
          <w:bCs w:val="1"/>
          <w:i w:val="1"/>
          <w:iCs w:val="1"/>
          <w:noProof w:val="0"/>
          <w:sz w:val="22"/>
          <w:szCs w:val="22"/>
          <w:lang w:val="en-US"/>
        </w:rPr>
        <w:t>14:</w:t>
      </w:r>
      <w:r w:rsidRPr="563A455A" w:rsidR="7E585A47">
        <w:rPr>
          <w:rFonts w:ascii="Calibri" w:hAnsi="Calibri" w:eastAsia="Calibri" w:cs="Calibri"/>
          <w:b w:val="1"/>
          <w:bCs w:val="1"/>
          <w:i w:val="1"/>
          <w:iCs w:val="1"/>
          <w:noProof w:val="0"/>
          <w:sz w:val="22"/>
          <w:szCs w:val="22"/>
          <w:lang w:val="en-US"/>
        </w:rPr>
        <w:t>45</w:t>
      </w:r>
      <w:r w:rsidRPr="563A455A" w:rsidR="795BE09A">
        <w:rPr>
          <w:rFonts w:ascii="Calibri" w:hAnsi="Calibri" w:eastAsia="Calibri" w:cs="Calibri"/>
          <w:b w:val="1"/>
          <w:bCs w:val="1"/>
          <w:i w:val="1"/>
          <w:iCs w:val="1"/>
          <w:noProof w:val="0"/>
          <w:sz w:val="22"/>
          <w:szCs w:val="22"/>
          <w:lang w:val="en-US"/>
        </w:rPr>
        <w:t>-15:</w:t>
      </w:r>
      <w:r w:rsidRPr="563A455A" w:rsidR="7B4F4C53">
        <w:rPr>
          <w:rFonts w:ascii="Calibri" w:hAnsi="Calibri" w:eastAsia="Calibri" w:cs="Calibri"/>
          <w:b w:val="1"/>
          <w:bCs w:val="1"/>
          <w:i w:val="1"/>
          <w:iCs w:val="1"/>
          <w:noProof w:val="0"/>
          <w:sz w:val="22"/>
          <w:szCs w:val="22"/>
          <w:lang w:val="en-US"/>
        </w:rPr>
        <w:t>00</w:t>
      </w:r>
      <w:r w:rsidRPr="563A455A" w:rsidR="795BE09A">
        <w:rPr>
          <w:rFonts w:ascii="Calibri" w:hAnsi="Calibri" w:eastAsia="Calibri" w:cs="Calibri"/>
          <w:b w:val="1"/>
          <w:bCs w:val="1"/>
          <w:i w:val="1"/>
          <w:iCs w:val="1"/>
          <w:noProof w:val="0"/>
          <w:sz w:val="22"/>
          <w:szCs w:val="22"/>
          <w:lang w:val="en-US"/>
        </w:rPr>
        <w:t xml:space="preserve"> CET</w:t>
      </w:r>
    </w:p>
    <w:p w:rsidR="510C0212" w:rsidP="510C0212" w:rsidRDefault="510C0212" w14:paraId="45E9452E"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95BE09A" w:rsidP="09632203" w:rsidRDefault="795BE09A" w14:paraId="2403F46A" w14:textId="420FEBF8">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09632203" w:rsidR="795BE09A">
        <w:rPr>
          <w:rFonts w:ascii="Calibri" w:hAnsi="Calibri" w:eastAsia="Calibri" w:cs="Calibri"/>
          <w:b w:val="1"/>
          <w:bCs w:val="1"/>
          <w:i w:val="0"/>
          <w:iCs w:val="0"/>
          <w:noProof w:val="0"/>
          <w:sz w:val="22"/>
          <w:szCs w:val="22"/>
          <w:lang w:val="en-US"/>
        </w:rPr>
        <w:t>Point presented by:</w:t>
      </w:r>
      <w:r w:rsidRPr="09632203" w:rsidR="795BE09A">
        <w:rPr>
          <w:rFonts w:ascii="Calibri" w:hAnsi="Calibri" w:eastAsia="Calibri" w:cs="Calibri"/>
          <w:b w:val="0"/>
          <w:bCs w:val="0"/>
          <w:i w:val="0"/>
          <w:iCs w:val="0"/>
          <w:noProof w:val="0"/>
          <w:sz w:val="22"/>
          <w:szCs w:val="22"/>
          <w:lang w:val="en-US"/>
        </w:rPr>
        <w:t xml:space="preserve"> </w:t>
      </w:r>
      <w:r w:rsidRPr="09632203" w:rsidR="57BD3E92">
        <w:rPr>
          <w:rFonts w:ascii="Calibri" w:hAnsi="Calibri" w:eastAsia="Calibri" w:cs="Calibri"/>
          <w:b w:val="0"/>
          <w:bCs w:val="0"/>
          <w:i w:val="0"/>
          <w:iCs w:val="0"/>
          <w:noProof w:val="0"/>
          <w:sz w:val="22"/>
          <w:szCs w:val="22"/>
          <w:lang w:val="en-US"/>
        </w:rPr>
        <w:t>Ghada Mahmoud</w:t>
      </w:r>
    </w:p>
    <w:p w:rsidR="795BE09A" w:rsidP="09632203" w:rsidRDefault="795BE09A" w14:paraId="4302CD22" w14:textId="67E05C48">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09632203" w:rsidR="795BE09A">
        <w:rPr>
          <w:rFonts w:ascii="Calibri" w:hAnsi="Calibri" w:eastAsia="Calibri" w:cs="Calibri"/>
          <w:b w:val="1"/>
          <w:bCs w:val="1"/>
          <w:i w:val="0"/>
          <w:iCs w:val="0"/>
          <w:noProof w:val="0"/>
          <w:sz w:val="22"/>
          <w:szCs w:val="22"/>
          <w:lang w:val="en-GB"/>
        </w:rPr>
        <w:t xml:space="preserve">Point </w:t>
      </w:r>
      <w:r w:rsidRPr="09632203" w:rsidR="795BE09A">
        <w:rPr>
          <w:rFonts w:ascii="Calibri" w:hAnsi="Calibri" w:eastAsia="Calibri" w:cs="Calibri"/>
          <w:b w:val="1"/>
          <w:bCs w:val="1"/>
          <w:i w:val="0"/>
          <w:iCs w:val="0"/>
          <w:noProof w:val="0"/>
          <w:sz w:val="22"/>
          <w:szCs w:val="22"/>
          <w:lang w:val="en-GB"/>
        </w:rPr>
        <w:t>submitted</w:t>
      </w:r>
      <w:r w:rsidRPr="09632203" w:rsidR="795BE09A">
        <w:rPr>
          <w:rFonts w:ascii="Calibri" w:hAnsi="Calibri" w:eastAsia="Calibri" w:cs="Calibri"/>
          <w:b w:val="1"/>
          <w:bCs w:val="1"/>
          <w:i w:val="0"/>
          <w:iCs w:val="0"/>
          <w:noProof w:val="0"/>
          <w:sz w:val="22"/>
          <w:szCs w:val="22"/>
          <w:lang w:val="en-GB"/>
        </w:rPr>
        <w:t xml:space="preserve"> for: </w:t>
      </w:r>
      <w:r w:rsidRPr="09632203" w:rsidR="54FCC9F3">
        <w:rPr>
          <w:rFonts w:ascii="Calibri" w:hAnsi="Calibri" w:eastAsia="Calibri" w:cs="Calibri"/>
          <w:b w:val="0"/>
          <w:bCs w:val="0"/>
          <w:i w:val="0"/>
          <w:iCs w:val="0"/>
          <w:noProof w:val="0"/>
          <w:sz w:val="22"/>
          <w:szCs w:val="22"/>
          <w:lang w:val="en-GB"/>
        </w:rPr>
        <w:t>informat</w:t>
      </w:r>
      <w:r w:rsidRPr="09632203" w:rsidR="250D0571">
        <w:rPr>
          <w:rFonts w:ascii="Calibri" w:hAnsi="Calibri" w:eastAsia="Calibri" w:cs="Calibri"/>
          <w:b w:val="0"/>
          <w:bCs w:val="0"/>
          <w:i w:val="0"/>
          <w:iCs w:val="0"/>
          <w:noProof w:val="0"/>
          <w:sz w:val="22"/>
          <w:szCs w:val="22"/>
          <w:lang w:val="en-GB"/>
        </w:rPr>
        <w:t>ion</w:t>
      </w:r>
    </w:p>
    <w:p w:rsidR="510C0212" w:rsidP="510C0212" w:rsidRDefault="510C0212" w14:paraId="3F5D01DA"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4FE08C43" w:rsidP="09632203" w:rsidRDefault="4FE08C43" w14:paraId="59DB194B" w14:textId="7DD68F35">
      <w:pPr>
        <w:pStyle w:val="Normal"/>
        <w:suppressLineNumbers w:val="0"/>
        <w:bidi w:val="0"/>
        <w:spacing w:before="0" w:beforeAutospacing="off" w:after="0" w:afterAutospacing="off" w:line="279" w:lineRule="auto"/>
        <w:ind w:left="0" w:right="0"/>
        <w:jc w:val="both"/>
      </w:pPr>
      <w:r w:rsidRPr="09632203" w:rsidR="4FE08C43">
        <w:rPr>
          <w:rFonts w:ascii="Calibri" w:hAnsi="Calibri" w:eastAsia="Calibri" w:cs="Calibri"/>
          <w:b w:val="0"/>
          <w:bCs w:val="0"/>
          <w:i w:val="0"/>
          <w:iCs w:val="0"/>
          <w:noProof w:val="0"/>
          <w:sz w:val="22"/>
          <w:szCs w:val="22"/>
          <w:lang w:val="en-US"/>
        </w:rPr>
        <w:t>Background to be provided by the speaker.</w:t>
      </w:r>
    </w:p>
    <w:p w:rsidR="09632203" w:rsidP="03044B2E" w:rsidRDefault="09632203" w14:paraId="1B58816A" w14:textId="454E844B">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6A63A794" w:rsidP="03044B2E" w:rsidRDefault="6A63A794" w14:paraId="4AC8A914" w14:textId="7783E8C9">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6A63A794">
        <w:rPr>
          <w:rFonts w:ascii="Calibri" w:hAnsi="Calibri" w:eastAsia="Calibri" w:cs="Calibri"/>
          <w:b w:val="1"/>
          <w:bCs w:val="1"/>
          <w:i w:val="0"/>
          <w:iCs w:val="0"/>
          <w:strike w:val="0"/>
          <w:dstrike w:val="0"/>
          <w:noProof w:val="0"/>
          <w:color w:val="4F81BD"/>
          <w:sz w:val="24"/>
          <w:szCs w:val="24"/>
          <w:u w:val="none"/>
          <w:lang w:val="en-US"/>
        </w:rPr>
        <w:t>Summary of discussion:</w:t>
      </w:r>
    </w:p>
    <w:p w:rsidR="6550BFC2" w:rsidP="03044B2E" w:rsidRDefault="6550BFC2" w14:paraId="35BF7C45" w14:textId="39098981">
      <w:pPr>
        <w:bidi w:val="0"/>
        <w:spacing w:before="0" w:beforeAutospacing="off" w:after="0" w:afterAutospacing="off" w:line="279" w:lineRule="auto"/>
        <w:ind w:left="0" w:right="0"/>
        <w:jc w:val="both"/>
      </w:pPr>
      <w:r w:rsidRPr="03044B2E" w:rsidR="6550BFC2">
        <w:rPr>
          <w:rFonts w:ascii="Calibri" w:hAnsi="Calibri" w:eastAsia="Calibri" w:cs="Calibri"/>
          <w:noProof w:val="0"/>
          <w:sz w:val="22"/>
          <w:szCs w:val="22"/>
          <w:lang w:val="en-US"/>
        </w:rPr>
        <w:t>Ghada provided an update on the risk analysis, noting that the main document will focus on a high-level summary, while the extended document will provide more detail on the risk register, design structure matrix, and penalty of change analysis. She highlighted key risk areas such as the periscope, suspension height, and fiber optic explosions.</w:t>
      </w:r>
    </w:p>
    <w:p w:rsidR="03044B2E" w:rsidP="03044B2E" w:rsidRDefault="03044B2E" w14:paraId="439F6A22" w14:textId="2011B495">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6A63A794" w:rsidP="03044B2E" w:rsidRDefault="6A63A794" w14:paraId="4D92AB6D" w14:textId="361975D5">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6A63A794">
        <w:rPr>
          <w:rFonts w:ascii="Calibri" w:hAnsi="Calibri" w:eastAsia="Calibri" w:cs="Calibri"/>
          <w:b w:val="1"/>
          <w:bCs w:val="1"/>
          <w:i w:val="0"/>
          <w:iCs w:val="0"/>
          <w:strike w:val="0"/>
          <w:dstrike w:val="0"/>
          <w:noProof w:val="0"/>
          <w:color w:val="4F81BD"/>
          <w:sz w:val="24"/>
          <w:szCs w:val="24"/>
          <w:u w:val="none"/>
          <w:lang w:val="en-US"/>
        </w:rPr>
        <w:t>Takeaways:</w:t>
      </w:r>
    </w:p>
    <w:p w:rsidR="3AF117F0" w:rsidP="03044B2E" w:rsidRDefault="3AF117F0" w14:paraId="235F31DF" w14:textId="2EB4A978">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03044B2E" w:rsidR="3AF117F0">
        <w:rPr>
          <w:rFonts w:ascii="Calibri" w:hAnsi="Calibri" w:eastAsia="Calibri" w:cs="Calibri"/>
          <w:noProof w:val="0"/>
          <w:sz w:val="22"/>
          <w:szCs w:val="22"/>
          <w:lang w:val="en-US"/>
        </w:rPr>
        <w:t>Risk register and analysis mostly complete for 2L configuration</w:t>
      </w:r>
      <w:r w:rsidRPr="03044B2E" w:rsidR="76A3B2F6">
        <w:rPr>
          <w:rFonts w:ascii="Calibri" w:hAnsi="Calibri" w:eastAsia="Calibri" w:cs="Calibri"/>
          <w:noProof w:val="0"/>
          <w:sz w:val="22"/>
          <w:szCs w:val="22"/>
          <w:lang w:val="en-US"/>
        </w:rPr>
        <w:t>;</w:t>
      </w:r>
    </w:p>
    <w:p w:rsidR="3AF117F0" w:rsidP="03044B2E" w:rsidRDefault="3AF117F0" w14:paraId="75882705" w14:textId="3C5EDB63">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03044B2E" w:rsidR="3AF117F0">
        <w:rPr>
          <w:rFonts w:ascii="Calibri" w:hAnsi="Calibri" w:eastAsia="Calibri" w:cs="Calibri"/>
          <w:noProof w:val="0"/>
          <w:sz w:val="22"/>
          <w:szCs w:val="22"/>
          <w:lang w:val="en-US"/>
        </w:rPr>
        <w:t>Triangle configuration analysis to mirror 2L approach where possible</w:t>
      </w:r>
      <w:r w:rsidRPr="03044B2E" w:rsidR="25EC2ED3">
        <w:rPr>
          <w:rFonts w:ascii="Calibri" w:hAnsi="Calibri" w:eastAsia="Calibri" w:cs="Calibri"/>
          <w:noProof w:val="0"/>
          <w:sz w:val="22"/>
          <w:szCs w:val="22"/>
          <w:lang w:val="en-US"/>
        </w:rPr>
        <w:t>;</w:t>
      </w:r>
    </w:p>
    <w:p w:rsidR="3AF117F0" w:rsidP="03044B2E" w:rsidRDefault="3AF117F0" w14:paraId="531F162A" w14:textId="5BA7B7D0">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770F1D0D" w:rsidR="3AF117F0">
        <w:rPr>
          <w:rFonts w:ascii="Calibri" w:hAnsi="Calibri" w:eastAsia="Calibri" w:cs="Calibri"/>
          <w:noProof w:val="0"/>
          <w:sz w:val="22"/>
          <w:szCs w:val="22"/>
          <w:lang w:val="en-US"/>
        </w:rPr>
        <w:t>TRL (Technology Readiness Level) study details to be added to extended document</w:t>
      </w:r>
      <w:r w:rsidRPr="770F1D0D" w:rsidR="720E65AC">
        <w:rPr>
          <w:rFonts w:ascii="Calibri" w:hAnsi="Calibri" w:eastAsia="Calibri" w:cs="Calibri"/>
          <w:noProof w:val="0"/>
          <w:sz w:val="22"/>
          <w:szCs w:val="22"/>
          <w:lang w:val="en-US"/>
        </w:rPr>
        <w:t>.</w:t>
      </w:r>
    </w:p>
    <w:p w:rsidR="3A94D338" w:rsidP="770F1D0D" w:rsidRDefault="3A94D338" w14:paraId="5897B105" w14:textId="02745738">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770F1D0D" w:rsidR="3A94D338">
        <w:rPr>
          <w:rFonts w:ascii="Calibri" w:hAnsi="Calibri" w:eastAsia="Calibri" w:cs="Calibri"/>
          <w:noProof w:val="0"/>
          <w:sz w:val="22"/>
          <w:szCs w:val="22"/>
          <w:lang w:val="en-US"/>
        </w:rPr>
        <w:t>Simplified flexibility analysis can be included too, showing the structure of rigidity matrix and evaluation of penalty of change for s</w:t>
      </w:r>
      <w:r w:rsidRPr="770F1D0D" w:rsidR="16A46195">
        <w:rPr>
          <w:rFonts w:ascii="Calibri" w:hAnsi="Calibri" w:eastAsia="Calibri" w:cs="Calibri"/>
          <w:noProof w:val="0"/>
          <w:sz w:val="22"/>
          <w:szCs w:val="22"/>
          <w:lang w:val="en-US"/>
        </w:rPr>
        <w:t>ample events</w:t>
      </w:r>
    </w:p>
    <w:p w:rsidR="03044B2E" w:rsidP="03044B2E" w:rsidRDefault="03044B2E" w14:paraId="51A6F868" w14:textId="1EF15D1C">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510C0212" w:rsidP="510C0212" w:rsidRDefault="510C0212" w14:paraId="49C4BA02" w14:textId="411AD9AD">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22A5FAE" w:rsidP="09632203" w:rsidRDefault="722A5FAE" w14:paraId="0698BA59" w14:textId="3CE3055B">
      <w:pPr>
        <w:pStyle w:val="ListParagraph"/>
        <w:numPr>
          <w:ilvl w:val="0"/>
          <w:numId w:val="2"/>
        </w:numPr>
        <w:suppressLineNumbers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09632203" w:rsidR="722A5FAE">
        <w:rPr>
          <w:rFonts w:ascii="Calibri" w:hAnsi="Calibri" w:eastAsia="Calibri" w:cs="Calibri"/>
          <w:b w:val="1"/>
          <w:bCs w:val="1"/>
          <w:i w:val="0"/>
          <w:iCs w:val="0"/>
          <w:strike w:val="0"/>
          <w:dstrike w:val="0"/>
          <w:noProof w:val="0"/>
          <w:color w:val="4F81BD"/>
          <w:sz w:val="24"/>
          <w:szCs w:val="24"/>
          <w:u w:val="none"/>
          <w:lang w:val="en-US"/>
        </w:rPr>
        <w:t>Update on</w:t>
      </w:r>
      <w:r w:rsidRPr="09632203" w:rsidR="797BD72A">
        <w:rPr>
          <w:rFonts w:ascii="Calibri" w:hAnsi="Calibri" w:eastAsia="Calibri" w:cs="Calibri"/>
          <w:b w:val="1"/>
          <w:bCs w:val="1"/>
          <w:i w:val="0"/>
          <w:iCs w:val="0"/>
          <w:strike w:val="0"/>
          <w:dstrike w:val="0"/>
          <w:noProof w:val="0"/>
          <w:color w:val="4F81BD"/>
          <w:sz w:val="24"/>
          <w:szCs w:val="24"/>
          <w:u w:val="none"/>
          <w:lang w:val="en-US"/>
        </w:rPr>
        <w:t xml:space="preserve"> civil engineering criteria</w:t>
      </w:r>
    </w:p>
    <w:p w:rsidR="3D9CBCDD" w:rsidP="09632203" w:rsidRDefault="3D9CBCDD" w14:paraId="20614596" w14:textId="1F4DF482">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09632203" w:rsidR="3D9CBCDD">
        <w:rPr>
          <w:rFonts w:ascii="Calibri" w:hAnsi="Calibri" w:eastAsia="Calibri" w:cs="Calibri"/>
          <w:b w:val="1"/>
          <w:bCs w:val="1"/>
          <w:i w:val="1"/>
          <w:iCs w:val="1"/>
          <w:noProof w:val="0"/>
          <w:sz w:val="22"/>
          <w:szCs w:val="22"/>
          <w:lang w:val="en-US"/>
        </w:rPr>
        <w:t>15:</w:t>
      </w:r>
      <w:r w:rsidRPr="09632203" w:rsidR="785F8A9C">
        <w:rPr>
          <w:rFonts w:ascii="Calibri" w:hAnsi="Calibri" w:eastAsia="Calibri" w:cs="Calibri"/>
          <w:b w:val="1"/>
          <w:bCs w:val="1"/>
          <w:i w:val="1"/>
          <w:iCs w:val="1"/>
          <w:noProof w:val="0"/>
          <w:sz w:val="22"/>
          <w:szCs w:val="22"/>
          <w:lang w:val="en-US"/>
        </w:rPr>
        <w:t>00</w:t>
      </w:r>
      <w:r w:rsidRPr="09632203" w:rsidR="3D9CBCDD">
        <w:rPr>
          <w:rFonts w:ascii="Calibri" w:hAnsi="Calibri" w:eastAsia="Calibri" w:cs="Calibri"/>
          <w:b w:val="1"/>
          <w:bCs w:val="1"/>
          <w:i w:val="1"/>
          <w:iCs w:val="1"/>
          <w:noProof w:val="0"/>
          <w:sz w:val="22"/>
          <w:szCs w:val="22"/>
          <w:lang w:val="en-US"/>
        </w:rPr>
        <w:t>-15:</w:t>
      </w:r>
      <w:r w:rsidRPr="09632203" w:rsidR="09E8D7BF">
        <w:rPr>
          <w:rFonts w:ascii="Calibri" w:hAnsi="Calibri" w:eastAsia="Calibri" w:cs="Calibri"/>
          <w:b w:val="1"/>
          <w:bCs w:val="1"/>
          <w:i w:val="1"/>
          <w:iCs w:val="1"/>
          <w:noProof w:val="0"/>
          <w:sz w:val="22"/>
          <w:szCs w:val="22"/>
          <w:lang w:val="en-US"/>
        </w:rPr>
        <w:t>15</w:t>
      </w:r>
      <w:r w:rsidRPr="09632203" w:rsidR="3D9CBCDD">
        <w:rPr>
          <w:rFonts w:ascii="Calibri" w:hAnsi="Calibri" w:eastAsia="Calibri" w:cs="Calibri"/>
          <w:b w:val="1"/>
          <w:bCs w:val="1"/>
          <w:i w:val="1"/>
          <w:iCs w:val="1"/>
          <w:noProof w:val="0"/>
          <w:sz w:val="22"/>
          <w:szCs w:val="22"/>
          <w:lang w:val="en-US"/>
        </w:rPr>
        <w:t xml:space="preserve"> CET</w:t>
      </w:r>
    </w:p>
    <w:p w:rsidR="510C0212" w:rsidP="510C0212" w:rsidRDefault="510C0212" w14:paraId="4C00F1D1"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3D9CBCDD" w:rsidP="09632203" w:rsidRDefault="3D9CBCDD" w14:paraId="2BC89110" w14:textId="6E0957F8">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09632203" w:rsidR="3D9CBCDD">
        <w:rPr>
          <w:rFonts w:ascii="Calibri" w:hAnsi="Calibri" w:eastAsia="Calibri" w:cs="Calibri"/>
          <w:b w:val="1"/>
          <w:bCs w:val="1"/>
          <w:i w:val="0"/>
          <w:iCs w:val="0"/>
          <w:noProof w:val="0"/>
          <w:sz w:val="22"/>
          <w:szCs w:val="22"/>
          <w:lang w:val="en-US"/>
        </w:rPr>
        <w:t>Point presented by:</w:t>
      </w:r>
      <w:r w:rsidRPr="09632203" w:rsidR="3D9CBCDD">
        <w:rPr>
          <w:rFonts w:ascii="Calibri" w:hAnsi="Calibri" w:eastAsia="Calibri" w:cs="Calibri"/>
          <w:b w:val="0"/>
          <w:bCs w:val="0"/>
          <w:i w:val="0"/>
          <w:iCs w:val="0"/>
          <w:noProof w:val="0"/>
          <w:sz w:val="22"/>
          <w:szCs w:val="22"/>
          <w:lang w:val="en-US"/>
        </w:rPr>
        <w:t xml:space="preserve"> </w:t>
      </w:r>
      <w:r w:rsidRPr="09632203" w:rsidR="5204A6B9">
        <w:rPr>
          <w:rFonts w:ascii="Calibri" w:hAnsi="Calibri" w:eastAsia="Calibri" w:cs="Calibri"/>
          <w:b w:val="0"/>
          <w:bCs w:val="0"/>
          <w:i w:val="0"/>
          <w:iCs w:val="0"/>
          <w:noProof w:val="0"/>
          <w:sz w:val="22"/>
          <w:szCs w:val="22"/>
          <w:lang w:val="en-US"/>
        </w:rPr>
        <w:t>Jonathan Bratanata</w:t>
      </w:r>
    </w:p>
    <w:p w:rsidR="3D9CBCDD" w:rsidP="510C0212" w:rsidRDefault="3D9CBCDD" w14:paraId="284DF7F4" w14:textId="21FCB191">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510C0212" w:rsidR="3D9CBCDD">
        <w:rPr>
          <w:rFonts w:ascii="Calibri" w:hAnsi="Calibri" w:eastAsia="Calibri" w:cs="Calibri"/>
          <w:b w:val="1"/>
          <w:bCs w:val="1"/>
          <w:i w:val="0"/>
          <w:iCs w:val="0"/>
          <w:noProof w:val="0"/>
          <w:sz w:val="22"/>
          <w:szCs w:val="22"/>
          <w:lang w:val="en-GB"/>
        </w:rPr>
        <w:t xml:space="preserve">Point submitted for: </w:t>
      </w:r>
      <w:r w:rsidRPr="510C0212" w:rsidR="3D9CBCDD">
        <w:rPr>
          <w:rFonts w:ascii="Calibri" w:hAnsi="Calibri" w:eastAsia="Calibri" w:cs="Calibri"/>
          <w:b w:val="0"/>
          <w:bCs w:val="0"/>
          <w:i w:val="0"/>
          <w:iCs w:val="0"/>
          <w:noProof w:val="0"/>
          <w:sz w:val="22"/>
          <w:szCs w:val="22"/>
          <w:lang w:val="en-GB"/>
        </w:rPr>
        <w:t>information</w:t>
      </w:r>
    </w:p>
    <w:p w:rsidR="510C0212" w:rsidP="510C0212" w:rsidRDefault="510C0212" w14:paraId="61B8ED55"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52925583" w:rsidP="09632203" w:rsidRDefault="52925583" w14:paraId="71C037F5" w14:textId="71A4725F">
      <w:pPr>
        <w:pStyle w:val="Normal"/>
        <w:suppressLineNumbers w:val="0"/>
        <w:bidi w:val="0"/>
        <w:spacing w:before="0" w:beforeAutospacing="off" w:after="0" w:afterAutospacing="off" w:line="279" w:lineRule="auto"/>
        <w:ind w:left="0" w:right="0"/>
        <w:jc w:val="both"/>
      </w:pPr>
      <w:r w:rsidRPr="09632203" w:rsidR="52925583">
        <w:rPr>
          <w:rFonts w:ascii="Calibri" w:hAnsi="Calibri" w:eastAsia="Calibri" w:cs="Calibri"/>
          <w:b w:val="0"/>
          <w:bCs w:val="0"/>
          <w:i w:val="0"/>
          <w:iCs w:val="0"/>
          <w:noProof w:val="0"/>
          <w:sz w:val="22"/>
          <w:szCs w:val="22"/>
          <w:lang w:val="en-US"/>
        </w:rPr>
        <w:t>Background to be provided by the speaker.</w:t>
      </w:r>
    </w:p>
    <w:p w:rsidR="510C0212" w:rsidP="03044B2E" w:rsidRDefault="510C0212" w14:paraId="08468C82" w14:textId="063D4545">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63A3EE66" w:rsidP="03044B2E" w:rsidRDefault="63A3EE66" w14:paraId="435A2D05" w14:textId="7783E8C9">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63A3EE66">
        <w:rPr>
          <w:rFonts w:ascii="Calibri" w:hAnsi="Calibri" w:eastAsia="Calibri" w:cs="Calibri"/>
          <w:b w:val="1"/>
          <w:bCs w:val="1"/>
          <w:i w:val="0"/>
          <w:iCs w:val="0"/>
          <w:strike w:val="0"/>
          <w:dstrike w:val="0"/>
          <w:noProof w:val="0"/>
          <w:color w:val="4F81BD"/>
          <w:sz w:val="24"/>
          <w:szCs w:val="24"/>
          <w:u w:val="none"/>
          <w:lang w:val="en-US"/>
        </w:rPr>
        <w:t>Summary of discussion:</w:t>
      </w:r>
    </w:p>
    <w:p w:rsidR="12BBC876" w:rsidP="03044B2E" w:rsidRDefault="12BBC876" w14:paraId="51FFDCB0" w14:textId="75BE71DE">
      <w:pPr>
        <w:bidi w:val="0"/>
        <w:spacing w:before="0" w:beforeAutospacing="off" w:after="0" w:afterAutospacing="off" w:line="279" w:lineRule="auto"/>
        <w:ind w:left="0" w:right="0"/>
        <w:jc w:val="both"/>
      </w:pPr>
      <w:r w:rsidRPr="03044B2E" w:rsidR="12BBC876">
        <w:rPr>
          <w:rFonts w:ascii="Calibri" w:hAnsi="Calibri" w:eastAsia="Calibri" w:cs="Calibri"/>
          <w:noProof w:val="0"/>
          <w:sz w:val="22"/>
          <w:szCs w:val="22"/>
          <w:lang w:val="en-US"/>
        </w:rPr>
        <w:t>Jonathan summarized the civil infrastructure criteria and cost estimates, including the functional volumes and key cost drivers for the baseline, 2024 reference, and triangle configurations. He noted that the main document will focus on the high-level results, while the extended document will provide more detailed explanations.</w:t>
      </w:r>
    </w:p>
    <w:p w:rsidR="03044B2E" w:rsidP="03044B2E" w:rsidRDefault="03044B2E" w14:paraId="60C1DA7D" w14:textId="2011B495">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63A3EE66" w:rsidP="03044B2E" w:rsidRDefault="63A3EE66" w14:paraId="19AE19F0" w14:textId="1ABE099A">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63A3EE66">
        <w:rPr>
          <w:rFonts w:ascii="Calibri" w:hAnsi="Calibri" w:eastAsia="Calibri" w:cs="Calibri"/>
          <w:b w:val="1"/>
          <w:bCs w:val="1"/>
          <w:i w:val="0"/>
          <w:iCs w:val="0"/>
          <w:strike w:val="0"/>
          <w:dstrike w:val="0"/>
          <w:noProof w:val="0"/>
          <w:color w:val="4F81BD"/>
          <w:sz w:val="24"/>
          <w:szCs w:val="24"/>
          <w:u w:val="none"/>
          <w:lang w:val="en-US"/>
        </w:rPr>
        <w:t>Takeaways:</w:t>
      </w:r>
    </w:p>
    <w:p w:rsidR="34E7B26B" w:rsidP="03044B2E" w:rsidRDefault="34E7B26B" w14:paraId="3D22EA54" w14:textId="44FDAD91">
      <w:pPr>
        <w:pStyle w:val="ListParagraph"/>
        <w:numPr>
          <w:ilvl w:val="0"/>
          <w:numId w:val="13"/>
        </w:numPr>
        <w:bidi w:val="0"/>
        <w:spacing w:before="0" w:beforeAutospacing="off" w:after="0" w:afterAutospacing="off"/>
        <w:jc w:val="both"/>
        <w:rPr>
          <w:rFonts w:ascii="Calibri" w:hAnsi="Calibri" w:eastAsia="Calibri" w:cs="Calibri"/>
          <w:noProof w:val="0"/>
          <w:sz w:val="22"/>
          <w:szCs w:val="22"/>
          <w:lang w:val="en-US"/>
        </w:rPr>
      </w:pPr>
      <w:r w:rsidRPr="03044B2E" w:rsidR="34E7B26B">
        <w:rPr>
          <w:rFonts w:ascii="Calibri" w:hAnsi="Calibri" w:eastAsia="Calibri" w:cs="Calibri"/>
          <w:noProof w:val="0"/>
          <w:sz w:val="22"/>
          <w:szCs w:val="22"/>
          <w:lang w:val="en-US"/>
        </w:rPr>
        <w:t>Functional volumes and key cost drivers to be added to main document</w:t>
      </w:r>
      <w:r w:rsidRPr="03044B2E" w:rsidR="3167BD8F">
        <w:rPr>
          <w:rFonts w:ascii="Calibri" w:hAnsi="Calibri" w:eastAsia="Calibri" w:cs="Calibri"/>
          <w:noProof w:val="0"/>
          <w:sz w:val="22"/>
          <w:szCs w:val="22"/>
          <w:lang w:val="en-US"/>
        </w:rPr>
        <w:t>;</w:t>
      </w:r>
    </w:p>
    <w:p w:rsidR="34E7B26B" w:rsidP="03044B2E" w:rsidRDefault="34E7B26B" w14:paraId="6031FE3B" w14:textId="4AC3306A">
      <w:pPr>
        <w:pStyle w:val="ListParagraph"/>
        <w:numPr>
          <w:ilvl w:val="0"/>
          <w:numId w:val="13"/>
        </w:numPr>
        <w:bidi w:val="0"/>
        <w:spacing w:before="0" w:beforeAutospacing="off" w:after="0" w:afterAutospacing="off"/>
        <w:jc w:val="both"/>
        <w:rPr>
          <w:rFonts w:ascii="Calibri" w:hAnsi="Calibri" w:eastAsia="Calibri" w:cs="Calibri"/>
          <w:noProof w:val="0"/>
          <w:sz w:val="22"/>
          <w:szCs w:val="22"/>
          <w:lang w:val="en-US"/>
        </w:rPr>
      </w:pPr>
      <w:r w:rsidRPr="03044B2E" w:rsidR="34E7B26B">
        <w:rPr>
          <w:rFonts w:ascii="Calibri" w:hAnsi="Calibri" w:eastAsia="Calibri" w:cs="Calibri"/>
          <w:noProof w:val="0"/>
          <w:sz w:val="22"/>
          <w:szCs w:val="22"/>
          <w:lang w:val="en-US"/>
        </w:rPr>
        <w:t>26.5% volume reduction and ~30% cost reduction achieved in new triangular design vs 2024 reference</w:t>
      </w:r>
      <w:r w:rsidRPr="03044B2E" w:rsidR="3EAA162F">
        <w:rPr>
          <w:rFonts w:ascii="Calibri" w:hAnsi="Calibri" w:eastAsia="Calibri" w:cs="Calibri"/>
          <w:noProof w:val="0"/>
          <w:sz w:val="22"/>
          <w:szCs w:val="22"/>
          <w:lang w:val="en-US"/>
        </w:rPr>
        <w:t>;</w:t>
      </w:r>
    </w:p>
    <w:p w:rsidR="34E7B26B" w:rsidP="03044B2E" w:rsidRDefault="34E7B26B" w14:paraId="0EF6CBFD" w14:textId="68D4BF2B">
      <w:pPr>
        <w:pStyle w:val="ListParagraph"/>
        <w:numPr>
          <w:ilvl w:val="0"/>
          <w:numId w:val="13"/>
        </w:numPr>
        <w:bidi w:val="0"/>
        <w:spacing w:before="0" w:beforeAutospacing="off" w:after="0" w:afterAutospacing="off"/>
        <w:jc w:val="both"/>
        <w:rPr>
          <w:rFonts w:ascii="Calibri" w:hAnsi="Calibri" w:eastAsia="Calibri" w:cs="Calibri"/>
          <w:noProof w:val="0"/>
          <w:sz w:val="22"/>
          <w:szCs w:val="22"/>
          <w:lang w:val="en-US"/>
        </w:rPr>
      </w:pPr>
      <w:r w:rsidRPr="03044B2E" w:rsidR="34E7B26B">
        <w:rPr>
          <w:rFonts w:ascii="Calibri" w:hAnsi="Calibri" w:eastAsia="Calibri" w:cs="Calibri"/>
          <w:noProof w:val="0"/>
          <w:sz w:val="22"/>
          <w:szCs w:val="22"/>
          <w:lang w:val="en-US"/>
        </w:rPr>
        <w:t>Detailed impact analysis of major design changes (e.g., moving filter cavities) still needed</w:t>
      </w:r>
      <w:r w:rsidRPr="03044B2E" w:rsidR="519B1DA2">
        <w:rPr>
          <w:rFonts w:ascii="Calibri" w:hAnsi="Calibri" w:eastAsia="Calibri" w:cs="Calibri"/>
          <w:noProof w:val="0"/>
          <w:sz w:val="22"/>
          <w:szCs w:val="22"/>
          <w:lang w:val="en-US"/>
        </w:rPr>
        <w:t>.</w:t>
      </w:r>
    </w:p>
    <w:p w:rsidR="03044B2E" w:rsidP="03044B2E" w:rsidRDefault="03044B2E" w14:paraId="7AC2A386" w14:textId="17545053">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3044B2E" w:rsidP="03044B2E" w:rsidRDefault="03044B2E" w14:paraId="2F5549B4" w14:textId="75A2A3D4">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3D9CBCDD" w:rsidP="09632203" w:rsidRDefault="3D9CBCDD" w14:paraId="151D18B4" w14:textId="2DBA6F3F">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09632203" w:rsidR="3C2D54F2">
        <w:rPr>
          <w:rFonts w:ascii="Calibri" w:hAnsi="Calibri" w:eastAsia="Calibri" w:cs="Calibri"/>
          <w:b w:val="1"/>
          <w:bCs w:val="1"/>
          <w:i w:val="0"/>
          <w:iCs w:val="0"/>
          <w:strike w:val="0"/>
          <w:dstrike w:val="0"/>
          <w:noProof w:val="0"/>
          <w:color w:val="4F81BD"/>
          <w:sz w:val="24"/>
          <w:szCs w:val="24"/>
          <w:u w:val="none"/>
          <w:lang w:val="en-US"/>
        </w:rPr>
        <w:t>Review of output documents and next steps</w:t>
      </w:r>
    </w:p>
    <w:p w:rsidR="3D9CBCDD" w:rsidP="09632203" w:rsidRDefault="3D9CBCDD" w14:paraId="57680382" w14:textId="2E07C3AC">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09632203" w:rsidR="3D9CBCDD">
        <w:rPr>
          <w:rFonts w:ascii="Calibri" w:hAnsi="Calibri" w:eastAsia="Calibri" w:cs="Calibri"/>
          <w:b w:val="1"/>
          <w:bCs w:val="1"/>
          <w:i w:val="1"/>
          <w:iCs w:val="1"/>
          <w:noProof w:val="0"/>
          <w:sz w:val="22"/>
          <w:szCs w:val="22"/>
          <w:lang w:val="en-US"/>
        </w:rPr>
        <w:t>15:</w:t>
      </w:r>
      <w:r w:rsidRPr="09632203" w:rsidR="733E3A3E">
        <w:rPr>
          <w:rFonts w:ascii="Calibri" w:hAnsi="Calibri" w:eastAsia="Calibri" w:cs="Calibri"/>
          <w:b w:val="1"/>
          <w:bCs w:val="1"/>
          <w:i w:val="1"/>
          <w:iCs w:val="1"/>
          <w:noProof w:val="0"/>
          <w:sz w:val="22"/>
          <w:szCs w:val="22"/>
          <w:lang w:val="en-US"/>
        </w:rPr>
        <w:t>15</w:t>
      </w:r>
      <w:r w:rsidRPr="09632203" w:rsidR="3D9CBCDD">
        <w:rPr>
          <w:rFonts w:ascii="Calibri" w:hAnsi="Calibri" w:eastAsia="Calibri" w:cs="Calibri"/>
          <w:b w:val="1"/>
          <w:bCs w:val="1"/>
          <w:i w:val="1"/>
          <w:iCs w:val="1"/>
          <w:noProof w:val="0"/>
          <w:sz w:val="22"/>
          <w:szCs w:val="22"/>
          <w:lang w:val="en-US"/>
        </w:rPr>
        <w:t>-1</w:t>
      </w:r>
      <w:r w:rsidRPr="09632203" w:rsidR="293664E4">
        <w:rPr>
          <w:rFonts w:ascii="Calibri" w:hAnsi="Calibri" w:eastAsia="Calibri" w:cs="Calibri"/>
          <w:b w:val="1"/>
          <w:bCs w:val="1"/>
          <w:i w:val="1"/>
          <w:iCs w:val="1"/>
          <w:noProof w:val="0"/>
          <w:sz w:val="22"/>
          <w:szCs w:val="22"/>
          <w:lang w:val="en-US"/>
        </w:rPr>
        <w:t>6</w:t>
      </w:r>
      <w:r w:rsidRPr="09632203" w:rsidR="3D9CBCDD">
        <w:rPr>
          <w:rFonts w:ascii="Calibri" w:hAnsi="Calibri" w:eastAsia="Calibri" w:cs="Calibri"/>
          <w:b w:val="1"/>
          <w:bCs w:val="1"/>
          <w:i w:val="1"/>
          <w:iCs w:val="1"/>
          <w:noProof w:val="0"/>
          <w:sz w:val="22"/>
          <w:szCs w:val="22"/>
          <w:lang w:val="en-US"/>
        </w:rPr>
        <w:t>:</w:t>
      </w:r>
      <w:r w:rsidRPr="09632203" w:rsidR="293664E4">
        <w:rPr>
          <w:rFonts w:ascii="Calibri" w:hAnsi="Calibri" w:eastAsia="Calibri" w:cs="Calibri"/>
          <w:b w:val="1"/>
          <w:bCs w:val="1"/>
          <w:i w:val="1"/>
          <w:iCs w:val="1"/>
          <w:noProof w:val="0"/>
          <w:sz w:val="22"/>
          <w:szCs w:val="22"/>
          <w:lang w:val="en-US"/>
        </w:rPr>
        <w:t>0</w:t>
      </w:r>
      <w:r w:rsidRPr="09632203" w:rsidR="248519CF">
        <w:rPr>
          <w:rFonts w:ascii="Calibri" w:hAnsi="Calibri" w:eastAsia="Calibri" w:cs="Calibri"/>
          <w:b w:val="1"/>
          <w:bCs w:val="1"/>
          <w:i w:val="1"/>
          <w:iCs w:val="1"/>
          <w:noProof w:val="0"/>
          <w:sz w:val="22"/>
          <w:szCs w:val="22"/>
          <w:lang w:val="en-US"/>
        </w:rPr>
        <w:t>0</w:t>
      </w:r>
      <w:r w:rsidRPr="09632203" w:rsidR="3D9CBCDD">
        <w:rPr>
          <w:rFonts w:ascii="Calibri" w:hAnsi="Calibri" w:eastAsia="Calibri" w:cs="Calibri"/>
          <w:b w:val="1"/>
          <w:bCs w:val="1"/>
          <w:i w:val="1"/>
          <w:iCs w:val="1"/>
          <w:noProof w:val="0"/>
          <w:sz w:val="22"/>
          <w:szCs w:val="22"/>
          <w:lang w:val="en-US"/>
        </w:rPr>
        <w:t xml:space="preserve"> CET</w:t>
      </w:r>
    </w:p>
    <w:p w:rsidR="510C0212" w:rsidP="510C0212" w:rsidRDefault="510C0212" w14:paraId="6CEFCB8A"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3D9CBCDD" w:rsidP="09632203" w:rsidRDefault="3D9CBCDD" w14:paraId="13F4A907" w14:textId="7A0572A6">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09632203" w:rsidR="3D9CBCDD">
        <w:rPr>
          <w:rFonts w:ascii="Calibri" w:hAnsi="Calibri" w:eastAsia="Calibri" w:cs="Calibri"/>
          <w:b w:val="1"/>
          <w:bCs w:val="1"/>
          <w:i w:val="0"/>
          <w:iCs w:val="0"/>
          <w:noProof w:val="0"/>
          <w:sz w:val="22"/>
          <w:szCs w:val="22"/>
          <w:lang w:val="en-US"/>
        </w:rPr>
        <w:t>Point presented by:</w:t>
      </w:r>
      <w:r w:rsidRPr="09632203" w:rsidR="3D9CBCDD">
        <w:rPr>
          <w:rFonts w:ascii="Calibri" w:hAnsi="Calibri" w:eastAsia="Calibri" w:cs="Calibri"/>
          <w:b w:val="0"/>
          <w:bCs w:val="0"/>
          <w:i w:val="0"/>
          <w:iCs w:val="0"/>
          <w:noProof w:val="0"/>
          <w:sz w:val="22"/>
          <w:szCs w:val="22"/>
          <w:lang w:val="en-US"/>
        </w:rPr>
        <w:t xml:space="preserve"> </w:t>
      </w:r>
      <w:r w:rsidRPr="09632203" w:rsidR="33AF06A4">
        <w:rPr>
          <w:rFonts w:ascii="Calibri" w:hAnsi="Calibri" w:eastAsia="Calibri" w:cs="Calibri"/>
          <w:b w:val="0"/>
          <w:bCs w:val="0"/>
          <w:i w:val="0"/>
          <w:iCs w:val="0"/>
          <w:noProof w:val="0"/>
          <w:sz w:val="22"/>
          <w:szCs w:val="22"/>
          <w:lang w:val="en-US"/>
        </w:rPr>
        <w:t>Fiodor Sorrentino</w:t>
      </w:r>
    </w:p>
    <w:p w:rsidR="3D9CBCDD" w:rsidP="09632203" w:rsidRDefault="3D9CBCDD" w14:paraId="22B87FDE" w14:textId="02DE4C3D">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09632203" w:rsidR="3D9CBCDD">
        <w:rPr>
          <w:rFonts w:ascii="Calibri" w:hAnsi="Calibri" w:eastAsia="Calibri" w:cs="Calibri"/>
          <w:b w:val="1"/>
          <w:bCs w:val="1"/>
          <w:i w:val="0"/>
          <w:iCs w:val="0"/>
          <w:noProof w:val="0"/>
          <w:sz w:val="22"/>
          <w:szCs w:val="22"/>
          <w:lang w:val="en-GB"/>
        </w:rPr>
        <w:t xml:space="preserve">Point </w:t>
      </w:r>
      <w:r w:rsidRPr="09632203" w:rsidR="3D9CBCDD">
        <w:rPr>
          <w:rFonts w:ascii="Calibri" w:hAnsi="Calibri" w:eastAsia="Calibri" w:cs="Calibri"/>
          <w:b w:val="1"/>
          <w:bCs w:val="1"/>
          <w:i w:val="0"/>
          <w:iCs w:val="0"/>
          <w:noProof w:val="0"/>
          <w:sz w:val="22"/>
          <w:szCs w:val="22"/>
          <w:lang w:val="en-GB"/>
        </w:rPr>
        <w:t>submitted</w:t>
      </w:r>
      <w:r w:rsidRPr="09632203" w:rsidR="3D9CBCDD">
        <w:rPr>
          <w:rFonts w:ascii="Calibri" w:hAnsi="Calibri" w:eastAsia="Calibri" w:cs="Calibri"/>
          <w:b w:val="1"/>
          <w:bCs w:val="1"/>
          <w:i w:val="0"/>
          <w:iCs w:val="0"/>
          <w:noProof w:val="0"/>
          <w:sz w:val="22"/>
          <w:szCs w:val="22"/>
          <w:lang w:val="en-GB"/>
        </w:rPr>
        <w:t xml:space="preserve"> for: </w:t>
      </w:r>
      <w:r w:rsidRPr="09632203" w:rsidR="3D9CBCDD">
        <w:rPr>
          <w:rFonts w:ascii="Calibri" w:hAnsi="Calibri" w:eastAsia="Calibri" w:cs="Calibri"/>
          <w:b w:val="0"/>
          <w:bCs w:val="0"/>
          <w:i w:val="0"/>
          <w:iCs w:val="0"/>
          <w:noProof w:val="0"/>
          <w:sz w:val="22"/>
          <w:szCs w:val="22"/>
          <w:lang w:val="en-GB"/>
        </w:rPr>
        <w:t>information</w:t>
      </w:r>
      <w:r w:rsidRPr="09632203" w:rsidR="4D9D55D8">
        <w:rPr>
          <w:rFonts w:ascii="Calibri" w:hAnsi="Calibri" w:eastAsia="Calibri" w:cs="Calibri"/>
          <w:b w:val="0"/>
          <w:bCs w:val="0"/>
          <w:i w:val="0"/>
          <w:iCs w:val="0"/>
          <w:noProof w:val="0"/>
          <w:sz w:val="22"/>
          <w:szCs w:val="22"/>
          <w:lang w:val="en-GB"/>
        </w:rPr>
        <w:t xml:space="preserve"> and discussion</w:t>
      </w:r>
    </w:p>
    <w:p w:rsidR="510C0212" w:rsidP="510C0212" w:rsidRDefault="510C0212" w14:paraId="39FA894B"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563A455A" w:rsidP="09632203" w:rsidRDefault="563A455A" w14:paraId="1D4D0170" w14:textId="46ECAD7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09632203" w:rsidR="3E91EDC1">
        <w:rPr>
          <w:rFonts w:ascii="Calibri" w:hAnsi="Calibri" w:eastAsia="Calibri" w:cs="Calibri"/>
          <w:b w:val="0"/>
          <w:bCs w:val="0"/>
          <w:i w:val="0"/>
          <w:iCs w:val="0"/>
          <w:noProof w:val="0"/>
          <w:sz w:val="22"/>
          <w:szCs w:val="22"/>
          <w:lang w:val="en-US"/>
        </w:rPr>
        <w:t>Background to be provided by speaker.</w:t>
      </w:r>
    </w:p>
    <w:p w:rsidR="563A455A" w:rsidP="563A455A" w:rsidRDefault="563A455A" w14:paraId="4DA78566" w14:textId="3AA3399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53317AA" w:rsidP="03044B2E" w:rsidRDefault="753317AA" w14:paraId="0ACB62AD" w14:textId="7783E8C9">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6C7CDF66">
        <w:rPr>
          <w:rFonts w:ascii="Calibri" w:hAnsi="Calibri" w:eastAsia="Calibri" w:cs="Calibri"/>
          <w:b w:val="1"/>
          <w:bCs w:val="1"/>
          <w:i w:val="0"/>
          <w:iCs w:val="0"/>
          <w:strike w:val="0"/>
          <w:dstrike w:val="0"/>
          <w:noProof w:val="0"/>
          <w:color w:val="4F81BD"/>
          <w:sz w:val="24"/>
          <w:szCs w:val="24"/>
          <w:u w:val="none"/>
          <w:lang w:val="en-US"/>
        </w:rPr>
        <w:t>Summary of discussion:</w:t>
      </w:r>
    </w:p>
    <w:p w:rsidR="753317AA" w:rsidP="03044B2E" w:rsidRDefault="753317AA" w14:paraId="318D47BE" w14:textId="211FAA13">
      <w:pPr>
        <w:bidi w:val="0"/>
        <w:spacing w:before="0" w:beforeAutospacing="off" w:after="0" w:afterAutospacing="off" w:line="279" w:lineRule="auto"/>
        <w:ind w:left="0" w:right="0"/>
        <w:jc w:val="both"/>
      </w:pPr>
      <w:r w:rsidRPr="03044B2E" w:rsidR="0D4265D7">
        <w:rPr>
          <w:rFonts w:ascii="Calibri" w:hAnsi="Calibri" w:eastAsia="Calibri" w:cs="Calibri"/>
          <w:noProof w:val="0"/>
          <w:sz w:val="22"/>
          <w:szCs w:val="22"/>
          <w:lang w:val="en-US"/>
        </w:rPr>
        <w:t xml:space="preserve">Fiodor outlined the plan to </w:t>
      </w:r>
      <w:r w:rsidRPr="03044B2E" w:rsidR="0D4265D7">
        <w:rPr>
          <w:rFonts w:ascii="Calibri" w:hAnsi="Calibri" w:eastAsia="Calibri" w:cs="Calibri"/>
          <w:noProof w:val="0"/>
          <w:sz w:val="22"/>
          <w:szCs w:val="22"/>
          <w:lang w:val="en-US"/>
        </w:rPr>
        <w:t>finalize</w:t>
      </w:r>
      <w:r w:rsidRPr="03044B2E" w:rsidR="0D4265D7">
        <w:rPr>
          <w:rFonts w:ascii="Calibri" w:hAnsi="Calibri" w:eastAsia="Calibri" w:cs="Calibri"/>
          <w:noProof w:val="0"/>
          <w:sz w:val="22"/>
          <w:szCs w:val="22"/>
          <w:lang w:val="en-US"/>
        </w:rPr>
        <w:t xml:space="preserve"> the main document and supporting document by the end of the week, with a focus on incorporating feedback, </w:t>
      </w:r>
      <w:r w:rsidRPr="03044B2E" w:rsidR="0D4265D7">
        <w:rPr>
          <w:rFonts w:ascii="Calibri" w:hAnsi="Calibri" w:eastAsia="Calibri" w:cs="Calibri"/>
          <w:noProof w:val="0"/>
          <w:sz w:val="22"/>
          <w:szCs w:val="22"/>
          <w:lang w:val="en-US"/>
        </w:rPr>
        <w:t>finalizing</w:t>
      </w:r>
      <w:r w:rsidRPr="03044B2E" w:rsidR="0D4265D7">
        <w:rPr>
          <w:rFonts w:ascii="Calibri" w:hAnsi="Calibri" w:eastAsia="Calibri" w:cs="Calibri"/>
          <w:noProof w:val="0"/>
          <w:sz w:val="22"/>
          <w:szCs w:val="22"/>
          <w:lang w:val="en-US"/>
        </w:rPr>
        <w:t xml:space="preserve"> the technical annexes, and ensuring coherence between the two documents. He encouraged all participants to review the current versions and provide comments.</w:t>
      </w:r>
    </w:p>
    <w:p w:rsidR="753317AA" w:rsidP="03044B2E" w:rsidRDefault="753317AA" w14:paraId="641C7387" w14:textId="2011B495">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53317AA" w:rsidP="03044B2E" w:rsidRDefault="753317AA" w14:paraId="6ED8832C" w14:textId="361975D5">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03044B2E" w:rsidR="6C7CDF66">
        <w:rPr>
          <w:rFonts w:ascii="Calibri" w:hAnsi="Calibri" w:eastAsia="Calibri" w:cs="Calibri"/>
          <w:b w:val="1"/>
          <w:bCs w:val="1"/>
          <w:i w:val="0"/>
          <w:iCs w:val="0"/>
          <w:strike w:val="0"/>
          <w:dstrike w:val="0"/>
          <w:noProof w:val="0"/>
          <w:color w:val="4F81BD"/>
          <w:sz w:val="24"/>
          <w:szCs w:val="24"/>
          <w:u w:val="none"/>
          <w:lang w:val="en-US"/>
        </w:rPr>
        <w:t>Takeaways:</w:t>
      </w:r>
    </w:p>
    <w:p w:rsidR="753317AA" w:rsidP="03044B2E" w:rsidRDefault="753317AA" w14:paraId="71B450E8" w14:textId="4C556820">
      <w:pPr>
        <w:pStyle w:val="ListParagraph"/>
        <w:numPr>
          <w:ilvl w:val="0"/>
          <w:numId w:val="15"/>
        </w:numPr>
        <w:spacing w:before="0" w:beforeAutospacing="off" w:after="0" w:afterAutospacing="off"/>
        <w:ind/>
        <w:rPr>
          <w:rFonts w:ascii="Calibri" w:hAnsi="Calibri" w:eastAsia="Calibri" w:cs="Calibri"/>
          <w:noProof w:val="0"/>
          <w:sz w:val="22"/>
          <w:szCs w:val="22"/>
          <w:lang w:val="en-US"/>
        </w:rPr>
      </w:pPr>
      <w:r w:rsidRPr="03044B2E" w:rsidR="3A4DD36C">
        <w:rPr>
          <w:rFonts w:ascii="Calibri" w:hAnsi="Calibri" w:eastAsia="Calibri" w:cs="Calibri"/>
          <w:noProof w:val="0"/>
          <w:sz w:val="22"/>
          <w:szCs w:val="22"/>
          <w:lang w:val="en-US"/>
        </w:rPr>
        <w:t>External files to be listed in both main and supporting documents</w:t>
      </w:r>
    </w:p>
    <w:p w:rsidR="753317AA" w:rsidP="03044B2E" w:rsidRDefault="753317AA" w14:paraId="65F1159A" w14:textId="6284EE79">
      <w:pPr>
        <w:pStyle w:val="ListParagraph"/>
        <w:numPr>
          <w:ilvl w:val="0"/>
          <w:numId w:val="15"/>
        </w:numPr>
        <w:spacing w:before="0" w:beforeAutospacing="off" w:after="0" w:afterAutospacing="off"/>
        <w:ind/>
        <w:rPr>
          <w:rFonts w:ascii="Calibri" w:hAnsi="Calibri" w:eastAsia="Calibri" w:cs="Calibri"/>
          <w:noProof w:val="0"/>
          <w:sz w:val="22"/>
          <w:szCs w:val="22"/>
          <w:lang w:val="en-US"/>
        </w:rPr>
      </w:pPr>
      <w:r w:rsidRPr="03044B2E" w:rsidR="3A4DD36C">
        <w:rPr>
          <w:rFonts w:ascii="Calibri" w:hAnsi="Calibri" w:eastAsia="Calibri" w:cs="Calibri"/>
          <w:noProof w:val="0"/>
          <w:sz w:val="22"/>
          <w:szCs w:val="22"/>
          <w:lang w:val="en-US"/>
        </w:rPr>
        <w:t>Team to decide on consistent referencing method (LaTeX labels likely)</w:t>
      </w:r>
    </w:p>
    <w:p w:rsidR="753317AA" w:rsidP="03044B2E" w:rsidRDefault="753317AA" w14:paraId="447A0FDE" w14:textId="5D0A2026">
      <w:pPr>
        <w:pStyle w:val="ListParagraph"/>
        <w:numPr>
          <w:ilvl w:val="0"/>
          <w:numId w:val="15"/>
        </w:numPr>
        <w:spacing w:before="0" w:beforeAutospacing="off" w:after="0" w:afterAutospacing="off"/>
        <w:ind/>
        <w:rPr>
          <w:rFonts w:ascii="Calibri" w:hAnsi="Calibri" w:eastAsia="Calibri" w:cs="Calibri"/>
          <w:noProof w:val="0"/>
          <w:sz w:val="22"/>
          <w:szCs w:val="22"/>
          <w:lang w:val="en-US"/>
        </w:rPr>
      </w:pPr>
      <w:r w:rsidRPr="03044B2E" w:rsidR="3A4DD36C">
        <w:rPr>
          <w:rFonts w:ascii="Calibri" w:hAnsi="Calibri" w:eastAsia="Calibri" w:cs="Calibri"/>
          <w:noProof w:val="0"/>
          <w:sz w:val="22"/>
          <w:szCs w:val="22"/>
          <w:lang w:val="en-US"/>
        </w:rPr>
        <w:t>Output tables to be provided in CSV format and as PDF extracts in supporting document</w:t>
      </w:r>
    </w:p>
    <w:p w:rsidR="753317AA" w:rsidP="03044B2E" w:rsidRDefault="753317AA" w14:paraId="601AFEB4" w14:textId="7F63841B">
      <w:pPr>
        <w:pStyle w:val="ListParagraph"/>
        <w:numPr>
          <w:ilvl w:val="0"/>
          <w:numId w:val="15"/>
        </w:numPr>
        <w:spacing w:before="0" w:beforeAutospacing="off" w:after="0" w:afterAutospacing="off"/>
        <w:ind/>
        <w:rPr>
          <w:rFonts w:ascii="Calibri" w:hAnsi="Calibri" w:eastAsia="Calibri" w:cs="Calibri"/>
          <w:noProof w:val="0"/>
          <w:sz w:val="22"/>
          <w:szCs w:val="22"/>
          <w:lang w:val="en-US"/>
        </w:rPr>
      </w:pPr>
      <w:r w:rsidRPr="03044B2E" w:rsidR="3A4DD36C">
        <w:rPr>
          <w:rFonts w:ascii="Calibri" w:hAnsi="Calibri" w:eastAsia="Calibri" w:cs="Calibri"/>
          <w:noProof w:val="0"/>
          <w:sz w:val="22"/>
          <w:szCs w:val="22"/>
          <w:lang w:val="en-US"/>
        </w:rPr>
        <w:t>3D detector layout models to be provided in standard formats (e.g., DWG)</w:t>
      </w:r>
    </w:p>
    <w:p w:rsidR="753317AA" w:rsidP="03044B2E" w:rsidRDefault="753317AA" w14:paraId="47994FC3" w14:textId="372E1443">
      <w:pPr>
        <w:pStyle w:val="Normal"/>
        <w:spacing w:before="0" w:beforeAutospacing="off" w:after="0" w:afterAutospacing="off"/>
        <w:ind w:left="0"/>
        <w:rPr>
          <w:rFonts w:ascii="Calibri" w:hAnsi="Calibri" w:eastAsia="Calibri" w:cs="Calibri"/>
          <w:b w:val="1"/>
          <w:bCs w:val="1"/>
          <w:i w:val="1"/>
          <w:iCs w:val="1"/>
          <w:noProof w:val="0"/>
          <w:sz w:val="22"/>
          <w:szCs w:val="22"/>
          <w:lang w:val="en-US"/>
        </w:rPr>
      </w:pPr>
      <w:r w:rsidRPr="03044B2E" w:rsidR="3A4DD36C">
        <w:rPr>
          <w:rFonts w:ascii="Calibri" w:hAnsi="Calibri" w:eastAsia="Calibri" w:cs="Calibri"/>
          <w:b w:val="1"/>
          <w:bCs w:val="1"/>
          <w:i w:val="1"/>
          <w:iCs w:val="1"/>
          <w:noProof w:val="0"/>
          <w:sz w:val="22"/>
          <w:szCs w:val="22"/>
          <w:lang w:val="en-US"/>
        </w:rPr>
        <w:t>To do’s:</w:t>
      </w:r>
    </w:p>
    <w:p w:rsidR="3A4DD36C" w:rsidP="03044B2E" w:rsidRDefault="3A4DD36C" w14:paraId="27C1E3A0" w14:textId="2E9F370B">
      <w:pPr>
        <w:pStyle w:val="ListParagraph"/>
        <w:numPr>
          <w:ilvl w:val="0"/>
          <w:numId w:val="16"/>
        </w:numPr>
        <w:spacing w:before="0" w:beforeAutospacing="off" w:after="0" w:afterAutospacing="off"/>
        <w:rPr>
          <w:rFonts w:ascii="Calibri" w:hAnsi="Calibri" w:eastAsia="Calibri" w:cs="Calibri"/>
          <w:noProof w:val="0"/>
          <w:sz w:val="22"/>
          <w:szCs w:val="22"/>
          <w:lang w:val="en-US"/>
        </w:rPr>
      </w:pPr>
      <w:r w:rsidRPr="03044B2E" w:rsidR="3A4DD36C">
        <w:rPr>
          <w:rFonts w:ascii="Calibri" w:hAnsi="Calibri" w:eastAsia="Calibri" w:cs="Calibri"/>
          <w:noProof w:val="0"/>
          <w:sz w:val="22"/>
          <w:szCs w:val="22"/>
          <w:lang w:val="en-US"/>
        </w:rPr>
        <w:t>Design concepts for alternative designs (benches, soft suspensions) to be added</w:t>
      </w:r>
    </w:p>
    <w:p w:rsidR="3A4DD36C" w:rsidP="03044B2E" w:rsidRDefault="3A4DD36C" w14:paraId="07F7D0C0" w14:textId="04C341EE">
      <w:pPr>
        <w:pStyle w:val="ListParagraph"/>
        <w:numPr>
          <w:ilvl w:val="0"/>
          <w:numId w:val="16"/>
        </w:numPr>
        <w:spacing w:before="0" w:beforeAutospacing="off" w:after="0" w:afterAutospacing="off"/>
        <w:rPr>
          <w:rFonts w:ascii="Calibri" w:hAnsi="Calibri" w:eastAsia="Calibri" w:cs="Calibri"/>
          <w:noProof w:val="0"/>
          <w:sz w:val="22"/>
          <w:szCs w:val="22"/>
          <w:lang w:val="en-US"/>
        </w:rPr>
      </w:pPr>
      <w:r w:rsidRPr="03044B2E" w:rsidR="3A4DD36C">
        <w:rPr>
          <w:rFonts w:ascii="Calibri" w:hAnsi="Calibri" w:eastAsia="Calibri" w:cs="Calibri"/>
          <w:noProof w:val="0"/>
          <w:sz w:val="22"/>
          <w:szCs w:val="22"/>
          <w:lang w:val="en-US"/>
        </w:rPr>
        <w:t>Clean room specifications and tower access details to be incorporated, likely in detector layout section</w:t>
      </w:r>
    </w:p>
    <w:p w:rsidR="03044B2E" w:rsidP="03044B2E" w:rsidRDefault="03044B2E" w14:paraId="47646428" w14:textId="41744B98">
      <w:pPr>
        <w:pStyle w:val="Normal"/>
        <w:spacing w:before="0" w:beforeAutospacing="off" w:after="0" w:afterAutospacing="off"/>
        <w:ind w:left="0"/>
        <w:rPr>
          <w:rFonts w:ascii="Calibri" w:hAnsi="Calibri" w:eastAsia="Calibri" w:cs="Calibri"/>
          <w:b w:val="1"/>
          <w:bCs w:val="1"/>
          <w:i w:val="1"/>
          <w:iCs w:val="1"/>
          <w:noProof w:val="0"/>
          <w:sz w:val="22"/>
          <w:szCs w:val="22"/>
          <w:lang w:val="en-US"/>
        </w:rPr>
      </w:pPr>
    </w:p>
    <w:sectPr>
      <w:pgSz w:w="12240" w:h="15840" w:orient="portrait"/>
      <w:pgMar w:top="1440" w:right="1440" w:bottom="1440" w:left="1440" w:header="720" w:footer="720" w:gutter="0"/>
      <w:cols w:space="720"/>
      <w:docGrid w:linePitch="360"/>
      <w:headerReference w:type="default" r:id="R193262ed5e8a487a"/>
      <w:footerReference w:type="default" r:id="Re952ada1eb2045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41663E" w:rsidTr="4041663E" w14:paraId="41979251">
      <w:trPr>
        <w:trHeight w:val="300"/>
      </w:trPr>
      <w:tc>
        <w:tcPr>
          <w:tcW w:w="3120" w:type="dxa"/>
          <w:tcMar/>
        </w:tcPr>
        <w:p w:rsidR="4041663E" w:rsidP="4041663E" w:rsidRDefault="4041663E" w14:paraId="56D02748" w14:textId="3CCE721D">
          <w:pPr>
            <w:pStyle w:val="Header"/>
            <w:bidi w:val="0"/>
            <w:ind w:left="-115"/>
            <w:jc w:val="left"/>
          </w:pPr>
        </w:p>
      </w:tc>
      <w:tc>
        <w:tcPr>
          <w:tcW w:w="3120" w:type="dxa"/>
          <w:tcMar/>
        </w:tcPr>
        <w:p w:rsidR="4041663E" w:rsidP="4041663E" w:rsidRDefault="4041663E" w14:paraId="6CA9BA86" w14:textId="4D9DA576">
          <w:pPr>
            <w:pStyle w:val="Header"/>
            <w:bidi w:val="0"/>
            <w:jc w:val="center"/>
          </w:pPr>
        </w:p>
      </w:tc>
      <w:tc>
        <w:tcPr>
          <w:tcW w:w="3120" w:type="dxa"/>
          <w:tcMar/>
        </w:tcPr>
        <w:p w:rsidR="4041663E" w:rsidP="4041663E" w:rsidRDefault="4041663E" w14:paraId="25A0C40E" w14:textId="7BDF9DA3">
          <w:pPr>
            <w:pStyle w:val="Header"/>
            <w:bidi w:val="0"/>
            <w:ind w:right="-115"/>
            <w:jc w:val="right"/>
          </w:pPr>
        </w:p>
      </w:tc>
    </w:tr>
  </w:tbl>
  <w:p w:rsidR="4041663E" w:rsidP="4041663E" w:rsidRDefault="4041663E" w14:paraId="24265ED7" w14:textId="4D54D17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41663E" w:rsidTr="4041663E" w14:paraId="6E6C73C1">
      <w:trPr>
        <w:trHeight w:val="300"/>
      </w:trPr>
      <w:tc>
        <w:tcPr>
          <w:tcW w:w="3120" w:type="dxa"/>
          <w:tcMar/>
        </w:tcPr>
        <w:p w:rsidR="4041663E" w:rsidP="4041663E" w:rsidRDefault="4041663E" w14:paraId="6E3FF89F" w14:textId="203B6785">
          <w:pPr>
            <w:pStyle w:val="Header"/>
            <w:bidi w:val="0"/>
            <w:ind w:left="-115"/>
            <w:jc w:val="left"/>
          </w:pPr>
        </w:p>
      </w:tc>
      <w:tc>
        <w:tcPr>
          <w:tcW w:w="3120" w:type="dxa"/>
          <w:tcMar/>
        </w:tcPr>
        <w:p w:rsidR="4041663E" w:rsidP="4041663E" w:rsidRDefault="4041663E" w14:paraId="040F4BA7" w14:textId="4174DEF4">
          <w:pPr>
            <w:pStyle w:val="Header"/>
            <w:bidi w:val="0"/>
            <w:jc w:val="center"/>
          </w:pPr>
        </w:p>
      </w:tc>
      <w:tc>
        <w:tcPr>
          <w:tcW w:w="3120" w:type="dxa"/>
          <w:tcMar/>
        </w:tcPr>
        <w:p w:rsidR="4041663E" w:rsidP="4041663E" w:rsidRDefault="4041663E" w14:paraId="1D5FE335" w14:textId="1AEF11DA">
          <w:pPr>
            <w:pStyle w:val="Header"/>
            <w:bidi w:val="0"/>
            <w:ind w:right="-115"/>
            <w:jc w:val="right"/>
          </w:pPr>
        </w:p>
      </w:tc>
    </w:tr>
  </w:tbl>
  <w:p w:rsidR="4041663E" w:rsidP="4041663E" w:rsidRDefault="4041663E" w14:paraId="529E3A80" w14:textId="0CEFC779">
    <w:pPr>
      <w:pStyle w:val="Header"/>
      <w:bidi w:val="0"/>
    </w:pPr>
  </w:p>
</w:hdr>
</file>

<file path=word/numbering.xml><?xml version="1.0" encoding="utf-8"?>
<w:numbering xmlns:w="http://schemas.openxmlformats.org/wordprocessingml/2006/main">
  <w:abstractNum xmlns:w="http://schemas.openxmlformats.org/wordprocessingml/2006/main" w:abstractNumId="16">
    <w:nsid w:val="575270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4ec7b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aa3c8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fe35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6aafc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4263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6b9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1f073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680e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a05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d44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007F83"/>
    <w:rsid w:val="00029EB8"/>
    <w:rsid w:val="0002C053"/>
    <w:rsid w:val="001A1A1A"/>
    <w:rsid w:val="00909E1F"/>
    <w:rsid w:val="00B475BA"/>
    <w:rsid w:val="00C1D2D2"/>
    <w:rsid w:val="00CB6472"/>
    <w:rsid w:val="01122644"/>
    <w:rsid w:val="011C261D"/>
    <w:rsid w:val="01663A25"/>
    <w:rsid w:val="018419E9"/>
    <w:rsid w:val="018CBE52"/>
    <w:rsid w:val="01905AB8"/>
    <w:rsid w:val="019DD8C4"/>
    <w:rsid w:val="01AC6599"/>
    <w:rsid w:val="01F0EB11"/>
    <w:rsid w:val="01F1FE79"/>
    <w:rsid w:val="02112576"/>
    <w:rsid w:val="021A58D5"/>
    <w:rsid w:val="02361FC9"/>
    <w:rsid w:val="02388EFB"/>
    <w:rsid w:val="0256B65D"/>
    <w:rsid w:val="02656762"/>
    <w:rsid w:val="027C3C9C"/>
    <w:rsid w:val="028996DE"/>
    <w:rsid w:val="029282C0"/>
    <w:rsid w:val="02BA8504"/>
    <w:rsid w:val="02BF405D"/>
    <w:rsid w:val="02E86073"/>
    <w:rsid w:val="02F4AF3A"/>
    <w:rsid w:val="03044B2E"/>
    <w:rsid w:val="034FC4F0"/>
    <w:rsid w:val="03583EC3"/>
    <w:rsid w:val="038C7BC4"/>
    <w:rsid w:val="03DBB97A"/>
    <w:rsid w:val="03F91670"/>
    <w:rsid w:val="0407F6DF"/>
    <w:rsid w:val="041308B0"/>
    <w:rsid w:val="046BCE18"/>
    <w:rsid w:val="0478B89E"/>
    <w:rsid w:val="04791151"/>
    <w:rsid w:val="0482BFDB"/>
    <w:rsid w:val="04B0B98B"/>
    <w:rsid w:val="04BBEA7B"/>
    <w:rsid w:val="04D19C83"/>
    <w:rsid w:val="04DC83EE"/>
    <w:rsid w:val="04EE8476"/>
    <w:rsid w:val="051392AC"/>
    <w:rsid w:val="053A2CCD"/>
    <w:rsid w:val="053DCFCA"/>
    <w:rsid w:val="0554CD05"/>
    <w:rsid w:val="055546F0"/>
    <w:rsid w:val="059F5AE9"/>
    <w:rsid w:val="05E17F92"/>
    <w:rsid w:val="05E679AA"/>
    <w:rsid w:val="05FE56E5"/>
    <w:rsid w:val="060CDD90"/>
    <w:rsid w:val="062A5EA6"/>
    <w:rsid w:val="06406D4C"/>
    <w:rsid w:val="064CA754"/>
    <w:rsid w:val="06595F27"/>
    <w:rsid w:val="06760696"/>
    <w:rsid w:val="06917F6C"/>
    <w:rsid w:val="0693C9FB"/>
    <w:rsid w:val="070322F4"/>
    <w:rsid w:val="0743539F"/>
    <w:rsid w:val="0747753D"/>
    <w:rsid w:val="076874C4"/>
    <w:rsid w:val="079E68AC"/>
    <w:rsid w:val="07A021B1"/>
    <w:rsid w:val="08024C15"/>
    <w:rsid w:val="08306552"/>
    <w:rsid w:val="083A9B6A"/>
    <w:rsid w:val="085B2B24"/>
    <w:rsid w:val="086A269F"/>
    <w:rsid w:val="086C85B7"/>
    <w:rsid w:val="089238FC"/>
    <w:rsid w:val="08B9B143"/>
    <w:rsid w:val="08DAD597"/>
    <w:rsid w:val="091AC3CB"/>
    <w:rsid w:val="09299318"/>
    <w:rsid w:val="0960FBC7"/>
    <w:rsid w:val="09632203"/>
    <w:rsid w:val="098E98F1"/>
    <w:rsid w:val="09BF90A7"/>
    <w:rsid w:val="09E8D7BF"/>
    <w:rsid w:val="0A288A44"/>
    <w:rsid w:val="0A4D3EE4"/>
    <w:rsid w:val="0A57C16F"/>
    <w:rsid w:val="0A652B52"/>
    <w:rsid w:val="0A6EEE5D"/>
    <w:rsid w:val="0AB07103"/>
    <w:rsid w:val="0B170A4C"/>
    <w:rsid w:val="0B20530B"/>
    <w:rsid w:val="0B74405A"/>
    <w:rsid w:val="0B7CA821"/>
    <w:rsid w:val="0B8C2C16"/>
    <w:rsid w:val="0C083783"/>
    <w:rsid w:val="0C414412"/>
    <w:rsid w:val="0C714F7C"/>
    <w:rsid w:val="0C896975"/>
    <w:rsid w:val="0C8A9B3C"/>
    <w:rsid w:val="0CC8F2DD"/>
    <w:rsid w:val="0D05832F"/>
    <w:rsid w:val="0D07F15B"/>
    <w:rsid w:val="0D12680D"/>
    <w:rsid w:val="0D1F49A3"/>
    <w:rsid w:val="0D212397"/>
    <w:rsid w:val="0D399B54"/>
    <w:rsid w:val="0D4265D7"/>
    <w:rsid w:val="0D4640C2"/>
    <w:rsid w:val="0DB9C1E3"/>
    <w:rsid w:val="0DC91FB7"/>
    <w:rsid w:val="0DCDE081"/>
    <w:rsid w:val="0DDDEDF7"/>
    <w:rsid w:val="0DFFF049"/>
    <w:rsid w:val="0E1641A7"/>
    <w:rsid w:val="0E4C18B3"/>
    <w:rsid w:val="0E9E5A20"/>
    <w:rsid w:val="0EA0D6AF"/>
    <w:rsid w:val="0EB27240"/>
    <w:rsid w:val="0EE0E343"/>
    <w:rsid w:val="0EF51B10"/>
    <w:rsid w:val="0EFB8BB6"/>
    <w:rsid w:val="0F4106B4"/>
    <w:rsid w:val="0F4EAB31"/>
    <w:rsid w:val="0F97F10B"/>
    <w:rsid w:val="0FCBFEAA"/>
    <w:rsid w:val="0FCCD176"/>
    <w:rsid w:val="0FE37775"/>
    <w:rsid w:val="100B283F"/>
    <w:rsid w:val="100E26A9"/>
    <w:rsid w:val="10247970"/>
    <w:rsid w:val="10494682"/>
    <w:rsid w:val="1072F47D"/>
    <w:rsid w:val="10A16E9B"/>
    <w:rsid w:val="10A48BC6"/>
    <w:rsid w:val="10C07599"/>
    <w:rsid w:val="10C6A39A"/>
    <w:rsid w:val="10ECAFC2"/>
    <w:rsid w:val="1108A658"/>
    <w:rsid w:val="11129886"/>
    <w:rsid w:val="11229B03"/>
    <w:rsid w:val="115E05F9"/>
    <w:rsid w:val="11F01591"/>
    <w:rsid w:val="126CD57D"/>
    <w:rsid w:val="12A5C337"/>
    <w:rsid w:val="12BBC876"/>
    <w:rsid w:val="12DA2BB3"/>
    <w:rsid w:val="12F775F2"/>
    <w:rsid w:val="1311B030"/>
    <w:rsid w:val="135A3175"/>
    <w:rsid w:val="1390A4DE"/>
    <w:rsid w:val="13A26EB7"/>
    <w:rsid w:val="13CFCFD8"/>
    <w:rsid w:val="13D56B47"/>
    <w:rsid w:val="1415FDC6"/>
    <w:rsid w:val="141C1904"/>
    <w:rsid w:val="143A7A82"/>
    <w:rsid w:val="1459729D"/>
    <w:rsid w:val="145B4EE4"/>
    <w:rsid w:val="14778DB6"/>
    <w:rsid w:val="148EF829"/>
    <w:rsid w:val="14B584D5"/>
    <w:rsid w:val="14D7F4DE"/>
    <w:rsid w:val="14DA2CE2"/>
    <w:rsid w:val="14DBF767"/>
    <w:rsid w:val="14ECAD84"/>
    <w:rsid w:val="14FF5F22"/>
    <w:rsid w:val="1504E44D"/>
    <w:rsid w:val="152AE7A9"/>
    <w:rsid w:val="15537819"/>
    <w:rsid w:val="15780863"/>
    <w:rsid w:val="158E5C87"/>
    <w:rsid w:val="1591962C"/>
    <w:rsid w:val="159870FD"/>
    <w:rsid w:val="15BD1A32"/>
    <w:rsid w:val="15E1F9B1"/>
    <w:rsid w:val="16192611"/>
    <w:rsid w:val="1669D3AB"/>
    <w:rsid w:val="168B77D1"/>
    <w:rsid w:val="16A46195"/>
    <w:rsid w:val="16B95377"/>
    <w:rsid w:val="16D213CA"/>
    <w:rsid w:val="16F7E889"/>
    <w:rsid w:val="1745BF40"/>
    <w:rsid w:val="17613A96"/>
    <w:rsid w:val="17844DA5"/>
    <w:rsid w:val="17A34857"/>
    <w:rsid w:val="17F3DA48"/>
    <w:rsid w:val="17FC0EA3"/>
    <w:rsid w:val="180F6C5E"/>
    <w:rsid w:val="186BF80E"/>
    <w:rsid w:val="188C40EA"/>
    <w:rsid w:val="188ED1A2"/>
    <w:rsid w:val="19046A22"/>
    <w:rsid w:val="196AA8AD"/>
    <w:rsid w:val="1988693B"/>
    <w:rsid w:val="19B82298"/>
    <w:rsid w:val="19B88409"/>
    <w:rsid w:val="19D03B5C"/>
    <w:rsid w:val="19F57115"/>
    <w:rsid w:val="19F8B210"/>
    <w:rsid w:val="1A0E1146"/>
    <w:rsid w:val="1A2C4C3C"/>
    <w:rsid w:val="1AAA9307"/>
    <w:rsid w:val="1AAA9307"/>
    <w:rsid w:val="1AB75A45"/>
    <w:rsid w:val="1AB8B9DC"/>
    <w:rsid w:val="1AED2FAF"/>
    <w:rsid w:val="1B053EEC"/>
    <w:rsid w:val="1B08DA95"/>
    <w:rsid w:val="1B30CD02"/>
    <w:rsid w:val="1B3AB1F8"/>
    <w:rsid w:val="1B6D5033"/>
    <w:rsid w:val="1BB10951"/>
    <w:rsid w:val="1BD369FC"/>
    <w:rsid w:val="1BDBADEC"/>
    <w:rsid w:val="1C06E9EB"/>
    <w:rsid w:val="1C1B023C"/>
    <w:rsid w:val="1C1FFF8A"/>
    <w:rsid w:val="1C3A5B49"/>
    <w:rsid w:val="1C8FFB76"/>
    <w:rsid w:val="1C9258E8"/>
    <w:rsid w:val="1D0EDD7D"/>
    <w:rsid w:val="1D2BA02F"/>
    <w:rsid w:val="1D4085AD"/>
    <w:rsid w:val="1D4DA287"/>
    <w:rsid w:val="1D7A1F61"/>
    <w:rsid w:val="1D874EB5"/>
    <w:rsid w:val="1DC17B0F"/>
    <w:rsid w:val="1DCCCAF6"/>
    <w:rsid w:val="1DD8B83C"/>
    <w:rsid w:val="1DF3FC4F"/>
    <w:rsid w:val="1DF9DDFD"/>
    <w:rsid w:val="1E0568DA"/>
    <w:rsid w:val="1E104643"/>
    <w:rsid w:val="1E34F213"/>
    <w:rsid w:val="1E6076B8"/>
    <w:rsid w:val="1EAB6C4C"/>
    <w:rsid w:val="1ECD9A57"/>
    <w:rsid w:val="1EE3C8F8"/>
    <w:rsid w:val="1EF7C0D4"/>
    <w:rsid w:val="1F08E7B0"/>
    <w:rsid w:val="1F2FF38D"/>
    <w:rsid w:val="1F6CBC99"/>
    <w:rsid w:val="1FACBDF9"/>
    <w:rsid w:val="1FBECDDF"/>
    <w:rsid w:val="1FCE2C32"/>
    <w:rsid w:val="1FF2F044"/>
    <w:rsid w:val="1FF6EBEE"/>
    <w:rsid w:val="2000C80A"/>
    <w:rsid w:val="2064AF20"/>
    <w:rsid w:val="2072A100"/>
    <w:rsid w:val="20937389"/>
    <w:rsid w:val="209A6926"/>
    <w:rsid w:val="20BD8895"/>
    <w:rsid w:val="20BF8271"/>
    <w:rsid w:val="20BF98D2"/>
    <w:rsid w:val="20D46DA9"/>
    <w:rsid w:val="20D4B8B8"/>
    <w:rsid w:val="214BA37E"/>
    <w:rsid w:val="215D754A"/>
    <w:rsid w:val="2174D89E"/>
    <w:rsid w:val="2190C1ED"/>
    <w:rsid w:val="21C180AC"/>
    <w:rsid w:val="21D49747"/>
    <w:rsid w:val="21FBDECC"/>
    <w:rsid w:val="220B54AF"/>
    <w:rsid w:val="22149900"/>
    <w:rsid w:val="225D41D5"/>
    <w:rsid w:val="22775A0A"/>
    <w:rsid w:val="227D5AF6"/>
    <w:rsid w:val="22926BFC"/>
    <w:rsid w:val="2295A4C1"/>
    <w:rsid w:val="22A43936"/>
    <w:rsid w:val="22A84E26"/>
    <w:rsid w:val="22E1D290"/>
    <w:rsid w:val="22FB5652"/>
    <w:rsid w:val="232769DC"/>
    <w:rsid w:val="232797F7"/>
    <w:rsid w:val="234CE672"/>
    <w:rsid w:val="23571B40"/>
    <w:rsid w:val="236BD958"/>
    <w:rsid w:val="237AECDC"/>
    <w:rsid w:val="238BC2B9"/>
    <w:rsid w:val="23A9D89E"/>
    <w:rsid w:val="23C1E860"/>
    <w:rsid w:val="23D935A5"/>
    <w:rsid w:val="240928E2"/>
    <w:rsid w:val="240A60BF"/>
    <w:rsid w:val="2414A3C3"/>
    <w:rsid w:val="2444287C"/>
    <w:rsid w:val="24482D0A"/>
    <w:rsid w:val="244A5090"/>
    <w:rsid w:val="246472A0"/>
    <w:rsid w:val="24654F1A"/>
    <w:rsid w:val="248519CF"/>
    <w:rsid w:val="248CBD27"/>
    <w:rsid w:val="24C8BE1A"/>
    <w:rsid w:val="24CD4FDF"/>
    <w:rsid w:val="250D0571"/>
    <w:rsid w:val="2526DF4F"/>
    <w:rsid w:val="254E9616"/>
    <w:rsid w:val="25792089"/>
    <w:rsid w:val="25C3E9C1"/>
    <w:rsid w:val="25DB48BC"/>
    <w:rsid w:val="25EC2ED3"/>
    <w:rsid w:val="2602968E"/>
    <w:rsid w:val="26140433"/>
    <w:rsid w:val="261EAC7C"/>
    <w:rsid w:val="2648763A"/>
    <w:rsid w:val="26578F2A"/>
    <w:rsid w:val="266D664C"/>
    <w:rsid w:val="26A61D8B"/>
    <w:rsid w:val="26BE049D"/>
    <w:rsid w:val="26C39E9E"/>
    <w:rsid w:val="26C7C361"/>
    <w:rsid w:val="27005975"/>
    <w:rsid w:val="2703133D"/>
    <w:rsid w:val="2706E885"/>
    <w:rsid w:val="27276A5B"/>
    <w:rsid w:val="273459E9"/>
    <w:rsid w:val="277B1ACB"/>
    <w:rsid w:val="2794C48B"/>
    <w:rsid w:val="27B4DF0D"/>
    <w:rsid w:val="27B59B51"/>
    <w:rsid w:val="27D4855B"/>
    <w:rsid w:val="27DC2E3F"/>
    <w:rsid w:val="27FAA6AC"/>
    <w:rsid w:val="27FBB538"/>
    <w:rsid w:val="282351EC"/>
    <w:rsid w:val="28A39AB0"/>
    <w:rsid w:val="29206BC2"/>
    <w:rsid w:val="293664E4"/>
    <w:rsid w:val="2937DB9F"/>
    <w:rsid w:val="295AE55A"/>
    <w:rsid w:val="295E638E"/>
    <w:rsid w:val="29999860"/>
    <w:rsid w:val="2A06ADDE"/>
    <w:rsid w:val="2A48A594"/>
    <w:rsid w:val="2A4A2BD0"/>
    <w:rsid w:val="2A4E0253"/>
    <w:rsid w:val="2A62B5E9"/>
    <w:rsid w:val="2A667D38"/>
    <w:rsid w:val="2A71D15B"/>
    <w:rsid w:val="2A897705"/>
    <w:rsid w:val="2A8E3557"/>
    <w:rsid w:val="2AB2036B"/>
    <w:rsid w:val="2AFE92B8"/>
    <w:rsid w:val="2B0A48E3"/>
    <w:rsid w:val="2B139BEB"/>
    <w:rsid w:val="2B45E508"/>
    <w:rsid w:val="2B48066F"/>
    <w:rsid w:val="2B5E568D"/>
    <w:rsid w:val="2B6E9671"/>
    <w:rsid w:val="2B80C46F"/>
    <w:rsid w:val="2BDD56DD"/>
    <w:rsid w:val="2BF3E720"/>
    <w:rsid w:val="2C06CEF4"/>
    <w:rsid w:val="2C07D025"/>
    <w:rsid w:val="2C2A2139"/>
    <w:rsid w:val="2C397E90"/>
    <w:rsid w:val="2C41FB60"/>
    <w:rsid w:val="2C5934F5"/>
    <w:rsid w:val="2CE3A7E8"/>
    <w:rsid w:val="2CE8560B"/>
    <w:rsid w:val="2CF58524"/>
    <w:rsid w:val="2D0493F3"/>
    <w:rsid w:val="2D4CD1D9"/>
    <w:rsid w:val="2D5AC80E"/>
    <w:rsid w:val="2D8AEF6D"/>
    <w:rsid w:val="2DAA2D97"/>
    <w:rsid w:val="2DE3C9A3"/>
    <w:rsid w:val="2DE85887"/>
    <w:rsid w:val="2DF03BCC"/>
    <w:rsid w:val="2DF3FD2D"/>
    <w:rsid w:val="2DFC0ACC"/>
    <w:rsid w:val="2E150BFB"/>
    <w:rsid w:val="2E4D3B87"/>
    <w:rsid w:val="2E4EADCD"/>
    <w:rsid w:val="2E7A9362"/>
    <w:rsid w:val="2E91E273"/>
    <w:rsid w:val="2EA62EE7"/>
    <w:rsid w:val="2EF9DEEC"/>
    <w:rsid w:val="2F25AF60"/>
    <w:rsid w:val="2F3C47B1"/>
    <w:rsid w:val="2F61A601"/>
    <w:rsid w:val="2FB9873B"/>
    <w:rsid w:val="2FBDF3F3"/>
    <w:rsid w:val="302E8DBB"/>
    <w:rsid w:val="3047BF9F"/>
    <w:rsid w:val="3079196D"/>
    <w:rsid w:val="30836407"/>
    <w:rsid w:val="30981A30"/>
    <w:rsid w:val="30A80457"/>
    <w:rsid w:val="30BB3B98"/>
    <w:rsid w:val="30F80BE4"/>
    <w:rsid w:val="30FD3FB9"/>
    <w:rsid w:val="3167BD8F"/>
    <w:rsid w:val="31DE517F"/>
    <w:rsid w:val="31F642ED"/>
    <w:rsid w:val="320F0EF3"/>
    <w:rsid w:val="3221C8F2"/>
    <w:rsid w:val="322FB0D5"/>
    <w:rsid w:val="32446489"/>
    <w:rsid w:val="3273A9A6"/>
    <w:rsid w:val="32AD99BC"/>
    <w:rsid w:val="32CE58E2"/>
    <w:rsid w:val="32E6BFF1"/>
    <w:rsid w:val="331217A8"/>
    <w:rsid w:val="3320745E"/>
    <w:rsid w:val="337AC63D"/>
    <w:rsid w:val="339C63A2"/>
    <w:rsid w:val="33AF06A4"/>
    <w:rsid w:val="33B40787"/>
    <w:rsid w:val="33C07B68"/>
    <w:rsid w:val="33E7FB1B"/>
    <w:rsid w:val="340B54A4"/>
    <w:rsid w:val="341D18E0"/>
    <w:rsid w:val="3424C834"/>
    <w:rsid w:val="3426FB2F"/>
    <w:rsid w:val="342C3038"/>
    <w:rsid w:val="34482156"/>
    <w:rsid w:val="345AF27B"/>
    <w:rsid w:val="347EAEEF"/>
    <w:rsid w:val="3488C570"/>
    <w:rsid w:val="34E7B26B"/>
    <w:rsid w:val="352D4106"/>
    <w:rsid w:val="353DA51E"/>
    <w:rsid w:val="35417766"/>
    <w:rsid w:val="354D805D"/>
    <w:rsid w:val="359A970C"/>
    <w:rsid w:val="35EB2D40"/>
    <w:rsid w:val="360C0110"/>
    <w:rsid w:val="36414EE4"/>
    <w:rsid w:val="365BF705"/>
    <w:rsid w:val="3674AF22"/>
    <w:rsid w:val="36BE7199"/>
    <w:rsid w:val="36FBD624"/>
    <w:rsid w:val="373226AC"/>
    <w:rsid w:val="37448A7A"/>
    <w:rsid w:val="37583B5D"/>
    <w:rsid w:val="375BE0B0"/>
    <w:rsid w:val="377E253E"/>
    <w:rsid w:val="3789F5C2"/>
    <w:rsid w:val="37AEDED8"/>
    <w:rsid w:val="37D8A26B"/>
    <w:rsid w:val="3816F6D9"/>
    <w:rsid w:val="383CCDC0"/>
    <w:rsid w:val="384D8012"/>
    <w:rsid w:val="386C5F01"/>
    <w:rsid w:val="387B3F59"/>
    <w:rsid w:val="38833B78"/>
    <w:rsid w:val="38B0D5EC"/>
    <w:rsid w:val="38BEB827"/>
    <w:rsid w:val="39152645"/>
    <w:rsid w:val="3915FB02"/>
    <w:rsid w:val="39357DC0"/>
    <w:rsid w:val="3949DC20"/>
    <w:rsid w:val="396B329A"/>
    <w:rsid w:val="3A067224"/>
    <w:rsid w:val="3A389CAB"/>
    <w:rsid w:val="3A433CA2"/>
    <w:rsid w:val="3A4DD36C"/>
    <w:rsid w:val="3A94D338"/>
    <w:rsid w:val="3AA9F299"/>
    <w:rsid w:val="3AAAFE42"/>
    <w:rsid w:val="3AB2FEC3"/>
    <w:rsid w:val="3AF117F0"/>
    <w:rsid w:val="3AF7D107"/>
    <w:rsid w:val="3AFA7CEC"/>
    <w:rsid w:val="3AFDA49A"/>
    <w:rsid w:val="3B06503E"/>
    <w:rsid w:val="3B25AF12"/>
    <w:rsid w:val="3B32542A"/>
    <w:rsid w:val="3B3D17EB"/>
    <w:rsid w:val="3B3EB387"/>
    <w:rsid w:val="3B546862"/>
    <w:rsid w:val="3B843117"/>
    <w:rsid w:val="3BC38D2B"/>
    <w:rsid w:val="3BDC8118"/>
    <w:rsid w:val="3BE58DA1"/>
    <w:rsid w:val="3C2D54F2"/>
    <w:rsid w:val="3CA82F72"/>
    <w:rsid w:val="3CB10AB1"/>
    <w:rsid w:val="3D14D49A"/>
    <w:rsid w:val="3D464C97"/>
    <w:rsid w:val="3D74AC8A"/>
    <w:rsid w:val="3D9CBCDD"/>
    <w:rsid w:val="3DA4A1B9"/>
    <w:rsid w:val="3DBC0A7C"/>
    <w:rsid w:val="3DC0FC5F"/>
    <w:rsid w:val="3DE73590"/>
    <w:rsid w:val="3DE8E6E4"/>
    <w:rsid w:val="3E04809E"/>
    <w:rsid w:val="3E08E6D4"/>
    <w:rsid w:val="3E0B9DA6"/>
    <w:rsid w:val="3E453C08"/>
    <w:rsid w:val="3E60B209"/>
    <w:rsid w:val="3E6F3F1B"/>
    <w:rsid w:val="3E85D8E9"/>
    <w:rsid w:val="3E87F0C8"/>
    <w:rsid w:val="3E91EDC1"/>
    <w:rsid w:val="3E981494"/>
    <w:rsid w:val="3EAA162F"/>
    <w:rsid w:val="3EB2EA82"/>
    <w:rsid w:val="3EB617BA"/>
    <w:rsid w:val="3EF6A9E5"/>
    <w:rsid w:val="3F16626B"/>
    <w:rsid w:val="3F6AE7DA"/>
    <w:rsid w:val="3FB04BA0"/>
    <w:rsid w:val="3FEDBBDC"/>
    <w:rsid w:val="4003F2C2"/>
    <w:rsid w:val="401821FD"/>
    <w:rsid w:val="402E9F58"/>
    <w:rsid w:val="4031CF5F"/>
    <w:rsid w:val="403804B9"/>
    <w:rsid w:val="4041663E"/>
    <w:rsid w:val="409C5C6C"/>
    <w:rsid w:val="409E4F83"/>
    <w:rsid w:val="40A1190B"/>
    <w:rsid w:val="40BF93F5"/>
    <w:rsid w:val="40D651BE"/>
    <w:rsid w:val="41451057"/>
    <w:rsid w:val="414A3893"/>
    <w:rsid w:val="41684DFE"/>
    <w:rsid w:val="41BEEC2F"/>
    <w:rsid w:val="41C16E0C"/>
    <w:rsid w:val="41E56B67"/>
    <w:rsid w:val="41F20768"/>
    <w:rsid w:val="42093196"/>
    <w:rsid w:val="421B3CD8"/>
    <w:rsid w:val="4220003D"/>
    <w:rsid w:val="42260735"/>
    <w:rsid w:val="423E7D85"/>
    <w:rsid w:val="425697A0"/>
    <w:rsid w:val="42BAFB2F"/>
    <w:rsid w:val="42FCD71B"/>
    <w:rsid w:val="4313A26B"/>
    <w:rsid w:val="43383027"/>
    <w:rsid w:val="434D98EF"/>
    <w:rsid w:val="4376B83B"/>
    <w:rsid w:val="441F7515"/>
    <w:rsid w:val="447FCF56"/>
    <w:rsid w:val="44BE3548"/>
    <w:rsid w:val="44FD098B"/>
    <w:rsid w:val="45711130"/>
    <w:rsid w:val="45741161"/>
    <w:rsid w:val="459CAB86"/>
    <w:rsid w:val="45A44D0F"/>
    <w:rsid w:val="4651EC39"/>
    <w:rsid w:val="4652FFC4"/>
    <w:rsid w:val="465740F1"/>
    <w:rsid w:val="46A152B5"/>
    <w:rsid w:val="46D71044"/>
    <w:rsid w:val="47097F4E"/>
    <w:rsid w:val="472C187B"/>
    <w:rsid w:val="476BA4B4"/>
    <w:rsid w:val="476EF97C"/>
    <w:rsid w:val="47721995"/>
    <w:rsid w:val="47787770"/>
    <w:rsid w:val="479BECF2"/>
    <w:rsid w:val="47A2F6F9"/>
    <w:rsid w:val="47BC7B6D"/>
    <w:rsid w:val="47BDB755"/>
    <w:rsid w:val="47C01793"/>
    <w:rsid w:val="47C01EA1"/>
    <w:rsid w:val="47C62520"/>
    <w:rsid w:val="481BAD1A"/>
    <w:rsid w:val="4823F3E0"/>
    <w:rsid w:val="485DD5A2"/>
    <w:rsid w:val="487CC075"/>
    <w:rsid w:val="488CA891"/>
    <w:rsid w:val="488EA1A8"/>
    <w:rsid w:val="48B30B0D"/>
    <w:rsid w:val="48CB22EB"/>
    <w:rsid w:val="48EF0A62"/>
    <w:rsid w:val="4921C8D6"/>
    <w:rsid w:val="493DCC93"/>
    <w:rsid w:val="49779A87"/>
    <w:rsid w:val="4978A38C"/>
    <w:rsid w:val="49802584"/>
    <w:rsid w:val="49841637"/>
    <w:rsid w:val="49841637"/>
    <w:rsid w:val="498A8889"/>
    <w:rsid w:val="499CE6E7"/>
    <w:rsid w:val="49DA4D53"/>
    <w:rsid w:val="49E998BA"/>
    <w:rsid w:val="49F86BB7"/>
    <w:rsid w:val="4A0D17AE"/>
    <w:rsid w:val="4A29A283"/>
    <w:rsid w:val="4A67720F"/>
    <w:rsid w:val="4AA554EB"/>
    <w:rsid w:val="4AB38BBF"/>
    <w:rsid w:val="4AD190F5"/>
    <w:rsid w:val="4ADAB77C"/>
    <w:rsid w:val="4B098C50"/>
    <w:rsid w:val="4B8848CF"/>
    <w:rsid w:val="4C16E67C"/>
    <w:rsid w:val="4C19D3C3"/>
    <w:rsid w:val="4C46BAA3"/>
    <w:rsid w:val="4C4A54C1"/>
    <w:rsid w:val="4C9C7E7E"/>
    <w:rsid w:val="4CB1C1A9"/>
    <w:rsid w:val="4CD025EE"/>
    <w:rsid w:val="4CEC6D13"/>
    <w:rsid w:val="4CF921C4"/>
    <w:rsid w:val="4D197611"/>
    <w:rsid w:val="4D1F474F"/>
    <w:rsid w:val="4D262502"/>
    <w:rsid w:val="4D46DABC"/>
    <w:rsid w:val="4D7DEE00"/>
    <w:rsid w:val="4D9D55D8"/>
    <w:rsid w:val="4DAC6159"/>
    <w:rsid w:val="4DAD34CF"/>
    <w:rsid w:val="4DB14029"/>
    <w:rsid w:val="4DB41834"/>
    <w:rsid w:val="4DDD2BA8"/>
    <w:rsid w:val="4E2F2C75"/>
    <w:rsid w:val="4E56A9B9"/>
    <w:rsid w:val="4E658628"/>
    <w:rsid w:val="4E7F2219"/>
    <w:rsid w:val="4EE09405"/>
    <w:rsid w:val="4EF4F6B8"/>
    <w:rsid w:val="4EFB6831"/>
    <w:rsid w:val="4F03A66C"/>
    <w:rsid w:val="4F25BBE3"/>
    <w:rsid w:val="4F447190"/>
    <w:rsid w:val="4F898A31"/>
    <w:rsid w:val="4F91A9C1"/>
    <w:rsid w:val="4FC61F86"/>
    <w:rsid w:val="4FE08C43"/>
    <w:rsid w:val="4FFFD68F"/>
    <w:rsid w:val="5017A315"/>
    <w:rsid w:val="505BB502"/>
    <w:rsid w:val="5065A927"/>
    <w:rsid w:val="5065F3FD"/>
    <w:rsid w:val="506DB930"/>
    <w:rsid w:val="5091CFB1"/>
    <w:rsid w:val="50AE5DAB"/>
    <w:rsid w:val="50D0093A"/>
    <w:rsid w:val="50D95E8A"/>
    <w:rsid w:val="50F50C92"/>
    <w:rsid w:val="510B9D40"/>
    <w:rsid w:val="510C0212"/>
    <w:rsid w:val="513D8412"/>
    <w:rsid w:val="514ED1E6"/>
    <w:rsid w:val="514F2790"/>
    <w:rsid w:val="51622560"/>
    <w:rsid w:val="5166A299"/>
    <w:rsid w:val="51728E22"/>
    <w:rsid w:val="519B1DA2"/>
    <w:rsid w:val="51A5D82F"/>
    <w:rsid w:val="51A82A85"/>
    <w:rsid w:val="5204A6B9"/>
    <w:rsid w:val="5216F184"/>
    <w:rsid w:val="521D2BF7"/>
    <w:rsid w:val="5227DB2C"/>
    <w:rsid w:val="52326500"/>
    <w:rsid w:val="523DFBF3"/>
    <w:rsid w:val="52418A57"/>
    <w:rsid w:val="5247CC90"/>
    <w:rsid w:val="524EDB4E"/>
    <w:rsid w:val="525B3674"/>
    <w:rsid w:val="5275BEDC"/>
    <w:rsid w:val="52873A27"/>
    <w:rsid w:val="52878921"/>
    <w:rsid w:val="52925583"/>
    <w:rsid w:val="52A099C1"/>
    <w:rsid w:val="52B06F40"/>
    <w:rsid w:val="52B1BEDC"/>
    <w:rsid w:val="52B6CE17"/>
    <w:rsid w:val="52BF8BAB"/>
    <w:rsid w:val="52D60A2D"/>
    <w:rsid w:val="52DE9E58"/>
    <w:rsid w:val="5300E80E"/>
    <w:rsid w:val="5307C83A"/>
    <w:rsid w:val="53191102"/>
    <w:rsid w:val="53893120"/>
    <w:rsid w:val="53AA6484"/>
    <w:rsid w:val="53D2B838"/>
    <w:rsid w:val="53DBCFFC"/>
    <w:rsid w:val="53FF0D2A"/>
    <w:rsid w:val="54014A3B"/>
    <w:rsid w:val="541135E1"/>
    <w:rsid w:val="5418D023"/>
    <w:rsid w:val="5454F381"/>
    <w:rsid w:val="545D1B39"/>
    <w:rsid w:val="549738BB"/>
    <w:rsid w:val="54A0CC50"/>
    <w:rsid w:val="54B20960"/>
    <w:rsid w:val="54B633E6"/>
    <w:rsid w:val="54D2F8A0"/>
    <w:rsid w:val="54EEEB8F"/>
    <w:rsid w:val="54F1E1A9"/>
    <w:rsid w:val="54FAC076"/>
    <w:rsid w:val="54FCC9F3"/>
    <w:rsid w:val="550D5772"/>
    <w:rsid w:val="551A2241"/>
    <w:rsid w:val="558DEA5A"/>
    <w:rsid w:val="55AE98A6"/>
    <w:rsid w:val="55B0FAA4"/>
    <w:rsid w:val="55BD6802"/>
    <w:rsid w:val="55E7BBBA"/>
    <w:rsid w:val="55FE84AB"/>
    <w:rsid w:val="562D2A18"/>
    <w:rsid w:val="562F5D44"/>
    <w:rsid w:val="563A455A"/>
    <w:rsid w:val="5689E8F3"/>
    <w:rsid w:val="568C2B4D"/>
    <w:rsid w:val="56A042AA"/>
    <w:rsid w:val="56B023D8"/>
    <w:rsid w:val="56F43E78"/>
    <w:rsid w:val="571074DC"/>
    <w:rsid w:val="5710B66C"/>
    <w:rsid w:val="57671B66"/>
    <w:rsid w:val="57900887"/>
    <w:rsid w:val="579EE31F"/>
    <w:rsid w:val="57A9045E"/>
    <w:rsid w:val="57BD3E92"/>
    <w:rsid w:val="57BF3F71"/>
    <w:rsid w:val="57C1B594"/>
    <w:rsid w:val="57D6E6D8"/>
    <w:rsid w:val="57D6FBFE"/>
    <w:rsid w:val="5815994E"/>
    <w:rsid w:val="58D7F6B8"/>
    <w:rsid w:val="58DA8E11"/>
    <w:rsid w:val="59436028"/>
    <w:rsid w:val="5960092C"/>
    <w:rsid w:val="596AC841"/>
    <w:rsid w:val="5989BE04"/>
    <w:rsid w:val="598A34B6"/>
    <w:rsid w:val="598BAC4C"/>
    <w:rsid w:val="5999C8D9"/>
    <w:rsid w:val="59D05C1A"/>
    <w:rsid w:val="59F7FD31"/>
    <w:rsid w:val="59F8FF8B"/>
    <w:rsid w:val="5A06EDB6"/>
    <w:rsid w:val="5A0D1101"/>
    <w:rsid w:val="5A3BCBBC"/>
    <w:rsid w:val="5A3BCBBC"/>
    <w:rsid w:val="5A433279"/>
    <w:rsid w:val="5A471017"/>
    <w:rsid w:val="5A815159"/>
    <w:rsid w:val="5ABF9D76"/>
    <w:rsid w:val="5AE7108E"/>
    <w:rsid w:val="5B15E70B"/>
    <w:rsid w:val="5B203D0A"/>
    <w:rsid w:val="5BC05C65"/>
    <w:rsid w:val="5BCCF38C"/>
    <w:rsid w:val="5BDE50E5"/>
    <w:rsid w:val="5BE40B2A"/>
    <w:rsid w:val="5C036311"/>
    <w:rsid w:val="5C0D767A"/>
    <w:rsid w:val="5C0DFF34"/>
    <w:rsid w:val="5C3B81DB"/>
    <w:rsid w:val="5C66ECC2"/>
    <w:rsid w:val="5C8BF628"/>
    <w:rsid w:val="5C8EB61C"/>
    <w:rsid w:val="5C91228A"/>
    <w:rsid w:val="5CC34DD4"/>
    <w:rsid w:val="5CCEC747"/>
    <w:rsid w:val="5DA0AABA"/>
    <w:rsid w:val="5DA62A63"/>
    <w:rsid w:val="5DD0287B"/>
    <w:rsid w:val="5DE56DC1"/>
    <w:rsid w:val="5DE5D46B"/>
    <w:rsid w:val="5DF1CF3E"/>
    <w:rsid w:val="5E2E9700"/>
    <w:rsid w:val="5E9DD7D5"/>
    <w:rsid w:val="5EFAC20C"/>
    <w:rsid w:val="5F08B552"/>
    <w:rsid w:val="5F30650F"/>
    <w:rsid w:val="5F4E8CF7"/>
    <w:rsid w:val="5F801693"/>
    <w:rsid w:val="5FC65A43"/>
    <w:rsid w:val="5FFF9088"/>
    <w:rsid w:val="601339A7"/>
    <w:rsid w:val="60508A90"/>
    <w:rsid w:val="6089570F"/>
    <w:rsid w:val="60A31E1D"/>
    <w:rsid w:val="60E328F5"/>
    <w:rsid w:val="60E3F10E"/>
    <w:rsid w:val="60F2E491"/>
    <w:rsid w:val="616652FF"/>
    <w:rsid w:val="61772346"/>
    <w:rsid w:val="619FA288"/>
    <w:rsid w:val="61D5B276"/>
    <w:rsid w:val="61E48AAF"/>
    <w:rsid w:val="61F0E90A"/>
    <w:rsid w:val="61F388DB"/>
    <w:rsid w:val="620A9BF2"/>
    <w:rsid w:val="620DC46F"/>
    <w:rsid w:val="6225C2CA"/>
    <w:rsid w:val="62574D0B"/>
    <w:rsid w:val="628CAE89"/>
    <w:rsid w:val="62A3871C"/>
    <w:rsid w:val="62C7594C"/>
    <w:rsid w:val="62C803A4"/>
    <w:rsid w:val="62CDFD22"/>
    <w:rsid w:val="6319C69C"/>
    <w:rsid w:val="63326D8C"/>
    <w:rsid w:val="63541744"/>
    <w:rsid w:val="6396F908"/>
    <w:rsid w:val="63A3EE66"/>
    <w:rsid w:val="6412BE6A"/>
    <w:rsid w:val="644F60BE"/>
    <w:rsid w:val="64A8D6CB"/>
    <w:rsid w:val="64C9CC17"/>
    <w:rsid w:val="650328F2"/>
    <w:rsid w:val="65078CEA"/>
    <w:rsid w:val="6512986A"/>
    <w:rsid w:val="651E0359"/>
    <w:rsid w:val="65465257"/>
    <w:rsid w:val="6550BFC2"/>
    <w:rsid w:val="65647180"/>
    <w:rsid w:val="65A7965F"/>
    <w:rsid w:val="65D85AC4"/>
    <w:rsid w:val="6612A942"/>
    <w:rsid w:val="665C6A52"/>
    <w:rsid w:val="6667B39B"/>
    <w:rsid w:val="66AB9AAD"/>
    <w:rsid w:val="66AF7D0C"/>
    <w:rsid w:val="66B433AD"/>
    <w:rsid w:val="66D811FD"/>
    <w:rsid w:val="66DFFD73"/>
    <w:rsid w:val="670B2D5A"/>
    <w:rsid w:val="673BFCE1"/>
    <w:rsid w:val="675AA092"/>
    <w:rsid w:val="67A37B01"/>
    <w:rsid w:val="67E815D7"/>
    <w:rsid w:val="67E926E2"/>
    <w:rsid w:val="67F1FD52"/>
    <w:rsid w:val="67F2067F"/>
    <w:rsid w:val="6830DC39"/>
    <w:rsid w:val="68315790"/>
    <w:rsid w:val="684D15CE"/>
    <w:rsid w:val="6873381F"/>
    <w:rsid w:val="68D3913F"/>
    <w:rsid w:val="68D7D0D5"/>
    <w:rsid w:val="68EE8898"/>
    <w:rsid w:val="692BE71F"/>
    <w:rsid w:val="6978DC90"/>
    <w:rsid w:val="699F7C17"/>
    <w:rsid w:val="69B02B00"/>
    <w:rsid w:val="69F47738"/>
    <w:rsid w:val="6A32350E"/>
    <w:rsid w:val="6A4AD491"/>
    <w:rsid w:val="6A55E101"/>
    <w:rsid w:val="6A63A794"/>
    <w:rsid w:val="6AFB74B5"/>
    <w:rsid w:val="6B3B83F4"/>
    <w:rsid w:val="6B3DBE4C"/>
    <w:rsid w:val="6B730D31"/>
    <w:rsid w:val="6BAE9B34"/>
    <w:rsid w:val="6BC84BDE"/>
    <w:rsid w:val="6BD4F4A4"/>
    <w:rsid w:val="6BE0637C"/>
    <w:rsid w:val="6BE1E20C"/>
    <w:rsid w:val="6C14C411"/>
    <w:rsid w:val="6C26773C"/>
    <w:rsid w:val="6C2A19F2"/>
    <w:rsid w:val="6C44AB0C"/>
    <w:rsid w:val="6C4F796B"/>
    <w:rsid w:val="6C739B5F"/>
    <w:rsid w:val="6C7CDF66"/>
    <w:rsid w:val="6C83AC1F"/>
    <w:rsid w:val="6CCA9B9E"/>
    <w:rsid w:val="6CDB9B93"/>
    <w:rsid w:val="6D03A090"/>
    <w:rsid w:val="6D771ED2"/>
    <w:rsid w:val="6D954800"/>
    <w:rsid w:val="6DA366F4"/>
    <w:rsid w:val="6DAF6BA7"/>
    <w:rsid w:val="6DB46367"/>
    <w:rsid w:val="6DCD350E"/>
    <w:rsid w:val="6DE285C9"/>
    <w:rsid w:val="6E224A34"/>
    <w:rsid w:val="6E9A225B"/>
    <w:rsid w:val="6ED349E5"/>
    <w:rsid w:val="6F1649D9"/>
    <w:rsid w:val="6F22EA50"/>
    <w:rsid w:val="6F31A7E0"/>
    <w:rsid w:val="6F387243"/>
    <w:rsid w:val="6F3D56EA"/>
    <w:rsid w:val="6F449AB0"/>
    <w:rsid w:val="6F4EB361"/>
    <w:rsid w:val="6F54CD78"/>
    <w:rsid w:val="6F5A3726"/>
    <w:rsid w:val="6F6F0221"/>
    <w:rsid w:val="6F97CEF3"/>
    <w:rsid w:val="6F991E97"/>
    <w:rsid w:val="6F9CEABE"/>
    <w:rsid w:val="6FBB4B6B"/>
    <w:rsid w:val="6FDBCF4E"/>
    <w:rsid w:val="6FF0E98F"/>
    <w:rsid w:val="6FFD88C1"/>
    <w:rsid w:val="70188241"/>
    <w:rsid w:val="701EC0C2"/>
    <w:rsid w:val="705AD22B"/>
    <w:rsid w:val="707EFB17"/>
    <w:rsid w:val="709BB898"/>
    <w:rsid w:val="70C69DB9"/>
    <w:rsid w:val="70DF9FB6"/>
    <w:rsid w:val="711DBD3C"/>
    <w:rsid w:val="716FADC3"/>
    <w:rsid w:val="7184E22D"/>
    <w:rsid w:val="71B469AC"/>
    <w:rsid w:val="71C62872"/>
    <w:rsid w:val="71D474A4"/>
    <w:rsid w:val="71DC3D17"/>
    <w:rsid w:val="7203FE63"/>
    <w:rsid w:val="720E65AC"/>
    <w:rsid w:val="721EC721"/>
    <w:rsid w:val="722A5FAE"/>
    <w:rsid w:val="72AE8412"/>
    <w:rsid w:val="730DE19C"/>
    <w:rsid w:val="733E3A3E"/>
    <w:rsid w:val="735CE506"/>
    <w:rsid w:val="738B12E5"/>
    <w:rsid w:val="7395CB42"/>
    <w:rsid w:val="739BA0F5"/>
    <w:rsid w:val="739ED285"/>
    <w:rsid w:val="73CA57D7"/>
    <w:rsid w:val="73E6078F"/>
    <w:rsid w:val="74392D4D"/>
    <w:rsid w:val="7453242D"/>
    <w:rsid w:val="7481F6E5"/>
    <w:rsid w:val="74BE4A2F"/>
    <w:rsid w:val="74C513E6"/>
    <w:rsid w:val="74EA17EA"/>
    <w:rsid w:val="74F49D32"/>
    <w:rsid w:val="75156D17"/>
    <w:rsid w:val="752336CB"/>
    <w:rsid w:val="753317AA"/>
    <w:rsid w:val="7541A4B1"/>
    <w:rsid w:val="75496CB9"/>
    <w:rsid w:val="755567C9"/>
    <w:rsid w:val="757112FC"/>
    <w:rsid w:val="7597B574"/>
    <w:rsid w:val="75BF3A8B"/>
    <w:rsid w:val="763DCFBD"/>
    <w:rsid w:val="76634E04"/>
    <w:rsid w:val="76852DD8"/>
    <w:rsid w:val="7691ED06"/>
    <w:rsid w:val="7693A731"/>
    <w:rsid w:val="76A22586"/>
    <w:rsid w:val="76A3B2F6"/>
    <w:rsid w:val="76A64694"/>
    <w:rsid w:val="76C6FF92"/>
    <w:rsid w:val="76E47281"/>
    <w:rsid w:val="770A3010"/>
    <w:rsid w:val="770F1D0D"/>
    <w:rsid w:val="7718DEAC"/>
    <w:rsid w:val="7720FD93"/>
    <w:rsid w:val="77210180"/>
    <w:rsid w:val="77357E6A"/>
    <w:rsid w:val="7738B785"/>
    <w:rsid w:val="773CD08B"/>
    <w:rsid w:val="77471545"/>
    <w:rsid w:val="7760730B"/>
    <w:rsid w:val="77627FA0"/>
    <w:rsid w:val="77656A5E"/>
    <w:rsid w:val="7781C9B4"/>
    <w:rsid w:val="77A3EBD5"/>
    <w:rsid w:val="77C210B5"/>
    <w:rsid w:val="77C57D22"/>
    <w:rsid w:val="77D2E74C"/>
    <w:rsid w:val="784652A7"/>
    <w:rsid w:val="7852C709"/>
    <w:rsid w:val="785F8A9C"/>
    <w:rsid w:val="7889AB5D"/>
    <w:rsid w:val="789822C4"/>
    <w:rsid w:val="78CDFDDE"/>
    <w:rsid w:val="78EA8975"/>
    <w:rsid w:val="78F26058"/>
    <w:rsid w:val="7911D9FD"/>
    <w:rsid w:val="792AE98A"/>
    <w:rsid w:val="793A0750"/>
    <w:rsid w:val="793ADF76"/>
    <w:rsid w:val="795BE09A"/>
    <w:rsid w:val="79734FB6"/>
    <w:rsid w:val="79753176"/>
    <w:rsid w:val="79782459"/>
    <w:rsid w:val="797BD72A"/>
    <w:rsid w:val="7987BE4C"/>
    <w:rsid w:val="79AC227E"/>
    <w:rsid w:val="79D8C113"/>
    <w:rsid w:val="7A0ABCBF"/>
    <w:rsid w:val="7A0E3139"/>
    <w:rsid w:val="7A512747"/>
    <w:rsid w:val="7A61B4ED"/>
    <w:rsid w:val="7A61DB87"/>
    <w:rsid w:val="7A7FB444"/>
    <w:rsid w:val="7A9B74C7"/>
    <w:rsid w:val="7AC06636"/>
    <w:rsid w:val="7AC4FF9C"/>
    <w:rsid w:val="7ACAE129"/>
    <w:rsid w:val="7B183825"/>
    <w:rsid w:val="7B358E99"/>
    <w:rsid w:val="7B4F4C53"/>
    <w:rsid w:val="7B624F5E"/>
    <w:rsid w:val="7BA8DA47"/>
    <w:rsid w:val="7BBB2D25"/>
    <w:rsid w:val="7BBF2AA6"/>
    <w:rsid w:val="7C10DD79"/>
    <w:rsid w:val="7C23EECD"/>
    <w:rsid w:val="7C2E0B17"/>
    <w:rsid w:val="7C332AB1"/>
    <w:rsid w:val="7C3C8BF4"/>
    <w:rsid w:val="7C5AD5E2"/>
    <w:rsid w:val="7C5FA550"/>
    <w:rsid w:val="7C6866A2"/>
    <w:rsid w:val="7C69BE6F"/>
    <w:rsid w:val="7CD9767B"/>
    <w:rsid w:val="7D0704C1"/>
    <w:rsid w:val="7D1C172E"/>
    <w:rsid w:val="7D2E30F6"/>
    <w:rsid w:val="7D50A597"/>
    <w:rsid w:val="7DB14DB1"/>
    <w:rsid w:val="7DCC8AC1"/>
    <w:rsid w:val="7E398D08"/>
    <w:rsid w:val="7E54CE71"/>
    <w:rsid w:val="7E585A47"/>
    <w:rsid w:val="7E65E373"/>
    <w:rsid w:val="7E6CD204"/>
    <w:rsid w:val="7E884A33"/>
    <w:rsid w:val="7EA071A7"/>
    <w:rsid w:val="7EAAB4AA"/>
    <w:rsid w:val="7EE371D0"/>
    <w:rsid w:val="7EF504C4"/>
    <w:rsid w:val="7F153DF0"/>
    <w:rsid w:val="7F281E51"/>
    <w:rsid w:val="7F42997B"/>
    <w:rsid w:val="7F543625"/>
    <w:rsid w:val="7F7FD624"/>
    <w:rsid w:val="7FF69F34"/>
    <w:rsid w:val="7FFC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Header">
    <w:uiPriority w:val="99"/>
    <w:name w:val="header"/>
    <w:basedOn w:val="Normal"/>
    <w:unhideWhenUsed/>
    <w:rsid w:val="4041663E"/>
    <w:pPr>
      <w:tabs>
        <w:tab w:val="center" w:leader="none" w:pos="4680"/>
        <w:tab w:val="right" w:leader="none" w:pos="9360"/>
      </w:tabs>
      <w:spacing w:after="0" w:line="240" w:lineRule="auto"/>
    </w:pPr>
  </w:style>
  <w:style w:type="paragraph" w:styleId="Footer">
    <w:uiPriority w:val="99"/>
    <w:name w:val="footer"/>
    <w:basedOn w:val="Normal"/>
    <w:unhideWhenUsed/>
    <w:rsid w:val="404166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b78475d8cca47af" /><Relationship Type="http://schemas.openxmlformats.org/officeDocument/2006/relationships/hyperlink" Target="https://cern.zoom.us/j/61274255815?pwd=2fwGbaMrZAYmUfpUfMCjKwpoYzPCKd.1" TargetMode="External" Id="R86a4099b40794e8a" /><Relationship Type="http://schemas.openxmlformats.org/officeDocument/2006/relationships/header" Target="header.xml" Id="R193262ed5e8a487a" /><Relationship Type="http://schemas.openxmlformats.org/officeDocument/2006/relationships/footer" Target="footer.xml" Id="Re952ada1eb2045d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12" ma:contentTypeDescription="Create a new document." ma:contentTypeScope="" ma:versionID="fc3fb136209f225be99fa96b5e939ad8">
  <xsd:schema xmlns:xsd="http://www.w3.org/2001/XMLSchema" xmlns:xs="http://www.w3.org/2001/XMLSchema" xmlns:p="http://schemas.microsoft.com/office/2006/metadata/properties" xmlns:ns2="7a6598c6-fc58-4411-a6da-3d624ef62b68" xmlns:ns3="ce3fd591-f439-49ae-abc5-b8a872868621" targetNamespace="http://schemas.microsoft.com/office/2006/metadata/properties" ma:root="true" ma:fieldsID="602431eb045728489eacc067af19c63c" ns2:_="" ns3:_="">
    <xsd:import namespace="7a6598c6-fc58-4411-a6da-3d624ef62b68"/>
    <xsd:import namespace="ce3fd591-f439-49ae-abc5-b8a872868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3fd591-f439-49ae-abc5-b8a8728686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fdc909-48ed-4ea7-865c-6a44eaa89854}" ma:internalName="TaxCatchAll" ma:showField="CatchAllData" ma:web="ce3fd591-f439-49ae-abc5-b8a8728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3fd591-f439-49ae-abc5-b8a872868621" xsi:nil="true"/>
    <lcf76f155ced4ddcb4097134ff3c332f xmlns="7a6598c6-fc58-4411-a6da-3d624ef62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869D1-24E8-4C8E-9858-FE87F3B582DD}"/>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Benoît Tuybens</dc:creator>
  <keywords/>
  <dc:description/>
  <lastModifiedBy>Fiodor Sorrentino</lastModifiedBy>
  <dcterms:created xsi:type="dcterms:W3CDTF">2024-12-17T09:14:29.0000000Z</dcterms:created>
  <dcterms:modified xsi:type="dcterms:W3CDTF">2025-05-17T11:14:45.9883726Z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y fmtid="{D5CDD505-2E9C-101B-9397-08002B2CF9AE}" pid="3" name="MediaServiceImageTags">
    <vt:lpwstr/>
  </property>
</Properties>
</file>