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34A77B5F" w:rsidR="00D631D9" w:rsidRPr="00164DEE" w:rsidRDefault="00000000">
      <w:pPr>
        <w:pStyle w:val="Title"/>
        <w:rPr>
          <w:color w:val="00B050"/>
          <w:u w:val="single"/>
        </w:rPr>
      </w:pPr>
      <w:r w:rsidRPr="00164DEE">
        <w:rPr>
          <w:color w:val="00B050"/>
          <w:w w:val="115"/>
          <w:u w:val="single"/>
        </w:rPr>
        <w:t>Avviso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Pr="00164DEE">
        <w:rPr>
          <w:color w:val="00B050"/>
          <w:w w:val="115"/>
          <w:u w:val="single"/>
        </w:rPr>
        <w:t>di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="00E75AC2" w:rsidRPr="00164DEE">
        <w:rPr>
          <w:color w:val="00B050"/>
          <w:spacing w:val="-2"/>
          <w:w w:val="115"/>
          <w:u w:val="single"/>
        </w:rPr>
        <w:t>S</w:t>
      </w:r>
      <w:r w:rsidRPr="00164DEE">
        <w:rPr>
          <w:color w:val="00B050"/>
          <w:spacing w:val="-2"/>
          <w:w w:val="115"/>
          <w:u w:val="single"/>
        </w:rPr>
        <w:t>eminario</w:t>
      </w:r>
      <w:r w:rsidR="00E75AC2" w:rsidRPr="00164DEE">
        <w:rPr>
          <w:color w:val="00B050"/>
          <w:spacing w:val="-2"/>
          <w:w w:val="115"/>
          <w:u w:val="single"/>
        </w:rPr>
        <w:t xml:space="preserve"> Teorico</w:t>
      </w:r>
    </w:p>
    <w:p w14:paraId="1D300492" w14:textId="77777777" w:rsidR="00D631D9" w:rsidRDefault="00D631D9">
      <w:pPr>
        <w:pStyle w:val="BodyText"/>
        <w:spacing w:before="369"/>
        <w:rPr>
          <w:b/>
          <w:sz w:val="44"/>
        </w:rPr>
      </w:pPr>
    </w:p>
    <w:p w14:paraId="562C18FF" w14:textId="6C4FFCF4" w:rsidR="00D631D9" w:rsidRPr="000059B4" w:rsidRDefault="00000000" w:rsidP="00E75AC2">
      <w:pPr>
        <w:pStyle w:val="Heading1"/>
        <w:rPr>
          <w:sz w:val="44"/>
          <w:szCs w:val="44"/>
        </w:rPr>
      </w:pPr>
      <w:r w:rsidRPr="000059B4">
        <w:rPr>
          <w:w w:val="105"/>
          <w:sz w:val="44"/>
          <w:szCs w:val="44"/>
        </w:rPr>
        <w:t>Dr.</w:t>
      </w:r>
      <w:r w:rsidRPr="000059B4">
        <w:rPr>
          <w:spacing w:val="26"/>
          <w:w w:val="105"/>
          <w:sz w:val="44"/>
          <w:szCs w:val="44"/>
        </w:rPr>
        <w:t xml:space="preserve"> </w:t>
      </w:r>
      <w:r w:rsidR="000059B4" w:rsidRPr="000059B4">
        <w:rPr>
          <w:spacing w:val="26"/>
          <w:w w:val="105"/>
          <w:sz w:val="44"/>
          <w:szCs w:val="44"/>
        </w:rPr>
        <w:t xml:space="preserve"> </w:t>
      </w:r>
      <w:r w:rsidR="002D1C7B">
        <w:rPr>
          <w:spacing w:val="-2"/>
          <w:w w:val="105"/>
          <w:sz w:val="44"/>
          <w:szCs w:val="44"/>
        </w:rPr>
        <w:t>Giancarlo Ferrera</w:t>
      </w:r>
      <w:r w:rsidRPr="000059B4">
        <w:rPr>
          <w:spacing w:val="-2"/>
          <w:w w:val="105"/>
          <w:sz w:val="44"/>
          <w:szCs w:val="44"/>
        </w:rPr>
        <w:t xml:space="preserve"> </w:t>
      </w:r>
    </w:p>
    <w:p w14:paraId="74C7E52C" w14:textId="71E82BCA" w:rsidR="00D631D9" w:rsidRPr="002D1C7B" w:rsidRDefault="002D1C7B">
      <w:pPr>
        <w:pStyle w:val="BodyText"/>
        <w:spacing w:before="279"/>
        <w:ind w:left="1" w:right="38"/>
        <w:jc w:val="center"/>
        <w:rPr>
          <w:spacing w:val="-2"/>
          <w:sz w:val="32"/>
          <w:szCs w:val="32"/>
          <w:lang w:val="en-US"/>
        </w:rPr>
      </w:pPr>
      <w:r w:rsidRPr="002D1C7B">
        <w:rPr>
          <w:spacing w:val="-2"/>
          <w:sz w:val="32"/>
          <w:szCs w:val="32"/>
        </w:rPr>
        <w:t>Milano</w:t>
      </w:r>
      <w:r w:rsidR="001A7069" w:rsidRPr="002D1C7B">
        <w:rPr>
          <w:spacing w:val="-2"/>
          <w:sz w:val="32"/>
          <w:szCs w:val="32"/>
        </w:rPr>
        <w:t xml:space="preserve"> </w:t>
      </w:r>
      <w:proofErr w:type="spellStart"/>
      <w:r w:rsidR="001A7069" w:rsidRPr="002D1C7B">
        <w:rPr>
          <w:spacing w:val="-2"/>
          <w:sz w:val="32"/>
          <w:szCs w:val="32"/>
        </w:rPr>
        <w:t>Univ</w:t>
      </w:r>
      <w:proofErr w:type="spellEnd"/>
      <w:r w:rsidR="001A7069" w:rsidRPr="002D1C7B">
        <w:rPr>
          <w:spacing w:val="-2"/>
          <w:sz w:val="32"/>
          <w:szCs w:val="32"/>
        </w:rPr>
        <w:t>.</w:t>
      </w:r>
      <w:r w:rsidRPr="002D1C7B">
        <w:rPr>
          <w:spacing w:val="-2"/>
          <w:sz w:val="32"/>
          <w:szCs w:val="32"/>
        </w:rPr>
        <w:t xml:space="preserve"> </w:t>
      </w:r>
      <w:r w:rsidRPr="002D1C7B">
        <w:rPr>
          <w:spacing w:val="-2"/>
          <w:sz w:val="32"/>
          <w:szCs w:val="32"/>
          <w:lang w:val="en-US"/>
        </w:rPr>
        <w:t>&amp; INFN</w:t>
      </w:r>
    </w:p>
    <w:p w14:paraId="1F181136" w14:textId="77777777" w:rsidR="001A7069" w:rsidRPr="002D1C7B" w:rsidRDefault="001A7069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</w:p>
    <w:p w14:paraId="524D3E39" w14:textId="77777777" w:rsidR="002D1C7B" w:rsidRPr="002D1C7B" w:rsidRDefault="002D1C7B" w:rsidP="002D1C7B">
      <w:pPr>
        <w:jc w:val="center"/>
        <w:rPr>
          <w:b/>
          <w:bCs/>
          <w:color w:val="000000"/>
          <w:sz w:val="24"/>
          <w:szCs w:val="24"/>
          <w:lang w:val="en-US"/>
        </w:rPr>
      </w:pPr>
      <w:r w:rsidRPr="002D1C7B">
        <w:rPr>
          <w:b/>
          <w:bCs/>
          <w:color w:val="000000"/>
          <w:sz w:val="24"/>
          <w:szCs w:val="24"/>
          <w:lang w:val="en-US"/>
        </w:rPr>
        <w:t xml:space="preserve">Sudakov </w:t>
      </w:r>
      <w:proofErr w:type="spellStart"/>
      <w:r w:rsidRPr="002D1C7B">
        <w:rPr>
          <w:b/>
          <w:bCs/>
          <w:color w:val="000000"/>
          <w:sz w:val="24"/>
          <w:szCs w:val="24"/>
          <w:lang w:val="en-US"/>
        </w:rPr>
        <w:t>resummation</w:t>
      </w:r>
      <w:proofErr w:type="spellEnd"/>
      <w:r w:rsidRPr="002D1C7B">
        <w:rPr>
          <w:b/>
          <w:bCs/>
          <w:color w:val="000000"/>
          <w:sz w:val="24"/>
          <w:szCs w:val="24"/>
          <w:lang w:val="en-US"/>
        </w:rPr>
        <w:t xml:space="preserve"> of thrust distribution in electron-positron annihilation</w:t>
      </w:r>
    </w:p>
    <w:p w14:paraId="6E989320" w14:textId="77777777" w:rsidR="00164DEE" w:rsidRDefault="00164DEE">
      <w:pPr>
        <w:pStyle w:val="BodyText"/>
        <w:spacing w:before="209"/>
        <w:rPr>
          <w:b/>
          <w:sz w:val="25"/>
          <w:lang w:val="en-US"/>
        </w:rPr>
      </w:pPr>
    </w:p>
    <w:p w14:paraId="5B041245" w14:textId="77777777" w:rsidR="00157CFF" w:rsidRPr="000059B4" w:rsidRDefault="00157CFF">
      <w:pPr>
        <w:pStyle w:val="BodyText"/>
        <w:spacing w:before="209"/>
        <w:rPr>
          <w:b/>
          <w:sz w:val="25"/>
          <w:lang w:val="en-US"/>
        </w:rPr>
      </w:pPr>
    </w:p>
    <w:p w14:paraId="0A2F1E02" w14:textId="77777777" w:rsidR="002D1C7B" w:rsidRDefault="002D1C7B" w:rsidP="002D1C7B">
      <w:pPr>
        <w:jc w:val="both"/>
        <w:rPr>
          <w:rFonts w:ascii="Times-Roman" w:hAnsi="Times-Roman"/>
          <w:color w:val="000000"/>
          <w:sz w:val="27"/>
          <w:szCs w:val="27"/>
          <w:lang w:val="en-US"/>
        </w:rPr>
      </w:pPr>
    </w:p>
    <w:p w14:paraId="15B76F41" w14:textId="544C3236" w:rsidR="002D1C7B" w:rsidRPr="002D1C7B" w:rsidRDefault="002D1C7B" w:rsidP="002D1C7B">
      <w:pPr>
        <w:jc w:val="both"/>
        <w:rPr>
          <w:lang w:val="en-US"/>
        </w:rPr>
      </w:pPr>
      <w:r w:rsidRPr="002D1C7B">
        <w:rPr>
          <w:rFonts w:ascii="Times-Roman" w:hAnsi="Times-Roman"/>
          <w:color w:val="000000"/>
          <w:sz w:val="27"/>
          <w:szCs w:val="27"/>
          <w:lang w:val="en-US"/>
        </w:rPr>
        <w:t xml:space="preserve">We present a </w:t>
      </w:r>
      <w:proofErr w:type="spellStart"/>
      <w:r w:rsidRPr="002D1C7B">
        <w:rPr>
          <w:rFonts w:ascii="Times-Roman" w:hAnsi="Times-Roman"/>
          <w:color w:val="000000"/>
          <w:sz w:val="27"/>
          <w:szCs w:val="27"/>
          <w:lang w:val="en-US"/>
        </w:rPr>
        <w:t>resummed</w:t>
      </w:r>
      <w:proofErr w:type="spellEnd"/>
      <w:r w:rsidRPr="002D1C7B">
        <w:rPr>
          <w:rFonts w:ascii="Times-Roman" w:hAnsi="Times-Roman"/>
          <w:color w:val="000000"/>
          <w:sz w:val="27"/>
          <w:szCs w:val="27"/>
          <w:lang w:val="en-US"/>
        </w:rPr>
        <w:t xml:space="preserve"> QCD calculation of the thrust distribution in electron-positron annihilation in the back-to-back region up to N^4LL accuracy, matched to fixed-order results up to NNLO. We perform the </w:t>
      </w:r>
      <w:proofErr w:type="spellStart"/>
      <w:r w:rsidRPr="002D1C7B">
        <w:rPr>
          <w:rFonts w:ascii="Times-Roman" w:hAnsi="Times-Roman"/>
          <w:color w:val="000000"/>
          <w:sz w:val="27"/>
          <w:szCs w:val="27"/>
          <w:lang w:val="en-US"/>
        </w:rPr>
        <w:t>resummation</w:t>
      </w:r>
      <w:proofErr w:type="spellEnd"/>
      <w:r w:rsidRPr="002D1C7B">
        <w:rPr>
          <w:rFonts w:ascii="Times-Roman" w:hAnsi="Times-Roman"/>
          <w:color w:val="000000"/>
          <w:sz w:val="27"/>
          <w:szCs w:val="27"/>
          <w:lang w:val="en-US"/>
        </w:rPr>
        <w:t xml:space="preserve"> of the large Sudakov logarithms in the Laplace-conjugated space, and we show that the results differ significantly from those obtained through </w:t>
      </w:r>
      <w:proofErr w:type="spellStart"/>
      <w:r w:rsidRPr="002D1C7B">
        <w:rPr>
          <w:rFonts w:ascii="Times-Roman" w:hAnsi="Times-Roman"/>
          <w:color w:val="000000"/>
          <w:sz w:val="27"/>
          <w:szCs w:val="27"/>
          <w:lang w:val="en-US"/>
        </w:rPr>
        <w:t>resummation</w:t>
      </w:r>
      <w:proofErr w:type="spellEnd"/>
      <w:r w:rsidRPr="002D1C7B">
        <w:rPr>
          <w:rFonts w:ascii="Times-Roman" w:hAnsi="Times-Roman"/>
          <w:color w:val="000000"/>
          <w:sz w:val="27"/>
          <w:szCs w:val="27"/>
          <w:lang w:val="en-US"/>
        </w:rPr>
        <w:t xml:space="preserve"> in thrust space. We include non-perturbative corrections using an analytic hadronization model that depends on two free parameters. Finally, we present a comparison of our predictions with experimental data at the Z-boson peak, and we extract a value for the QCD coupling that is fully consistent with the world average.</w:t>
      </w:r>
    </w:p>
    <w:p w14:paraId="7C050329" w14:textId="60E6EA4D" w:rsidR="001A7069" w:rsidRPr="00E057D8" w:rsidRDefault="001A7069" w:rsidP="001A7069">
      <w:pPr>
        <w:jc w:val="both"/>
        <w:rPr>
          <w:lang w:val="en-US"/>
        </w:rPr>
      </w:pPr>
      <w:r w:rsidRPr="001A7069">
        <w:rPr>
          <w:rFonts w:ascii="Lucida Grande" w:hAnsi="Lucida Grande" w:cs="Lucida Grande"/>
          <w:color w:val="000000"/>
          <w:sz w:val="18"/>
          <w:szCs w:val="18"/>
          <w:shd w:val="clear" w:color="auto" w:fill="F3F7FB"/>
          <w:lang w:val="en-US"/>
        </w:rPr>
        <w:t>.</w:t>
      </w:r>
    </w:p>
    <w:p w14:paraId="628241E5" w14:textId="77777777" w:rsidR="00D631D9" w:rsidRPr="008052EF" w:rsidRDefault="00D631D9">
      <w:pPr>
        <w:pStyle w:val="BodyText"/>
        <w:spacing w:before="43"/>
        <w:rPr>
          <w:sz w:val="24"/>
          <w:szCs w:val="24"/>
          <w:lang w:val="en-US"/>
        </w:rPr>
      </w:pPr>
    </w:p>
    <w:p w14:paraId="3A26D9DD" w14:textId="39A4E92F" w:rsidR="00D631D9" w:rsidRPr="00164DEE" w:rsidRDefault="00D631D9">
      <w:pPr>
        <w:pStyle w:val="Heading2"/>
        <w:rPr>
          <w:spacing w:val="-2"/>
          <w:w w:val="120"/>
          <w:lang w:val="en-US"/>
        </w:rPr>
      </w:pPr>
    </w:p>
    <w:p w14:paraId="520D8003" w14:textId="77777777" w:rsidR="00E75AC2" w:rsidRPr="00164DEE" w:rsidRDefault="00E75AC2">
      <w:pPr>
        <w:pStyle w:val="Heading2"/>
        <w:rPr>
          <w:spacing w:val="-2"/>
          <w:w w:val="120"/>
          <w:lang w:val="en-US"/>
        </w:rPr>
      </w:pPr>
    </w:p>
    <w:p w14:paraId="725438A9" w14:textId="498D554D" w:rsidR="00E75AC2" w:rsidRPr="00E75AC2" w:rsidRDefault="001A7069">
      <w:pPr>
        <w:pStyle w:val="Heading2"/>
        <w:rPr>
          <w:sz w:val="28"/>
          <w:szCs w:val="28"/>
        </w:rPr>
      </w:pPr>
      <w:proofErr w:type="spellStart"/>
      <w:r w:rsidRPr="002D1C7B">
        <w:rPr>
          <w:sz w:val="28"/>
          <w:szCs w:val="28"/>
          <w:highlight w:val="yellow"/>
        </w:rPr>
        <w:t>Venerdi’</w:t>
      </w:r>
      <w:proofErr w:type="spellEnd"/>
      <w:r w:rsidR="00157CFF" w:rsidRPr="002D1C7B">
        <w:rPr>
          <w:sz w:val="28"/>
          <w:szCs w:val="28"/>
          <w:highlight w:val="yellow"/>
        </w:rPr>
        <w:t xml:space="preserve"> 2</w:t>
      </w:r>
      <w:r w:rsidR="002D1C7B" w:rsidRPr="002D1C7B">
        <w:rPr>
          <w:sz w:val="28"/>
          <w:szCs w:val="28"/>
          <w:highlight w:val="yellow"/>
        </w:rPr>
        <w:t>1</w:t>
      </w:r>
      <w:r w:rsidR="00164DEE" w:rsidRPr="002D1C7B">
        <w:rPr>
          <w:sz w:val="28"/>
          <w:szCs w:val="28"/>
          <w:highlight w:val="yellow"/>
        </w:rPr>
        <w:t>/</w:t>
      </w:r>
      <w:r w:rsidR="002D1C7B" w:rsidRPr="002D1C7B">
        <w:rPr>
          <w:sz w:val="28"/>
          <w:szCs w:val="28"/>
          <w:highlight w:val="yellow"/>
        </w:rPr>
        <w:t>3</w:t>
      </w:r>
      <w:r w:rsidR="00E75AC2" w:rsidRPr="002D1C7B">
        <w:rPr>
          <w:sz w:val="28"/>
          <w:szCs w:val="28"/>
          <w:highlight w:val="yellow"/>
        </w:rPr>
        <w:t xml:space="preserve"> ore </w:t>
      </w:r>
      <w:r w:rsidR="00164DEE" w:rsidRPr="002D1C7B">
        <w:rPr>
          <w:sz w:val="28"/>
          <w:szCs w:val="28"/>
          <w:highlight w:val="yellow"/>
        </w:rPr>
        <w:t>1</w:t>
      </w:r>
      <w:r w:rsidR="002D1C7B" w:rsidRPr="002D1C7B">
        <w:rPr>
          <w:sz w:val="28"/>
          <w:szCs w:val="28"/>
          <w:highlight w:val="yellow"/>
        </w:rPr>
        <w:t>1</w:t>
      </w:r>
      <w:r w:rsidR="008052EF" w:rsidRPr="002D1C7B">
        <w:rPr>
          <w:sz w:val="28"/>
          <w:szCs w:val="28"/>
          <w:highlight w:val="yellow"/>
        </w:rPr>
        <w:t>:</w:t>
      </w:r>
      <w:r w:rsidR="002D1C7B" w:rsidRPr="002D1C7B">
        <w:rPr>
          <w:sz w:val="28"/>
          <w:szCs w:val="28"/>
          <w:highlight w:val="yellow"/>
        </w:rPr>
        <w:t>0</w:t>
      </w:r>
      <w:r w:rsidR="008052EF" w:rsidRPr="002D1C7B">
        <w:rPr>
          <w:sz w:val="28"/>
          <w:szCs w:val="28"/>
          <w:highlight w:val="yellow"/>
        </w:rPr>
        <w:t>0</w:t>
      </w:r>
      <w:r w:rsidR="00E75AC2" w:rsidRPr="002D1C7B">
        <w:rPr>
          <w:sz w:val="28"/>
          <w:szCs w:val="28"/>
          <w:highlight w:val="yellow"/>
        </w:rPr>
        <w:t xml:space="preserve"> </w:t>
      </w:r>
      <w:r w:rsidR="00164DEE" w:rsidRPr="002D1C7B">
        <w:rPr>
          <w:sz w:val="28"/>
          <w:szCs w:val="28"/>
          <w:highlight w:val="yellow"/>
        </w:rPr>
        <w:t xml:space="preserve">Aula </w:t>
      </w:r>
      <w:r w:rsidR="002D1C7B" w:rsidRPr="002D1C7B">
        <w:rPr>
          <w:sz w:val="28"/>
          <w:szCs w:val="28"/>
          <w:highlight w:val="yellow"/>
        </w:rPr>
        <w:t>A1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4BFF418" w14:textId="77777777" w:rsidR="00D631D9" w:rsidRDefault="00D631D9">
      <w:pPr>
        <w:pStyle w:val="BodyText"/>
      </w:pPr>
    </w:p>
    <w:p w14:paraId="456D2541" w14:textId="5D0727E2" w:rsidR="006E3C9C" w:rsidRDefault="002D1C7B" w:rsidP="00157CFF">
      <w:pPr>
        <w:pStyle w:val="BodyText"/>
        <w:ind w:left="5" w:right="38"/>
        <w:jc w:val="both"/>
        <w:rPr>
          <w:w w:val="115"/>
        </w:rPr>
      </w:pPr>
      <w:r w:rsidRPr="002D1C7B">
        <w:rPr>
          <w:w w:val="115"/>
        </w:rPr>
        <w:t>https://agenda.infn.it/event/45996/</w:t>
      </w:r>
    </w:p>
    <w:p w14:paraId="7B97D45E" w14:textId="77777777" w:rsidR="00F73DCD" w:rsidRDefault="00F73DCD" w:rsidP="00157CFF">
      <w:pPr>
        <w:pStyle w:val="BodyText"/>
        <w:ind w:left="5" w:right="38"/>
        <w:jc w:val="both"/>
        <w:rPr>
          <w:w w:val="115"/>
        </w:rPr>
      </w:pPr>
    </w:p>
    <w:p w14:paraId="7B484F0B" w14:textId="6CC3A1D9" w:rsidR="00164DEE" w:rsidRDefault="00164DEE" w:rsidP="00164DEE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65FECE96" w14:textId="77777777" w:rsidR="00164DEE" w:rsidRDefault="00164DEE">
      <w:pPr>
        <w:pStyle w:val="BodyText"/>
        <w:ind w:left="5" w:right="38"/>
        <w:jc w:val="center"/>
      </w:pPr>
    </w:p>
    <w:sectPr w:rsidR="00164DEE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0B9B2" w14:textId="77777777" w:rsidR="000A773B" w:rsidRDefault="000A773B">
      <w:r>
        <w:separator/>
      </w:r>
    </w:p>
  </w:endnote>
  <w:endnote w:type="continuationSeparator" w:id="0">
    <w:p w14:paraId="48907B27" w14:textId="77777777" w:rsidR="000A773B" w:rsidRDefault="000A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8C73" w14:textId="77777777" w:rsidR="000A773B" w:rsidRDefault="000A773B">
      <w:r>
        <w:separator/>
      </w:r>
    </w:p>
  </w:footnote>
  <w:footnote w:type="continuationSeparator" w:id="0">
    <w:p w14:paraId="7F54A9AB" w14:textId="77777777" w:rsidR="000A773B" w:rsidRDefault="000A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A773B"/>
    <w:rsid w:val="000D36D5"/>
    <w:rsid w:val="00157CFF"/>
    <w:rsid w:val="00164DEE"/>
    <w:rsid w:val="001A7069"/>
    <w:rsid w:val="001C4843"/>
    <w:rsid w:val="002A29D2"/>
    <w:rsid w:val="002D1C7B"/>
    <w:rsid w:val="002D2B4D"/>
    <w:rsid w:val="003C1300"/>
    <w:rsid w:val="0045511E"/>
    <w:rsid w:val="004C0C0B"/>
    <w:rsid w:val="0054417F"/>
    <w:rsid w:val="005951DF"/>
    <w:rsid w:val="0060697C"/>
    <w:rsid w:val="006E3C9C"/>
    <w:rsid w:val="00793037"/>
    <w:rsid w:val="008052EF"/>
    <w:rsid w:val="008123B5"/>
    <w:rsid w:val="008E1B14"/>
    <w:rsid w:val="00972F1A"/>
    <w:rsid w:val="009F6257"/>
    <w:rsid w:val="00AB529E"/>
    <w:rsid w:val="00B83973"/>
    <w:rsid w:val="00B97959"/>
    <w:rsid w:val="00C7101E"/>
    <w:rsid w:val="00D631D9"/>
    <w:rsid w:val="00DE17F9"/>
    <w:rsid w:val="00DF52CA"/>
    <w:rsid w:val="00E75AC2"/>
    <w:rsid w:val="00E8592B"/>
    <w:rsid w:val="00F14F6C"/>
    <w:rsid w:val="00F7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3D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 Alessia Legramante</cp:lastModifiedBy>
  <cp:revision>21</cp:revision>
  <cp:lastPrinted>2024-11-27T11:23:00Z</cp:lastPrinted>
  <dcterms:created xsi:type="dcterms:W3CDTF">2024-10-04T06:19:00Z</dcterms:created>
  <dcterms:modified xsi:type="dcterms:W3CDTF">2025-02-28T13:32:00Z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