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1092" w14:textId="4D4D4D1D" w:rsidR="000D5622" w:rsidRPr="00420961" w:rsidRDefault="000D5622" w:rsidP="00B84FE3">
      <w:pPr>
        <w:pStyle w:val="Titolo"/>
        <w:rPr>
          <w:lang w:eastAsia="it-IT"/>
        </w:rPr>
      </w:pPr>
    </w:p>
    <w:p w14:paraId="29943ABC" w14:textId="77777777" w:rsidR="000D5622" w:rsidRPr="00420961" w:rsidRDefault="000D5622" w:rsidP="000D5622">
      <w:pPr>
        <w:rPr>
          <w:lang w:eastAsia="it-IT"/>
        </w:rPr>
      </w:pPr>
    </w:p>
    <w:p w14:paraId="065BB3CD" w14:textId="77777777" w:rsidR="00F5597E" w:rsidRPr="00D94154" w:rsidRDefault="00F5597E" w:rsidP="00664FBE">
      <w:pPr>
        <w:jc w:val="center"/>
        <w:rPr>
          <w:lang w:val="en-US"/>
        </w:rPr>
      </w:pPr>
      <w:r w:rsidRPr="00D94154">
        <w:rPr>
          <w:lang w:val="en-US"/>
        </w:rPr>
        <w:t>DOCTORAL PROGRAM IN ELECTRICAL AND INFORMATION ENGINEERING</w:t>
      </w:r>
    </w:p>
    <w:p w14:paraId="4CD137C2" w14:textId="070D7CB1" w:rsidR="000D5622" w:rsidRPr="00420961" w:rsidRDefault="000D5622" w:rsidP="00F5597E">
      <w:pPr>
        <w:jc w:val="center"/>
      </w:pPr>
      <w:r w:rsidRPr="00D94154">
        <w:rPr>
          <w:lang w:val="en-US"/>
        </w:rPr>
        <w:t xml:space="preserve">POLITECNICO DI BARI </w:t>
      </w:r>
    </w:p>
    <w:p w14:paraId="047F5A78" w14:textId="5962A31C" w:rsidR="000D5622" w:rsidRPr="00420961" w:rsidRDefault="000D5622" w:rsidP="00B84FE3">
      <w:pPr>
        <w:pStyle w:val="Titolo"/>
        <w:rPr>
          <w:rFonts w:ascii="Arial" w:hAnsi="Arial" w:cs="Arial"/>
          <w:sz w:val="28"/>
          <w:szCs w:val="28"/>
        </w:rPr>
      </w:pPr>
    </w:p>
    <w:p w14:paraId="4AE9CD76" w14:textId="15029AD9" w:rsidR="000D5622" w:rsidRPr="00420961" w:rsidRDefault="000D5622" w:rsidP="000D5622"/>
    <w:p w14:paraId="1FFB2F55" w14:textId="77777777" w:rsidR="000D5622" w:rsidRPr="00420961" w:rsidRDefault="000D5622" w:rsidP="000D5622"/>
    <w:p w14:paraId="73B3019A" w14:textId="77777777" w:rsidR="000D5622" w:rsidRPr="00420961" w:rsidRDefault="000D5622" w:rsidP="000D5622"/>
    <w:p w14:paraId="5F29451D" w14:textId="77777777" w:rsidR="000D5622" w:rsidRPr="00420961" w:rsidRDefault="000D5622" w:rsidP="000D5622"/>
    <w:p w14:paraId="350F3330" w14:textId="77777777" w:rsidR="000D5622" w:rsidRPr="00420961" w:rsidRDefault="000D5622" w:rsidP="00B84FE3">
      <w:pPr>
        <w:pStyle w:val="Titolo"/>
        <w:rPr>
          <w:rFonts w:ascii="Arial" w:hAnsi="Arial" w:cs="Arial"/>
          <w:sz w:val="28"/>
          <w:szCs w:val="28"/>
        </w:rPr>
      </w:pPr>
    </w:p>
    <w:p w14:paraId="45142453" w14:textId="7201E6B1" w:rsidR="00C33975" w:rsidRPr="00420961" w:rsidRDefault="00E94D0B" w:rsidP="00B84FE3">
      <w:pPr>
        <w:pStyle w:val="Titolo"/>
        <w:rPr>
          <w:lang w:eastAsia="it-IT"/>
        </w:rPr>
      </w:pPr>
      <w:r w:rsidRPr="00E94D0B">
        <w:rPr>
          <w:lang w:eastAsia="it-IT"/>
        </w:rPr>
        <w:t>Development of machine vision algorithms for radiomics</w:t>
      </w:r>
    </w:p>
    <w:p w14:paraId="119731C1" w14:textId="2DA5694E" w:rsidR="00B84FE3" w:rsidRPr="00420961" w:rsidRDefault="00E94D0B" w:rsidP="00B84FE3">
      <w:pPr>
        <w:pStyle w:val="Sottotitolo"/>
        <w:rPr>
          <w:lang w:eastAsia="it-IT"/>
        </w:rPr>
      </w:pPr>
      <w:r>
        <w:rPr>
          <w:lang w:eastAsia="it-IT"/>
        </w:rPr>
        <w:t>Novel approach to segment tumor tissue</w:t>
      </w:r>
      <w:r w:rsidR="00CE48BD">
        <w:rPr>
          <w:lang w:eastAsia="it-IT"/>
        </w:rPr>
        <w:t xml:space="preserve"> and</w:t>
      </w:r>
      <w:r>
        <w:rPr>
          <w:lang w:eastAsia="it-IT"/>
        </w:rPr>
        <w:t xml:space="preserve"> dose for particle therapy</w:t>
      </w:r>
    </w:p>
    <w:p w14:paraId="12039FBF" w14:textId="41212535" w:rsidR="00E83076" w:rsidRPr="003369FE" w:rsidRDefault="00F0059B" w:rsidP="00F0059B">
      <w:pPr>
        <w:pStyle w:val="Sottotitolo"/>
        <w:rPr>
          <w:b/>
          <w:bCs/>
          <w:lang w:val="it-IT" w:eastAsia="it-IT"/>
        </w:rPr>
      </w:pPr>
      <w:r w:rsidRPr="003369FE">
        <w:rPr>
          <w:b/>
          <w:bCs/>
          <w:lang w:val="it-IT" w:eastAsia="it-IT"/>
        </w:rPr>
        <w:t xml:space="preserve">Cycle </w:t>
      </w:r>
      <w:r w:rsidRPr="003369FE">
        <w:rPr>
          <w:b/>
          <w:bCs/>
          <w:highlight w:val="yellow"/>
          <w:lang w:val="it-IT" w:eastAsia="it-IT"/>
        </w:rPr>
        <w:t>XXXV</w:t>
      </w:r>
      <w:r w:rsidR="00D94154" w:rsidRPr="003369FE">
        <w:rPr>
          <w:b/>
          <w:bCs/>
          <w:highlight w:val="yellow"/>
          <w:lang w:val="it-IT" w:eastAsia="it-IT"/>
        </w:rPr>
        <w:t>I</w:t>
      </w:r>
      <w:r w:rsidR="002C56FE" w:rsidRPr="003369FE">
        <w:rPr>
          <w:b/>
          <w:bCs/>
          <w:highlight w:val="yellow"/>
          <w:lang w:val="it-IT" w:eastAsia="it-IT"/>
        </w:rPr>
        <w:t>I</w:t>
      </w:r>
      <w:r w:rsidR="00DF538A" w:rsidRPr="003369FE">
        <w:rPr>
          <w:b/>
          <w:bCs/>
          <w:highlight w:val="yellow"/>
          <w:lang w:val="it-IT" w:eastAsia="it-IT"/>
        </w:rPr>
        <w:t>I</w:t>
      </w:r>
    </w:p>
    <w:p w14:paraId="0982169E" w14:textId="5EAA597A" w:rsidR="000D5622" w:rsidRPr="003369FE" w:rsidRDefault="000D5622" w:rsidP="000D5622">
      <w:pPr>
        <w:rPr>
          <w:lang w:val="it-IT" w:eastAsia="it-IT"/>
        </w:rPr>
      </w:pPr>
    </w:p>
    <w:p w14:paraId="4837925C" w14:textId="16F6A2A0" w:rsidR="000D5622" w:rsidRPr="003369FE" w:rsidRDefault="000D5622" w:rsidP="000D5622">
      <w:pPr>
        <w:rPr>
          <w:lang w:val="it-IT" w:eastAsia="it-IT"/>
        </w:rPr>
      </w:pPr>
    </w:p>
    <w:p w14:paraId="0EC98761" w14:textId="645B5101" w:rsidR="000D5622" w:rsidRPr="003369FE" w:rsidRDefault="000D5622" w:rsidP="000D5622">
      <w:pPr>
        <w:rPr>
          <w:lang w:val="it-IT" w:eastAsia="it-IT"/>
        </w:rPr>
      </w:pPr>
    </w:p>
    <w:p w14:paraId="1E3F791E" w14:textId="04164101" w:rsidR="000D5622" w:rsidRPr="003369FE" w:rsidRDefault="000D5622" w:rsidP="000D5622">
      <w:pPr>
        <w:rPr>
          <w:lang w:val="it-IT" w:eastAsia="it-IT"/>
        </w:rPr>
      </w:pPr>
    </w:p>
    <w:p w14:paraId="157225D3" w14:textId="5721CC6B" w:rsidR="000D5622" w:rsidRPr="003369FE" w:rsidRDefault="000D5622" w:rsidP="000D5622">
      <w:pPr>
        <w:rPr>
          <w:lang w:val="it-IT" w:eastAsia="it-IT"/>
        </w:rPr>
      </w:pPr>
    </w:p>
    <w:p w14:paraId="20042094" w14:textId="77777777" w:rsidR="000D5622" w:rsidRPr="003369FE" w:rsidRDefault="000D5622" w:rsidP="000D5622">
      <w:pPr>
        <w:rPr>
          <w:lang w:val="it-IT" w:eastAsia="it-IT"/>
        </w:rPr>
      </w:pPr>
    </w:p>
    <w:p w14:paraId="3740AFEE" w14:textId="39949891" w:rsidR="00D17DE6" w:rsidRPr="003369FE" w:rsidRDefault="00D17DE6" w:rsidP="00D17DE6">
      <w:pPr>
        <w:pStyle w:val="Titolo1"/>
        <w:rPr>
          <w:lang w:val="it-IT" w:eastAsia="it-IT"/>
        </w:rPr>
      </w:pPr>
      <w:r w:rsidRPr="003369FE">
        <w:rPr>
          <w:lang w:val="it-IT" w:eastAsia="it-IT"/>
        </w:rPr>
        <w:t>PhD candidate</w:t>
      </w:r>
    </w:p>
    <w:p w14:paraId="7B016A12" w14:textId="368957AF" w:rsidR="008373B1" w:rsidRPr="007678F5" w:rsidRDefault="00D17DE6" w:rsidP="00F0059B">
      <w:pPr>
        <w:rPr>
          <w:sz w:val="24"/>
          <w:szCs w:val="24"/>
          <w:lang w:val="it-IT"/>
        </w:rPr>
      </w:pPr>
      <w:r w:rsidRPr="007678F5">
        <w:rPr>
          <w:sz w:val="24"/>
          <w:szCs w:val="24"/>
          <w:lang w:val="it-IT"/>
        </w:rPr>
        <w:t>N</w:t>
      </w:r>
      <w:r w:rsidR="007678F5" w:rsidRPr="007678F5">
        <w:rPr>
          <w:sz w:val="24"/>
          <w:szCs w:val="24"/>
          <w:lang w:val="it-IT"/>
        </w:rPr>
        <w:t>icola Ferrara</w:t>
      </w:r>
    </w:p>
    <w:p w14:paraId="79FA8AF1" w14:textId="5D981293" w:rsidR="008373B1" w:rsidRPr="007678F5" w:rsidRDefault="00B84FE3" w:rsidP="00B84FE3">
      <w:pPr>
        <w:pStyle w:val="Titolo1"/>
        <w:rPr>
          <w:lang w:val="it-IT" w:eastAsia="it-IT"/>
        </w:rPr>
      </w:pPr>
      <w:r w:rsidRPr="007678F5">
        <w:rPr>
          <w:lang w:val="it-IT" w:eastAsia="it-IT"/>
        </w:rPr>
        <w:t>Tutors</w:t>
      </w:r>
    </w:p>
    <w:p w14:paraId="379B7D7A" w14:textId="4FE46066" w:rsidR="00D17DE6" w:rsidRPr="007678F5" w:rsidRDefault="007678F5" w:rsidP="00F0059B">
      <w:pPr>
        <w:rPr>
          <w:sz w:val="24"/>
          <w:szCs w:val="24"/>
          <w:lang w:val="it-IT"/>
        </w:rPr>
      </w:pPr>
      <w:r w:rsidRPr="007678F5">
        <w:rPr>
          <w:sz w:val="24"/>
          <w:szCs w:val="24"/>
          <w:lang w:val="it-IT"/>
        </w:rPr>
        <w:t>Filippo Attivissimo</w:t>
      </w:r>
    </w:p>
    <w:p w14:paraId="615A238A" w14:textId="28064B63" w:rsidR="00F0059B" w:rsidRPr="007678F5" w:rsidRDefault="007678F5" w:rsidP="00F0059B">
      <w:pPr>
        <w:rPr>
          <w:sz w:val="24"/>
          <w:szCs w:val="24"/>
          <w:lang w:val="it-IT"/>
        </w:rPr>
      </w:pPr>
      <w:r w:rsidRPr="007678F5">
        <w:rPr>
          <w:sz w:val="24"/>
          <w:szCs w:val="24"/>
          <w:lang w:val="it-IT"/>
        </w:rPr>
        <w:t>G</w:t>
      </w:r>
      <w:r>
        <w:rPr>
          <w:sz w:val="24"/>
          <w:szCs w:val="24"/>
          <w:lang w:val="it-IT"/>
        </w:rPr>
        <w:t>abriella Maria Incoronata Pugliese</w:t>
      </w:r>
    </w:p>
    <w:p w14:paraId="014F06B2" w14:textId="0AB2AA2D" w:rsidR="003369FE" w:rsidRDefault="00B84FE3" w:rsidP="003369FE">
      <w:pPr>
        <w:pStyle w:val="Titolo1"/>
        <w:numPr>
          <w:ilvl w:val="0"/>
          <w:numId w:val="7"/>
        </w:numPr>
        <w:rPr>
          <w:lang w:eastAsia="it-IT"/>
        </w:rPr>
      </w:pPr>
      <w:r w:rsidRPr="00420961">
        <w:rPr>
          <w:lang w:eastAsia="it-IT"/>
        </w:rPr>
        <w:lastRenderedPageBreak/>
        <w:t>D</w:t>
      </w:r>
      <w:r w:rsidR="008373B1" w:rsidRPr="00420961">
        <w:rPr>
          <w:lang w:eastAsia="it-IT"/>
        </w:rPr>
        <w:t xml:space="preserve">escription of </w:t>
      </w:r>
      <w:r w:rsidRPr="00420961">
        <w:rPr>
          <w:lang w:eastAsia="it-IT"/>
        </w:rPr>
        <w:t>the</w:t>
      </w:r>
      <w:r w:rsidR="008373B1" w:rsidRPr="00420961">
        <w:rPr>
          <w:lang w:eastAsia="it-IT"/>
        </w:rPr>
        <w:t xml:space="preserve"> research </w:t>
      </w:r>
      <w:r w:rsidR="00465555" w:rsidRPr="00420961">
        <w:rPr>
          <w:lang w:eastAsia="it-IT"/>
        </w:rPr>
        <w:t>program</w:t>
      </w:r>
    </w:p>
    <w:p w14:paraId="298707D7" w14:textId="7C7235F3" w:rsidR="003369FE" w:rsidRPr="003369FE" w:rsidRDefault="003369FE" w:rsidP="003369FE">
      <w:pPr>
        <w:rPr>
          <w:lang w:eastAsia="it-IT"/>
        </w:rPr>
      </w:pPr>
      <w:r>
        <w:rPr>
          <w:lang w:eastAsia="it-IT"/>
        </w:rPr>
        <w:t xml:space="preserve">The proposal aims to develop innovative methods for the recognition of medical images in the field of </w:t>
      </w:r>
      <w:r>
        <w:rPr>
          <w:lang w:eastAsia="it-IT"/>
        </w:rPr>
        <w:t xml:space="preserve"> </w:t>
      </w:r>
      <w:r>
        <w:rPr>
          <w:lang w:eastAsia="it-IT"/>
        </w:rPr>
        <w:t xml:space="preserve">dosimetry and radiomics using Machine Learning algorithms. </w:t>
      </w:r>
      <w:r w:rsidR="005722C4" w:rsidRPr="005722C4">
        <w:rPr>
          <w:lang w:val="en-US" w:eastAsia="it-IT"/>
        </w:rPr>
        <w:t>First aim is to simulate the entirely neutron field</w:t>
      </w:r>
      <w:r w:rsidR="005722C4" w:rsidRPr="005722C4">
        <w:rPr>
          <w:lang w:eastAsia="it-IT"/>
        </w:rPr>
        <w:t xml:space="preserve"> of an Accelerated-based BNCT</w:t>
      </w:r>
      <w:r w:rsidR="005722C4">
        <w:rPr>
          <w:lang w:eastAsia="it-IT"/>
        </w:rPr>
        <w:t xml:space="preserve">. Then </w:t>
      </w:r>
      <w:r>
        <w:rPr>
          <w:lang w:eastAsia="it-IT"/>
        </w:rPr>
        <w:t>I will study the dose released in the tumor area treated with Boron Neutron Capture Therapy (BNCT).</w:t>
      </w:r>
      <w:r w:rsidR="005722C4">
        <w:rPr>
          <w:lang w:eastAsia="it-IT"/>
        </w:rPr>
        <w:t xml:space="preserve"> </w:t>
      </w:r>
      <w:r>
        <w:rPr>
          <w:lang w:eastAsia="it-IT"/>
        </w:rPr>
        <w:t xml:space="preserve">BNCT is a highly selective hadron radiotherapy, based on the </w:t>
      </w:r>
      <w:r w:rsidR="00306454">
        <w:rPr>
          <w:vertAlign w:val="superscript"/>
          <w:lang w:eastAsia="it-IT"/>
        </w:rPr>
        <w:t>10</w:t>
      </w:r>
      <w:r>
        <w:rPr>
          <w:lang w:eastAsia="it-IT"/>
        </w:rPr>
        <w:t>B(n, α)</w:t>
      </w:r>
      <w:r w:rsidR="00306454">
        <w:rPr>
          <w:vertAlign w:val="superscript"/>
          <w:lang w:eastAsia="it-IT"/>
        </w:rPr>
        <w:t>7</w:t>
      </w:r>
      <w:r>
        <w:rPr>
          <w:lang w:eastAsia="it-IT"/>
        </w:rPr>
        <w:t xml:space="preserve">Li capture reaction. </w:t>
      </w:r>
      <w:r w:rsidR="00306454">
        <w:rPr>
          <w:vertAlign w:val="superscript"/>
          <w:lang w:eastAsia="it-IT"/>
        </w:rPr>
        <w:t>10</w:t>
      </w:r>
      <w:r>
        <w:rPr>
          <w:lang w:eastAsia="it-IT"/>
        </w:rPr>
        <w:t xml:space="preserve">B is </w:t>
      </w:r>
      <w:r w:rsidR="00A2202D">
        <w:rPr>
          <w:lang w:eastAsia="it-IT"/>
        </w:rPr>
        <w:t>deposited in</w:t>
      </w:r>
      <w:r>
        <w:rPr>
          <w:lang w:eastAsia="it-IT"/>
        </w:rPr>
        <w:t xml:space="preserve"> the cancer cell via a drug. Subsequently, the patient is irradiated with thermal neutrons producing an unstable</w:t>
      </w:r>
      <w:r>
        <w:rPr>
          <w:lang w:eastAsia="it-IT"/>
        </w:rPr>
        <w:t xml:space="preserve"> </w:t>
      </w:r>
      <w:r w:rsidR="00306454">
        <w:rPr>
          <w:vertAlign w:val="superscript"/>
          <w:lang w:eastAsia="it-IT"/>
        </w:rPr>
        <w:t>11</w:t>
      </w:r>
      <w:r>
        <w:rPr>
          <w:lang w:eastAsia="it-IT"/>
        </w:rPr>
        <w:t xml:space="preserve">B nucleus which decays into an α particle and an excited recoil nucleus of </w:t>
      </w:r>
      <w:r w:rsidR="00F40D4F">
        <w:rPr>
          <w:lang w:eastAsia="it-IT"/>
        </w:rPr>
        <w:t xml:space="preserve"> </w:t>
      </w:r>
      <w:r w:rsidR="00F40D4F">
        <w:rPr>
          <w:vertAlign w:val="superscript"/>
          <w:lang w:eastAsia="it-IT"/>
        </w:rPr>
        <w:t>7</w:t>
      </w:r>
      <w:r>
        <w:rPr>
          <w:lang w:eastAsia="it-IT"/>
        </w:rPr>
        <w:t>Li, which de-excites by emitting 478 keV gamma rays. The reaction has a positive Q-value of 2.78 MeV and the products have high linear energy transfer (LET)</w:t>
      </w:r>
      <w:r w:rsidR="00EE4666">
        <w:rPr>
          <w:lang w:eastAsia="it-IT"/>
        </w:rPr>
        <w:t xml:space="preserve"> </w:t>
      </w:r>
      <w:r>
        <w:rPr>
          <w:lang w:eastAsia="it-IT"/>
        </w:rPr>
        <w:t>which drives the deposition of the emitted energy within a range &lt;10 μm, making it possible to transfer most of the energy into the cell tumor. The starting dataset consists of images simulated with Monte Carlo methods of the dose released in a phantom and detected by a CdZnTe sensor. The images will be analyzed to reconstruct the dose deposition area</w:t>
      </w:r>
      <w:r w:rsidR="00306454">
        <w:rPr>
          <w:lang w:eastAsia="it-IT"/>
        </w:rPr>
        <w:t xml:space="preserve">. </w:t>
      </w:r>
      <w:r w:rsidR="00011B0B">
        <w:rPr>
          <w:lang w:eastAsia="it-IT"/>
        </w:rPr>
        <w:t>This will be</w:t>
      </w:r>
      <w:r w:rsidR="008B5D1E">
        <w:rPr>
          <w:lang w:eastAsia="it-IT"/>
        </w:rPr>
        <w:t xml:space="preserve"> made with a tomographic algorithm used for pin-hole SPECT diagnosis. Single Photon Emission Computed Tomography (SPECT) is the method used to detect gamma and reconstruct 3D-images of dose in patient. After successful reconstruction, a Machine</w:t>
      </w:r>
      <w:r>
        <w:rPr>
          <w:lang w:eastAsia="it-IT"/>
        </w:rPr>
        <w:t xml:space="preserve"> Learning (CNN) method will be used for the identification of gamma ray source. This algorithm exploits a CNN network that will be </w:t>
      </w:r>
      <w:r w:rsidR="008B5D1E">
        <w:rPr>
          <w:lang w:eastAsia="it-IT"/>
        </w:rPr>
        <w:t>trained</w:t>
      </w:r>
      <w:r>
        <w:rPr>
          <w:lang w:eastAsia="it-IT"/>
        </w:rPr>
        <w:t xml:space="preserve"> and tested on the dosimetric image database. The second phase consists in applying these methods to the analysis of cancer medical images for radiomics purpose, obtaining information on dosimetry</w:t>
      </w:r>
      <w:r w:rsidR="00EF369A">
        <w:rPr>
          <w:lang w:eastAsia="it-IT"/>
        </w:rPr>
        <w:t xml:space="preserve"> and tumors features</w:t>
      </w:r>
      <w:r>
        <w:rPr>
          <w:lang w:eastAsia="it-IT"/>
        </w:rPr>
        <w:t>. I will use existing database of medical images of tumor lesions and I will build a</w:t>
      </w:r>
      <w:r w:rsidR="00EF369A">
        <w:rPr>
          <w:lang w:eastAsia="it-IT"/>
        </w:rPr>
        <w:t xml:space="preserve"> Deep Learning</w:t>
      </w:r>
      <w:r>
        <w:rPr>
          <w:lang w:eastAsia="it-IT"/>
        </w:rPr>
        <w:t xml:space="preserve"> algorithm able to</w:t>
      </w:r>
      <w:r w:rsidR="008F242B">
        <w:rPr>
          <w:lang w:eastAsia="it-IT"/>
        </w:rPr>
        <w:t xml:space="preserve"> segment images and</w:t>
      </w:r>
      <w:r>
        <w:rPr>
          <w:lang w:eastAsia="it-IT"/>
        </w:rPr>
        <w:t xml:space="preserve"> distinguish </w:t>
      </w:r>
      <w:r w:rsidR="00EF369A">
        <w:rPr>
          <w:lang w:eastAsia="it-IT"/>
        </w:rPr>
        <w:t>lesions from healty tissue</w:t>
      </w:r>
      <w:r>
        <w:rPr>
          <w:lang w:eastAsia="it-IT"/>
        </w:rPr>
        <w:t>. The method will be benchmarked with the most up-to-date medical image recognition methods. During the final part of the project, I will classify tumor images by combining segmentation methods with</w:t>
      </w:r>
      <w:r w:rsidR="00EF369A">
        <w:rPr>
          <w:lang w:eastAsia="it-IT"/>
        </w:rPr>
        <w:t xml:space="preserve"> radiomics extraction methods, in order to extract feature </w:t>
      </w:r>
      <w:r w:rsidR="000A2EFA">
        <w:rPr>
          <w:lang w:eastAsia="it-IT"/>
        </w:rPr>
        <w:t>like “energy” and “grey-level”</w:t>
      </w:r>
      <w:r>
        <w:rPr>
          <w:lang w:eastAsia="it-IT"/>
        </w:rPr>
        <w:t>.</w:t>
      </w:r>
      <w:r w:rsidR="000A2EFA">
        <w:rPr>
          <w:lang w:eastAsia="it-IT"/>
        </w:rPr>
        <w:t xml:space="preserve"> In this way, a BNCT-SPECT-CT hybrid system</w:t>
      </w:r>
      <w:r w:rsidR="00362D50">
        <w:rPr>
          <w:lang w:eastAsia="it-IT"/>
        </w:rPr>
        <w:t xml:space="preserve"> could take profit from a full reconstruction method able to measure on-line dose to patient.</w:t>
      </w:r>
    </w:p>
    <w:p w14:paraId="7F1F3E82" w14:textId="582D25CD" w:rsidR="00B84FE3" w:rsidRPr="00420961" w:rsidRDefault="00F0059B" w:rsidP="00F0059B">
      <w:pPr>
        <w:pStyle w:val="Titolo2"/>
      </w:pPr>
      <w:r w:rsidRPr="00420961">
        <w:rPr>
          <w:rStyle w:val="Titolo1Carattere"/>
          <w:b/>
          <w:sz w:val="26"/>
          <w:szCs w:val="26"/>
        </w:rPr>
        <w:t xml:space="preserve">1.1 </w:t>
      </w:r>
      <w:r w:rsidR="00AF71FC" w:rsidRPr="00420961">
        <w:rPr>
          <w:rStyle w:val="Titolo1Carattere"/>
          <w:b/>
          <w:sz w:val="28"/>
          <w:szCs w:val="26"/>
        </w:rPr>
        <w:t>Description</w:t>
      </w:r>
      <w:r w:rsidR="008373B1" w:rsidRPr="00420961">
        <w:rPr>
          <w:rStyle w:val="Titolo1Carattere"/>
          <w:b/>
          <w:sz w:val="28"/>
          <w:szCs w:val="26"/>
        </w:rPr>
        <w:t xml:space="preserve"> of the </w:t>
      </w:r>
      <w:r w:rsidR="00B84FE3" w:rsidRPr="00420961">
        <w:t xml:space="preserve">research activities </w:t>
      </w:r>
      <w:bookmarkStart w:id="0" w:name="_Hlk82619043"/>
      <w:r w:rsidR="00AF71FC" w:rsidRPr="00420961">
        <w:t>carried out in the</w:t>
      </w:r>
      <w:r w:rsidR="00E83076" w:rsidRPr="00420961">
        <w:t xml:space="preserve"> first</w:t>
      </w:r>
      <w:r w:rsidR="00AF71FC" w:rsidRPr="00420961">
        <w:t xml:space="preserve"> year</w:t>
      </w:r>
      <w:bookmarkEnd w:id="0"/>
    </w:p>
    <w:p w14:paraId="6A386210" w14:textId="69BF3C5F" w:rsidR="00B84FE3" w:rsidRPr="00420961" w:rsidRDefault="00664FBE" w:rsidP="00AF71FC">
      <w:r w:rsidRPr="00420961">
        <w:rPr>
          <w:lang w:eastAsia="it-IT"/>
        </w:rPr>
        <w:t>Insert t</w:t>
      </w:r>
      <w:r w:rsidR="008373B1" w:rsidRPr="00420961">
        <w:rPr>
          <w:lang w:eastAsia="it-IT"/>
        </w:rPr>
        <w:t xml:space="preserve">he </w:t>
      </w:r>
      <w:bookmarkStart w:id="1" w:name="_Hlk58236732"/>
      <w:r w:rsidR="008373B1" w:rsidRPr="00420961">
        <w:rPr>
          <w:lang w:eastAsia="it-IT"/>
        </w:rPr>
        <w:t xml:space="preserve">research activities </w:t>
      </w:r>
      <w:bookmarkEnd w:id="1"/>
      <w:r w:rsidR="008373B1" w:rsidRPr="00420961">
        <w:rPr>
          <w:lang w:eastAsia="it-IT"/>
        </w:rPr>
        <w:t xml:space="preserve">that you </w:t>
      </w:r>
      <w:r w:rsidR="00AF71FC" w:rsidRPr="00420961">
        <w:rPr>
          <w:lang w:eastAsia="it-IT"/>
        </w:rPr>
        <w:t xml:space="preserve">carried out </w:t>
      </w:r>
      <w:r w:rsidR="00FB64E7" w:rsidRPr="00420961">
        <w:rPr>
          <w:lang w:eastAsia="it-IT"/>
        </w:rPr>
        <w:t>during</w:t>
      </w:r>
      <w:r w:rsidR="00AF71FC" w:rsidRPr="00420961">
        <w:rPr>
          <w:lang w:eastAsia="it-IT"/>
        </w:rPr>
        <w:t xml:space="preserve"> the</w:t>
      </w:r>
      <w:r w:rsidR="00FB64E7" w:rsidRPr="00420961">
        <w:rPr>
          <w:lang w:eastAsia="it-IT"/>
        </w:rPr>
        <w:t xml:space="preserve"> academic</w:t>
      </w:r>
      <w:r w:rsidR="00AF71FC" w:rsidRPr="00420961">
        <w:rPr>
          <w:lang w:eastAsia="it-IT"/>
        </w:rPr>
        <w:t xml:space="preserve"> </w:t>
      </w:r>
      <w:r w:rsidR="008373B1" w:rsidRPr="00420961">
        <w:t>year</w:t>
      </w:r>
      <w:r w:rsidR="00B84FE3" w:rsidRPr="00420961">
        <w:t>, including any period abroad.</w:t>
      </w:r>
    </w:p>
    <w:tbl>
      <w:tblPr>
        <w:tblStyle w:val="Tabellagriglia1chiara-colore3"/>
        <w:tblW w:w="5000" w:type="pct"/>
        <w:tblLook w:val="04A0" w:firstRow="1" w:lastRow="0" w:firstColumn="1" w:lastColumn="0" w:noHBand="0" w:noVBand="1"/>
      </w:tblPr>
      <w:tblGrid>
        <w:gridCol w:w="1841"/>
        <w:gridCol w:w="4675"/>
        <w:gridCol w:w="992"/>
        <w:gridCol w:w="2120"/>
      </w:tblGrid>
      <w:tr w:rsidR="00010BD3" w:rsidRPr="00420961" w14:paraId="1BDE97B2" w14:textId="77777777" w:rsidTr="00D10F92">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56" w:type="pct"/>
          </w:tcPr>
          <w:p w14:paraId="61B605A1" w14:textId="77777777" w:rsidR="00010BD3" w:rsidRPr="00420961" w:rsidRDefault="00010BD3" w:rsidP="009D3F68">
            <w:pPr>
              <w:pStyle w:val="Nessunaspaziatura"/>
              <w:rPr>
                <w:lang w:val="en-GB"/>
              </w:rPr>
            </w:pPr>
          </w:p>
        </w:tc>
        <w:tc>
          <w:tcPr>
            <w:tcW w:w="2428" w:type="pct"/>
          </w:tcPr>
          <w:p w14:paraId="1F02E15C" w14:textId="77777777" w:rsidR="00010BD3" w:rsidRPr="00420961"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Description</w:t>
            </w:r>
          </w:p>
        </w:tc>
        <w:tc>
          <w:tcPr>
            <w:tcW w:w="515" w:type="pct"/>
          </w:tcPr>
          <w:p w14:paraId="3DD4B8DA" w14:textId="40D7282A" w:rsidR="00010BD3" w:rsidRPr="00420961"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Period</w:t>
            </w:r>
          </w:p>
        </w:tc>
        <w:tc>
          <w:tcPr>
            <w:tcW w:w="1101" w:type="pct"/>
          </w:tcPr>
          <w:p w14:paraId="24C45ADD" w14:textId="0AC7AFAB" w:rsidR="00010BD3" w:rsidRPr="00420961"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Activity abroad</w:t>
            </w:r>
          </w:p>
        </w:tc>
      </w:tr>
      <w:tr w:rsidR="00010BD3" w:rsidRPr="00420961" w14:paraId="6B7AFF5F" w14:textId="77777777" w:rsidTr="00D10F92">
        <w:trPr>
          <w:trHeight w:val="679"/>
        </w:trPr>
        <w:tc>
          <w:tcPr>
            <w:cnfStyle w:val="001000000000" w:firstRow="0" w:lastRow="0" w:firstColumn="1" w:lastColumn="0" w:oddVBand="0" w:evenVBand="0" w:oddHBand="0" w:evenHBand="0" w:firstRowFirstColumn="0" w:firstRowLastColumn="0" w:lastRowFirstColumn="0" w:lastRowLastColumn="0"/>
            <w:tcW w:w="956" w:type="pct"/>
          </w:tcPr>
          <w:p w14:paraId="456E3F1C" w14:textId="4FED1A6E" w:rsidR="00010BD3" w:rsidRPr="00420961" w:rsidRDefault="00465555" w:rsidP="009D3F68">
            <w:pPr>
              <w:pStyle w:val="Nessunaspaziatura"/>
              <w:jc w:val="left"/>
              <w:rPr>
                <w:b w:val="0"/>
                <w:bCs w:val="0"/>
                <w:lang w:val="en-GB"/>
              </w:rPr>
            </w:pPr>
            <w:r w:rsidRPr="00420961">
              <w:rPr>
                <w:b w:val="0"/>
                <w:bCs w:val="0"/>
                <w:lang w:val="en-GB"/>
              </w:rPr>
              <w:t xml:space="preserve">Insert </w:t>
            </w:r>
            <w:r w:rsidR="002D1467">
              <w:rPr>
                <w:b w:val="0"/>
                <w:bCs w:val="0"/>
                <w:lang w:val="en-GB"/>
              </w:rPr>
              <w:t xml:space="preserve">title of the </w:t>
            </w:r>
            <w:r w:rsidRPr="00420961">
              <w:rPr>
                <w:b w:val="0"/>
                <w:bCs w:val="0"/>
                <w:lang w:val="en-GB"/>
              </w:rPr>
              <w:t>first research activity</w:t>
            </w:r>
          </w:p>
        </w:tc>
        <w:tc>
          <w:tcPr>
            <w:tcW w:w="2428" w:type="pct"/>
          </w:tcPr>
          <w:p w14:paraId="3177FEE6" w14:textId="6C0ACBF8" w:rsidR="00010BD3" w:rsidRPr="00420961" w:rsidRDefault="006B7EF8"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Simulation of neutron field </w:t>
            </w:r>
            <w:r w:rsidR="00825654">
              <w:rPr>
                <w:lang w:val="en-GB"/>
              </w:rPr>
              <w:t xml:space="preserve">for BNCT with Geant4 </w:t>
            </w:r>
          </w:p>
        </w:tc>
        <w:tc>
          <w:tcPr>
            <w:tcW w:w="515" w:type="pct"/>
          </w:tcPr>
          <w:p w14:paraId="6B254E6D" w14:textId="77777777" w:rsidR="00010BD3" w:rsidRDefault="00E16990"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Pr>
                <w:lang w:val="en-GB"/>
              </w:rPr>
              <w:t>1/01-</w:t>
            </w:r>
          </w:p>
          <w:p w14:paraId="6D011E0C" w14:textId="247BB905" w:rsidR="00E16990" w:rsidRPr="00420961" w:rsidRDefault="00E16990"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Pr>
                <w:lang w:val="en-GB"/>
              </w:rPr>
              <w:t>1/09</w:t>
            </w:r>
          </w:p>
        </w:tc>
        <w:tc>
          <w:tcPr>
            <w:tcW w:w="1101" w:type="pct"/>
          </w:tcPr>
          <w:p w14:paraId="5EEAA9A5" w14:textId="7209BF82" w:rsidR="00010BD3" w:rsidRPr="00420961" w:rsidRDefault="00465555"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sidRPr="00420961">
              <w:rPr>
                <w:lang w:val="en-GB"/>
              </w:rPr>
              <w:t>NO</w:t>
            </w:r>
          </w:p>
        </w:tc>
      </w:tr>
      <w:tr w:rsidR="00010BD3" w:rsidRPr="00420961" w14:paraId="65F149ED" w14:textId="77777777" w:rsidTr="00D10F92">
        <w:trPr>
          <w:trHeight w:val="551"/>
        </w:trPr>
        <w:tc>
          <w:tcPr>
            <w:cnfStyle w:val="001000000000" w:firstRow="0" w:lastRow="0" w:firstColumn="1" w:lastColumn="0" w:oddVBand="0" w:evenVBand="0" w:oddHBand="0" w:evenHBand="0" w:firstRowFirstColumn="0" w:firstRowLastColumn="0" w:lastRowFirstColumn="0" w:lastRowLastColumn="0"/>
            <w:tcW w:w="956" w:type="pct"/>
          </w:tcPr>
          <w:p w14:paraId="0F7A1E4C" w14:textId="67D1B90F" w:rsidR="00010BD3" w:rsidRPr="00420961" w:rsidRDefault="002D1467" w:rsidP="009D3F68">
            <w:pPr>
              <w:pStyle w:val="Nessunaspaziatura"/>
              <w:jc w:val="left"/>
              <w:rPr>
                <w:b w:val="0"/>
                <w:bCs w:val="0"/>
                <w:lang w:val="en-GB"/>
              </w:rPr>
            </w:pPr>
            <w:r w:rsidRPr="00420961">
              <w:rPr>
                <w:b w:val="0"/>
                <w:bCs w:val="0"/>
                <w:lang w:val="en-GB"/>
              </w:rPr>
              <w:t xml:space="preserve">Insert </w:t>
            </w:r>
            <w:r>
              <w:rPr>
                <w:b w:val="0"/>
                <w:bCs w:val="0"/>
                <w:lang w:val="en-GB"/>
              </w:rPr>
              <w:t xml:space="preserve">title of the </w:t>
            </w:r>
            <w:r w:rsidR="00465555" w:rsidRPr="00420961">
              <w:rPr>
                <w:b w:val="0"/>
                <w:bCs w:val="0"/>
                <w:lang w:val="en-GB"/>
              </w:rPr>
              <w:t>s</w:t>
            </w:r>
            <w:r w:rsidR="00010BD3" w:rsidRPr="00420961">
              <w:rPr>
                <w:b w:val="0"/>
                <w:bCs w:val="0"/>
                <w:lang w:val="en-GB"/>
              </w:rPr>
              <w:t>econd research activity</w:t>
            </w:r>
          </w:p>
        </w:tc>
        <w:tc>
          <w:tcPr>
            <w:tcW w:w="2428" w:type="pct"/>
          </w:tcPr>
          <w:p w14:paraId="62A22894" w14:textId="77777777" w:rsidR="00010BD3"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p w14:paraId="5AE8FEBB" w14:textId="5210A54D" w:rsidR="00825654" w:rsidRPr="00420961" w:rsidRDefault="00825654"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Pr>
                <w:lang w:val="en-GB"/>
              </w:rPr>
              <w:t>Segmentation of pancreas with CNN model</w:t>
            </w:r>
          </w:p>
        </w:tc>
        <w:tc>
          <w:tcPr>
            <w:tcW w:w="515" w:type="pct"/>
          </w:tcPr>
          <w:p w14:paraId="042D4C79" w14:textId="77777777" w:rsidR="00010BD3" w:rsidRDefault="00E16990"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Pr>
                <w:lang w:val="en-GB"/>
              </w:rPr>
              <w:t>1/09-</w:t>
            </w:r>
          </w:p>
          <w:p w14:paraId="75139ABD" w14:textId="7221DD70" w:rsidR="00E16990" w:rsidRPr="00420961" w:rsidRDefault="00E16990"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Pr>
                <w:lang w:val="en-GB"/>
              </w:rPr>
              <w:t>31/12</w:t>
            </w:r>
          </w:p>
        </w:tc>
        <w:tc>
          <w:tcPr>
            <w:tcW w:w="1101" w:type="pct"/>
          </w:tcPr>
          <w:p w14:paraId="0C24417F" w14:textId="0A3357D1" w:rsidR="00010BD3" w:rsidRPr="00420961" w:rsidRDefault="00465555"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sidRPr="00420961">
              <w:rPr>
                <w:lang w:val="en-GB"/>
              </w:rPr>
              <w:t>NO</w:t>
            </w:r>
          </w:p>
        </w:tc>
      </w:tr>
    </w:tbl>
    <w:p w14:paraId="5ABDC0DF" w14:textId="655E92B5" w:rsidR="00C11CAF" w:rsidRPr="00420961" w:rsidRDefault="00E83076" w:rsidP="00F0059B">
      <w:pPr>
        <w:pStyle w:val="Titolo2"/>
        <w:rPr>
          <w:rStyle w:val="Titolo1Carattere"/>
          <w:b/>
          <w:sz w:val="28"/>
          <w:szCs w:val="26"/>
        </w:rPr>
      </w:pPr>
      <w:r w:rsidRPr="00420961">
        <w:rPr>
          <w:rStyle w:val="Titolo1Carattere"/>
          <w:b/>
          <w:sz w:val="28"/>
          <w:szCs w:val="26"/>
        </w:rPr>
        <w:t xml:space="preserve">1.2 </w:t>
      </w:r>
      <w:r w:rsidR="00AF71FC" w:rsidRPr="00420961">
        <w:rPr>
          <w:rStyle w:val="Titolo1Carattere"/>
          <w:b/>
          <w:sz w:val="28"/>
          <w:szCs w:val="26"/>
        </w:rPr>
        <w:t>List of the publication</w:t>
      </w:r>
      <w:r w:rsidRPr="00420961">
        <w:rPr>
          <w:rStyle w:val="Titolo1Carattere"/>
          <w:b/>
          <w:sz w:val="28"/>
          <w:szCs w:val="26"/>
        </w:rPr>
        <w:t>s</w:t>
      </w:r>
      <w:r w:rsidR="00AF71FC" w:rsidRPr="00420961">
        <w:rPr>
          <w:rStyle w:val="Titolo1Carattere"/>
          <w:b/>
          <w:sz w:val="28"/>
          <w:szCs w:val="26"/>
        </w:rPr>
        <w:t xml:space="preserve"> written during the </w:t>
      </w:r>
      <w:r w:rsidR="00FB64E7" w:rsidRPr="00420961">
        <w:rPr>
          <w:rStyle w:val="Titolo1Carattere"/>
          <w:b/>
          <w:sz w:val="28"/>
          <w:szCs w:val="26"/>
        </w:rPr>
        <w:t xml:space="preserve">academic </w:t>
      </w:r>
      <w:r w:rsidR="00AF71FC" w:rsidRPr="00420961">
        <w:rPr>
          <w:rStyle w:val="Titolo1Carattere"/>
          <w:b/>
          <w:sz w:val="28"/>
          <w:szCs w:val="26"/>
        </w:rPr>
        <w:t>year</w:t>
      </w:r>
    </w:p>
    <w:p w14:paraId="02FF4D25" w14:textId="52782971" w:rsidR="00D85541" w:rsidRPr="00420961" w:rsidRDefault="00D85541" w:rsidP="00D85541">
      <w:pPr>
        <w:pStyle w:val="Nessunaspaziatura"/>
        <w:rPr>
          <w:lang w:val="en-GB"/>
        </w:rPr>
      </w:pPr>
      <w:r w:rsidRPr="00420961">
        <w:rPr>
          <w:lang w:val="en-GB"/>
        </w:rPr>
        <w:t>Insert the list of papers written during the first year. If the paper is still not published indicate its status (e.g., submitted, under review, under 2nd review round, accepted and to appear).</w:t>
      </w:r>
    </w:p>
    <w:p w14:paraId="3AABA927" w14:textId="68FFBF1E" w:rsidR="008373B1" w:rsidRPr="00420961" w:rsidRDefault="00AF71FC" w:rsidP="00E83076">
      <w:pPr>
        <w:pStyle w:val="Titolo1"/>
        <w:numPr>
          <w:ilvl w:val="0"/>
          <w:numId w:val="7"/>
        </w:numPr>
      </w:pPr>
      <w:r w:rsidRPr="00420961">
        <w:rPr>
          <w:lang w:eastAsia="it-IT"/>
        </w:rPr>
        <w:t>List of the t</w:t>
      </w:r>
      <w:r w:rsidR="00465555" w:rsidRPr="00420961">
        <w:rPr>
          <w:lang w:eastAsia="it-IT"/>
        </w:rPr>
        <w:t xml:space="preserve">raining and </w:t>
      </w:r>
      <w:r w:rsidRPr="00420961">
        <w:rPr>
          <w:lang w:eastAsia="it-IT"/>
        </w:rPr>
        <w:t>research</w:t>
      </w:r>
      <w:r w:rsidR="00D17DE6" w:rsidRPr="00420961">
        <w:rPr>
          <w:lang w:eastAsia="it-IT"/>
        </w:rPr>
        <w:t xml:space="preserve"> </w:t>
      </w:r>
      <w:r w:rsidRPr="00420961">
        <w:rPr>
          <w:lang w:eastAsia="it-IT"/>
        </w:rPr>
        <w:t>activities</w:t>
      </w:r>
      <w:r w:rsidR="00E1692E">
        <w:rPr>
          <w:lang w:eastAsia="it-IT"/>
        </w:rPr>
        <w:t xml:space="preserve"> </w:t>
      </w:r>
    </w:p>
    <w:p w14:paraId="61F941B5" w14:textId="10635ADF" w:rsidR="00420961" w:rsidRPr="00420961" w:rsidRDefault="00465555" w:rsidP="00AF71FC">
      <w:pPr>
        <w:pStyle w:val="Nessunaspaziatura"/>
        <w:spacing w:after="160"/>
        <w:rPr>
          <w:lang w:val="en-GB"/>
        </w:rPr>
      </w:pPr>
      <w:r w:rsidRPr="00420961">
        <w:rPr>
          <w:lang w:val="en-GB"/>
        </w:rPr>
        <w:t>Specify with the related ECTS</w:t>
      </w:r>
      <w:r w:rsidR="00664FBE" w:rsidRPr="00420961">
        <w:rPr>
          <w:lang w:val="en-GB"/>
        </w:rPr>
        <w:t xml:space="preserve"> t</w:t>
      </w:r>
      <w:r w:rsidR="008373B1" w:rsidRPr="00420961">
        <w:rPr>
          <w:lang w:val="en-GB"/>
        </w:rPr>
        <w:t xml:space="preserve">he </w:t>
      </w:r>
      <w:r w:rsidRPr="00420961">
        <w:rPr>
          <w:lang w:val="en-GB"/>
        </w:rPr>
        <w:t>training</w:t>
      </w:r>
      <w:r w:rsidR="008373B1" w:rsidRPr="00420961">
        <w:rPr>
          <w:lang w:val="en-GB"/>
        </w:rPr>
        <w:t xml:space="preserve"> activities that you </w:t>
      </w:r>
      <w:r w:rsidRPr="00420961">
        <w:rPr>
          <w:lang w:val="en-GB"/>
        </w:rPr>
        <w:t>carr</w:t>
      </w:r>
      <w:r w:rsidR="00AF71FC" w:rsidRPr="00420961">
        <w:rPr>
          <w:lang w:val="en-GB"/>
        </w:rPr>
        <w:t>ied</w:t>
      </w:r>
      <w:r w:rsidRPr="00420961">
        <w:rPr>
          <w:lang w:val="en-GB"/>
        </w:rPr>
        <w:t xml:space="preserve"> out in</w:t>
      </w:r>
      <w:r w:rsidR="008373B1" w:rsidRPr="00420961">
        <w:rPr>
          <w:lang w:val="en-GB"/>
        </w:rPr>
        <w:t xml:space="preserve"> the </w:t>
      </w:r>
      <w:r w:rsidR="00E1692E">
        <w:rPr>
          <w:lang w:val="en-GB"/>
        </w:rPr>
        <w:t>first</w:t>
      </w:r>
      <w:r w:rsidR="008373B1" w:rsidRPr="00420961">
        <w:rPr>
          <w:lang w:val="en-GB"/>
        </w:rPr>
        <w:t xml:space="preserve"> years (e.g., courses to attend, conferences, seminars, </w:t>
      </w:r>
      <w:r w:rsidRPr="00420961">
        <w:rPr>
          <w:lang w:val="en-GB"/>
        </w:rPr>
        <w:t>etc.</w:t>
      </w:r>
      <w:r w:rsidR="008373B1" w:rsidRPr="00420961">
        <w:rPr>
          <w:lang w:val="en-GB"/>
        </w:rPr>
        <w:t>).</w:t>
      </w:r>
      <w:r w:rsidR="00814703" w:rsidRPr="00420961">
        <w:rPr>
          <w:lang w:val="en-GB"/>
        </w:rPr>
        <w:t xml:space="preserve"> </w:t>
      </w:r>
    </w:p>
    <w:tbl>
      <w:tblPr>
        <w:tblStyle w:val="Tabellagriglia1chiara-colore3"/>
        <w:tblW w:w="5000" w:type="pct"/>
        <w:tblLook w:val="04A0" w:firstRow="1" w:lastRow="0" w:firstColumn="1" w:lastColumn="0" w:noHBand="0" w:noVBand="1"/>
      </w:tblPr>
      <w:tblGrid>
        <w:gridCol w:w="2122"/>
        <w:gridCol w:w="4535"/>
        <w:gridCol w:w="1028"/>
        <w:gridCol w:w="980"/>
        <w:gridCol w:w="963"/>
      </w:tblGrid>
      <w:tr w:rsidR="00D10F92" w:rsidRPr="00420961" w14:paraId="4281A7E8" w14:textId="69D28721" w:rsidTr="00420961">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066609AD" w14:textId="77777777" w:rsidR="00D10F92" w:rsidRPr="00420961" w:rsidRDefault="00D10F92" w:rsidP="00D10F92">
            <w:pPr>
              <w:pStyle w:val="Nessunaspaziatura"/>
              <w:jc w:val="left"/>
              <w:rPr>
                <w:lang w:val="en-GB"/>
              </w:rPr>
            </w:pPr>
          </w:p>
        </w:tc>
        <w:tc>
          <w:tcPr>
            <w:tcW w:w="2355" w:type="pct"/>
            <w:vAlign w:val="center"/>
          </w:tcPr>
          <w:p w14:paraId="138DEF5E" w14:textId="77777777" w:rsidR="00D10F92" w:rsidRPr="00420961" w:rsidRDefault="00D10F92" w:rsidP="00D10F92">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Description</w:t>
            </w:r>
          </w:p>
        </w:tc>
        <w:tc>
          <w:tcPr>
            <w:tcW w:w="534" w:type="pct"/>
            <w:vAlign w:val="center"/>
          </w:tcPr>
          <w:p w14:paraId="4724A17F" w14:textId="77777777" w:rsidR="00D10F92" w:rsidRPr="00420961" w:rsidRDefault="00D10F92" w:rsidP="00D10F92">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Period</w:t>
            </w:r>
          </w:p>
        </w:tc>
        <w:tc>
          <w:tcPr>
            <w:tcW w:w="509" w:type="pct"/>
            <w:vAlign w:val="center"/>
          </w:tcPr>
          <w:p w14:paraId="34768965" w14:textId="18ACAD13" w:rsidR="00D10F92" w:rsidRPr="00420961" w:rsidRDefault="00D10F92" w:rsidP="00D10F92">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Final exam</w:t>
            </w:r>
          </w:p>
        </w:tc>
        <w:tc>
          <w:tcPr>
            <w:tcW w:w="500" w:type="pct"/>
            <w:vAlign w:val="center"/>
          </w:tcPr>
          <w:p w14:paraId="4C96EF2E" w14:textId="597E9E83" w:rsidR="00D10F92" w:rsidRPr="00420961" w:rsidRDefault="00D10F92" w:rsidP="00D10F92">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ECTS</w:t>
            </w:r>
          </w:p>
        </w:tc>
      </w:tr>
      <w:tr w:rsidR="00D10F92" w:rsidRPr="00420961" w14:paraId="12E40FFC" w14:textId="5D92DFA3"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restart"/>
            <w:vAlign w:val="center"/>
          </w:tcPr>
          <w:p w14:paraId="13FD720D" w14:textId="77413487" w:rsidR="00D10F92" w:rsidRPr="00420961" w:rsidRDefault="00D10F92" w:rsidP="00D10F92">
            <w:pPr>
              <w:pStyle w:val="Nessunaspaziatura"/>
              <w:jc w:val="left"/>
              <w:rPr>
                <w:b w:val="0"/>
                <w:bCs w:val="0"/>
                <w:lang w:val="en-GB"/>
              </w:rPr>
            </w:pPr>
            <w:r w:rsidRPr="00420961">
              <w:rPr>
                <w:b w:val="0"/>
                <w:bCs w:val="0"/>
                <w:lang w:val="en-GB"/>
              </w:rPr>
              <w:t>PhD courses (e.g., SCUDO courses)</w:t>
            </w:r>
          </w:p>
        </w:tc>
        <w:tc>
          <w:tcPr>
            <w:tcW w:w="2355" w:type="pct"/>
            <w:vAlign w:val="center"/>
          </w:tcPr>
          <w:p w14:paraId="7D0D1DE9" w14:textId="754B54CB" w:rsidR="00D10F92" w:rsidRPr="00420961" w:rsidRDefault="0041563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Numerical methods for Big Data</w:t>
            </w:r>
          </w:p>
        </w:tc>
        <w:tc>
          <w:tcPr>
            <w:tcW w:w="534" w:type="pct"/>
            <w:vAlign w:val="center"/>
          </w:tcPr>
          <w:p w14:paraId="7B416588" w14:textId="5D67F27C" w:rsidR="00D10F92" w:rsidRPr="00420961" w:rsidRDefault="004175F4"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1/05-1/06</w:t>
            </w:r>
          </w:p>
        </w:tc>
        <w:tc>
          <w:tcPr>
            <w:tcW w:w="509" w:type="pct"/>
            <w:vAlign w:val="center"/>
          </w:tcPr>
          <w:p w14:paraId="541DB636" w14:textId="60B7D195"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500" w:type="pct"/>
            <w:vAlign w:val="center"/>
          </w:tcPr>
          <w:p w14:paraId="669A68B3" w14:textId="7ED4D17E"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r>
      <w:tr w:rsidR="00D10F92" w:rsidRPr="00420961" w14:paraId="5BB5AA44" w14:textId="5781C0CE"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4F8D6631" w14:textId="77777777" w:rsidR="00D10F92" w:rsidRPr="00420961" w:rsidRDefault="00D10F92" w:rsidP="00D10F92">
            <w:pPr>
              <w:pStyle w:val="Nessunaspaziatura"/>
              <w:jc w:val="left"/>
              <w:rPr>
                <w:b w:val="0"/>
                <w:bCs w:val="0"/>
                <w:lang w:val="en-GB"/>
              </w:rPr>
            </w:pPr>
          </w:p>
        </w:tc>
        <w:tc>
          <w:tcPr>
            <w:tcW w:w="2355" w:type="pct"/>
            <w:vAlign w:val="center"/>
          </w:tcPr>
          <w:p w14:paraId="7E965344" w14:textId="18B83738" w:rsidR="00D10F92" w:rsidRPr="00420961" w:rsidRDefault="0081130E"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Optimal control</w:t>
            </w:r>
          </w:p>
        </w:tc>
        <w:tc>
          <w:tcPr>
            <w:tcW w:w="534" w:type="pct"/>
            <w:vAlign w:val="center"/>
          </w:tcPr>
          <w:p w14:paraId="6A01D15E" w14:textId="77777777" w:rsidR="00D10F92"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1/02-</w:t>
            </w:r>
          </w:p>
          <w:p w14:paraId="6805665D" w14:textId="29583F1B" w:rsidR="007401F6" w:rsidRPr="00420961"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1/03</w:t>
            </w:r>
          </w:p>
        </w:tc>
        <w:tc>
          <w:tcPr>
            <w:tcW w:w="509" w:type="pct"/>
            <w:vAlign w:val="center"/>
          </w:tcPr>
          <w:p w14:paraId="351AAEEE" w14:textId="4801C2D4"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500" w:type="pct"/>
            <w:vAlign w:val="center"/>
          </w:tcPr>
          <w:p w14:paraId="27CE7C0D" w14:textId="1EC175E7"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r>
      <w:tr w:rsidR="00D10F92" w:rsidRPr="00420961" w14:paraId="71BA7DAA" w14:textId="50EED489"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5F85F5F8" w14:textId="77777777" w:rsidR="00D10F92" w:rsidRPr="00420961" w:rsidRDefault="00D10F92" w:rsidP="00D10F92">
            <w:pPr>
              <w:pStyle w:val="Nessunaspaziatura"/>
              <w:jc w:val="left"/>
              <w:rPr>
                <w:b w:val="0"/>
                <w:bCs w:val="0"/>
                <w:lang w:val="en-GB"/>
              </w:rPr>
            </w:pPr>
          </w:p>
        </w:tc>
        <w:tc>
          <w:tcPr>
            <w:tcW w:w="2355" w:type="pct"/>
            <w:vAlign w:val="center"/>
          </w:tcPr>
          <w:p w14:paraId="313A224E" w14:textId="32097B6F" w:rsidR="00D10F92" w:rsidRPr="00420961" w:rsidRDefault="0081130E"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Industry 4.0: optimization, control and security</w:t>
            </w:r>
          </w:p>
        </w:tc>
        <w:tc>
          <w:tcPr>
            <w:tcW w:w="534" w:type="pct"/>
            <w:vAlign w:val="center"/>
          </w:tcPr>
          <w:p w14:paraId="1EB1A16A" w14:textId="77777777" w:rsidR="00D10F92"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1/02-</w:t>
            </w:r>
          </w:p>
          <w:p w14:paraId="072A04AB" w14:textId="0E4B46B1" w:rsidR="007401F6" w:rsidRPr="00420961"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1/03</w:t>
            </w:r>
          </w:p>
        </w:tc>
        <w:tc>
          <w:tcPr>
            <w:tcW w:w="509" w:type="pct"/>
            <w:vAlign w:val="center"/>
          </w:tcPr>
          <w:p w14:paraId="4C584777" w14:textId="2F4F85C4"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500" w:type="pct"/>
            <w:vAlign w:val="center"/>
          </w:tcPr>
          <w:p w14:paraId="755C78CA" w14:textId="4FA597E8"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r>
      <w:tr w:rsidR="00D10F92" w:rsidRPr="00420961" w14:paraId="71275059" w14:textId="2C470B5F"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67FF89E8" w14:textId="77777777" w:rsidR="00D10F92" w:rsidRPr="00420961" w:rsidRDefault="00D10F92" w:rsidP="00D10F92">
            <w:pPr>
              <w:pStyle w:val="Nessunaspaziatura"/>
              <w:jc w:val="left"/>
              <w:rPr>
                <w:b w:val="0"/>
                <w:bCs w:val="0"/>
                <w:lang w:val="en-GB"/>
              </w:rPr>
            </w:pPr>
          </w:p>
        </w:tc>
        <w:tc>
          <w:tcPr>
            <w:tcW w:w="2355" w:type="pct"/>
            <w:vAlign w:val="center"/>
          </w:tcPr>
          <w:p w14:paraId="515A776D" w14:textId="438BAB8D" w:rsidR="00D10F92" w:rsidRPr="00420961" w:rsidRDefault="0081130E"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English</w:t>
            </w:r>
          </w:p>
        </w:tc>
        <w:tc>
          <w:tcPr>
            <w:tcW w:w="534" w:type="pct"/>
            <w:vAlign w:val="center"/>
          </w:tcPr>
          <w:p w14:paraId="5FC48707" w14:textId="77777777" w:rsidR="00D10F92"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1/04-</w:t>
            </w:r>
          </w:p>
          <w:p w14:paraId="3CA55B95" w14:textId="2C2DA708" w:rsidR="007401F6" w:rsidRPr="00420961"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1/05</w:t>
            </w:r>
          </w:p>
        </w:tc>
        <w:tc>
          <w:tcPr>
            <w:tcW w:w="509" w:type="pct"/>
            <w:vAlign w:val="center"/>
          </w:tcPr>
          <w:p w14:paraId="48A4B101" w14:textId="30F05DBF"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500" w:type="pct"/>
            <w:vAlign w:val="center"/>
          </w:tcPr>
          <w:p w14:paraId="3C8C192C" w14:textId="30E14643" w:rsidR="00D10F92" w:rsidRPr="00420961" w:rsidRDefault="0010212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2</w:t>
            </w:r>
          </w:p>
        </w:tc>
      </w:tr>
      <w:tr w:rsidR="00D10F92" w:rsidRPr="00420961" w14:paraId="4AE269DC" w14:textId="6EF9F0B2"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restart"/>
            <w:vAlign w:val="center"/>
          </w:tcPr>
          <w:p w14:paraId="0A993FB8" w14:textId="2DC2E13A" w:rsidR="00D10F92" w:rsidRPr="00420961" w:rsidRDefault="00D10F92" w:rsidP="00D10F92">
            <w:pPr>
              <w:pStyle w:val="Nessunaspaziatura"/>
              <w:jc w:val="left"/>
              <w:rPr>
                <w:b w:val="0"/>
                <w:bCs w:val="0"/>
                <w:lang w:val="en-GB"/>
              </w:rPr>
            </w:pPr>
            <w:r w:rsidRPr="00420961">
              <w:rPr>
                <w:b w:val="0"/>
                <w:bCs w:val="0"/>
                <w:lang w:val="en-GB"/>
              </w:rPr>
              <w:t>Master’s degree courses</w:t>
            </w:r>
          </w:p>
        </w:tc>
        <w:tc>
          <w:tcPr>
            <w:tcW w:w="2355" w:type="pct"/>
            <w:vAlign w:val="center"/>
          </w:tcPr>
          <w:p w14:paraId="342E237A"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6913CA8C"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50B1AA63"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0593DB12"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057979FB" w14:textId="08B6E0F7"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54B69A54" w14:textId="77777777" w:rsidR="00D10F92" w:rsidRPr="00420961" w:rsidRDefault="00D10F92" w:rsidP="00D10F92">
            <w:pPr>
              <w:pStyle w:val="Nessunaspaziatura"/>
              <w:jc w:val="left"/>
              <w:rPr>
                <w:b w:val="0"/>
                <w:bCs w:val="0"/>
                <w:lang w:val="en-GB"/>
              </w:rPr>
            </w:pPr>
          </w:p>
        </w:tc>
        <w:tc>
          <w:tcPr>
            <w:tcW w:w="2355" w:type="pct"/>
            <w:vAlign w:val="center"/>
          </w:tcPr>
          <w:p w14:paraId="7C4B6473"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73598B1B"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59DCC4DF"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6AE11149"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7FABC8C9" w14:textId="5ED9377C" w:rsidTr="00420961">
        <w:trPr>
          <w:trHeight w:val="539"/>
        </w:trPr>
        <w:tc>
          <w:tcPr>
            <w:cnfStyle w:val="001000000000" w:firstRow="0" w:lastRow="0" w:firstColumn="1" w:lastColumn="0" w:oddVBand="0" w:evenVBand="0" w:oddHBand="0" w:evenHBand="0" w:firstRowFirstColumn="0" w:firstRowLastColumn="0" w:lastRowFirstColumn="0" w:lastRowLastColumn="0"/>
            <w:tcW w:w="1102" w:type="pct"/>
            <w:vMerge w:val="restart"/>
            <w:vAlign w:val="center"/>
          </w:tcPr>
          <w:p w14:paraId="77308EBE" w14:textId="165A9DAE" w:rsidR="00D10F92" w:rsidRPr="00420961" w:rsidRDefault="00D10F92" w:rsidP="00D10F92">
            <w:pPr>
              <w:pStyle w:val="Nessunaspaziatura"/>
              <w:jc w:val="left"/>
              <w:rPr>
                <w:b w:val="0"/>
                <w:bCs w:val="0"/>
                <w:lang w:val="en-GB"/>
              </w:rPr>
            </w:pPr>
            <w:r w:rsidRPr="00420961">
              <w:rPr>
                <w:b w:val="0"/>
                <w:bCs w:val="0"/>
                <w:lang w:val="en-GB"/>
              </w:rPr>
              <w:t>Participation to seminars and international congresses or workshops</w:t>
            </w:r>
          </w:p>
        </w:tc>
        <w:tc>
          <w:tcPr>
            <w:tcW w:w="2355" w:type="pct"/>
            <w:vAlign w:val="center"/>
          </w:tcPr>
          <w:p w14:paraId="1CE0F8C0" w14:textId="37BC42B2"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Seminar on software for nuclear, subnuclear and applied physics</w:t>
            </w:r>
          </w:p>
        </w:tc>
        <w:tc>
          <w:tcPr>
            <w:tcW w:w="534" w:type="pct"/>
            <w:vAlign w:val="center"/>
          </w:tcPr>
          <w:p w14:paraId="0821E928" w14:textId="77777777" w:rsidR="00D10F92"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03/06</w:t>
            </w:r>
          </w:p>
          <w:p w14:paraId="6E8C1C15" w14:textId="720AB8AA" w:rsidR="007401F6" w:rsidRPr="00420961"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10/06</w:t>
            </w:r>
          </w:p>
        </w:tc>
        <w:tc>
          <w:tcPr>
            <w:tcW w:w="509" w:type="pct"/>
            <w:vAlign w:val="center"/>
          </w:tcPr>
          <w:p w14:paraId="7447C05E" w14:textId="1F4A6EA0"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500" w:type="pct"/>
            <w:vAlign w:val="center"/>
          </w:tcPr>
          <w:p w14:paraId="4E3287B5" w14:textId="4C577A82"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5</w:t>
            </w:r>
          </w:p>
        </w:tc>
      </w:tr>
      <w:tr w:rsidR="00D10F92" w:rsidRPr="00420961" w14:paraId="74AB8A9F" w14:textId="4AA055BC" w:rsidTr="00420961">
        <w:trPr>
          <w:trHeight w:val="540"/>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36C552D3" w14:textId="77777777" w:rsidR="00D10F92" w:rsidRPr="00420961" w:rsidRDefault="00D10F92" w:rsidP="00D10F92">
            <w:pPr>
              <w:pStyle w:val="Nessunaspaziatura"/>
              <w:jc w:val="left"/>
              <w:rPr>
                <w:b w:val="0"/>
                <w:bCs w:val="0"/>
                <w:lang w:val="en-GB"/>
              </w:rPr>
            </w:pPr>
          </w:p>
        </w:tc>
        <w:tc>
          <w:tcPr>
            <w:tcW w:w="2355" w:type="pct"/>
            <w:vAlign w:val="center"/>
          </w:tcPr>
          <w:p w14:paraId="4B074351" w14:textId="42C162EA"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70AE4C05"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53656A4A"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0405EAE3" w14:textId="5126C1A0"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264FC652" w14:textId="519EC17F"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Merge w:val="restart"/>
            <w:vAlign w:val="center"/>
          </w:tcPr>
          <w:p w14:paraId="62C92EA9" w14:textId="32968200" w:rsidR="00D10F92" w:rsidRPr="00420961" w:rsidRDefault="00D10F92" w:rsidP="00D10F92">
            <w:pPr>
              <w:pStyle w:val="Nessunaspaziatura"/>
              <w:jc w:val="left"/>
              <w:rPr>
                <w:b w:val="0"/>
                <w:bCs w:val="0"/>
                <w:lang w:val="en-GB"/>
              </w:rPr>
            </w:pPr>
            <w:r w:rsidRPr="00420961">
              <w:rPr>
                <w:b w:val="0"/>
                <w:bCs w:val="0"/>
                <w:lang w:val="en-GB"/>
              </w:rPr>
              <w:t>Presentation of research products at international congresses or workshops</w:t>
            </w:r>
          </w:p>
        </w:tc>
        <w:tc>
          <w:tcPr>
            <w:tcW w:w="2355" w:type="pct"/>
            <w:vAlign w:val="center"/>
          </w:tcPr>
          <w:p w14:paraId="5B0FEAE0" w14:textId="18C1DC93"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Congress of Italian Physics Society</w:t>
            </w:r>
          </w:p>
        </w:tc>
        <w:tc>
          <w:tcPr>
            <w:tcW w:w="534" w:type="pct"/>
            <w:vAlign w:val="center"/>
          </w:tcPr>
          <w:p w14:paraId="61B695A2" w14:textId="77777777" w:rsidR="00D10F92"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11/09-</w:t>
            </w:r>
          </w:p>
          <w:p w14:paraId="0CB27948" w14:textId="7CCE33E8" w:rsidR="007401F6" w:rsidRPr="00420961" w:rsidRDefault="007401F6"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16/09</w:t>
            </w:r>
          </w:p>
        </w:tc>
        <w:tc>
          <w:tcPr>
            <w:tcW w:w="509" w:type="pct"/>
            <w:vAlign w:val="center"/>
          </w:tcPr>
          <w:p w14:paraId="71DF8074" w14:textId="411BC2AF" w:rsidR="00D10F92" w:rsidRPr="00420961" w:rsidRDefault="0010212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500" w:type="pct"/>
            <w:vAlign w:val="center"/>
          </w:tcPr>
          <w:p w14:paraId="52720797" w14:textId="6037A0F5" w:rsidR="00D10F92" w:rsidRPr="00420961" w:rsidRDefault="00FD223F"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7</w:t>
            </w:r>
          </w:p>
        </w:tc>
      </w:tr>
      <w:tr w:rsidR="00D10F92" w:rsidRPr="00420961" w14:paraId="178A001B" w14:textId="5CF08DCD"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65A25A11" w14:textId="77777777" w:rsidR="00D10F92" w:rsidRPr="00420961" w:rsidRDefault="00D10F92" w:rsidP="00D10F92">
            <w:pPr>
              <w:pStyle w:val="Nessunaspaziatura"/>
              <w:jc w:val="left"/>
              <w:rPr>
                <w:b w:val="0"/>
                <w:bCs w:val="0"/>
                <w:lang w:val="en-GB"/>
              </w:rPr>
            </w:pPr>
          </w:p>
        </w:tc>
        <w:tc>
          <w:tcPr>
            <w:tcW w:w="2355" w:type="pct"/>
            <w:vAlign w:val="center"/>
          </w:tcPr>
          <w:p w14:paraId="20661C83"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08609B5E"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7C1D9FD7"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137CCE3D"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76C92BF1" w14:textId="0A03EC13" w:rsidTr="00D10F92">
        <w:trPr>
          <w:trHeight w:val="649"/>
        </w:trPr>
        <w:tc>
          <w:tcPr>
            <w:cnfStyle w:val="001000000000" w:firstRow="0" w:lastRow="0" w:firstColumn="1" w:lastColumn="0" w:oddVBand="0" w:evenVBand="0" w:oddHBand="0" w:evenHBand="0" w:firstRowFirstColumn="0" w:firstRowLastColumn="0" w:lastRowFirstColumn="0" w:lastRowLastColumn="0"/>
            <w:tcW w:w="4500" w:type="pct"/>
            <w:gridSpan w:val="4"/>
            <w:vAlign w:val="center"/>
          </w:tcPr>
          <w:p w14:paraId="35488104" w14:textId="7BE9D166" w:rsidR="00D10F92" w:rsidRPr="00420961" w:rsidRDefault="00D10F92" w:rsidP="00420961">
            <w:pPr>
              <w:pStyle w:val="Nessunaspaziatura"/>
              <w:numPr>
                <w:ilvl w:val="0"/>
                <w:numId w:val="11"/>
              </w:numPr>
              <w:jc w:val="left"/>
              <w:rPr>
                <w:lang w:val="en-GB"/>
              </w:rPr>
            </w:pPr>
            <w:r w:rsidRPr="00420961">
              <w:rPr>
                <w:lang w:val="en-GB"/>
              </w:rPr>
              <w:t>TOTAL OF ECTS FOR TRAINING ACTIVITIES</w:t>
            </w:r>
          </w:p>
        </w:tc>
        <w:tc>
          <w:tcPr>
            <w:tcW w:w="500" w:type="pct"/>
            <w:vAlign w:val="center"/>
          </w:tcPr>
          <w:p w14:paraId="53844A66" w14:textId="44B635C7" w:rsidR="00D10F92" w:rsidRPr="00420961" w:rsidRDefault="00961575"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2</w:t>
            </w:r>
            <w:r w:rsidR="00102122">
              <w:rPr>
                <w:lang w:val="en-GB"/>
              </w:rPr>
              <w:t>0</w:t>
            </w:r>
          </w:p>
        </w:tc>
      </w:tr>
    </w:tbl>
    <w:p w14:paraId="3D6D29C1" w14:textId="16008A38" w:rsidR="00C11CAF" w:rsidRDefault="00C11CAF" w:rsidP="00FB64E7"/>
    <w:p w14:paraId="2DC33134" w14:textId="77777777" w:rsidR="00420961" w:rsidRPr="00420961" w:rsidRDefault="00420961" w:rsidP="00FB64E7"/>
    <w:tbl>
      <w:tblPr>
        <w:tblStyle w:val="Tabellagriglia1chiara-colore3"/>
        <w:tblW w:w="5000" w:type="pct"/>
        <w:tblLook w:val="04A0" w:firstRow="1" w:lastRow="0" w:firstColumn="1" w:lastColumn="0" w:noHBand="0" w:noVBand="1"/>
      </w:tblPr>
      <w:tblGrid>
        <w:gridCol w:w="2122"/>
        <w:gridCol w:w="5528"/>
        <w:gridCol w:w="1011"/>
        <w:gridCol w:w="967"/>
      </w:tblGrid>
      <w:tr w:rsidR="00D10F92" w:rsidRPr="00420961" w14:paraId="1CE3667B" w14:textId="77777777" w:rsidTr="00420961">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46764D38" w14:textId="77777777" w:rsidR="00D10F92" w:rsidRPr="00420961" w:rsidRDefault="00D10F92" w:rsidP="00BE682F">
            <w:pPr>
              <w:pStyle w:val="Nessunaspaziatura"/>
              <w:jc w:val="left"/>
              <w:rPr>
                <w:lang w:val="en-GB"/>
              </w:rPr>
            </w:pPr>
          </w:p>
        </w:tc>
        <w:tc>
          <w:tcPr>
            <w:tcW w:w="2871" w:type="pct"/>
            <w:vAlign w:val="center"/>
          </w:tcPr>
          <w:p w14:paraId="437D4006" w14:textId="77777777" w:rsidR="00D10F92" w:rsidRPr="00420961" w:rsidRDefault="00D10F92" w:rsidP="00BE682F">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Description</w:t>
            </w:r>
          </w:p>
        </w:tc>
        <w:tc>
          <w:tcPr>
            <w:tcW w:w="525" w:type="pct"/>
            <w:vAlign w:val="center"/>
          </w:tcPr>
          <w:p w14:paraId="370E087D" w14:textId="77777777" w:rsidR="00D10F92" w:rsidRPr="00420961" w:rsidRDefault="00D10F92" w:rsidP="00BE682F">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Period</w:t>
            </w:r>
          </w:p>
        </w:tc>
        <w:tc>
          <w:tcPr>
            <w:tcW w:w="502" w:type="pct"/>
            <w:vAlign w:val="center"/>
          </w:tcPr>
          <w:p w14:paraId="0E458A9D" w14:textId="77777777" w:rsidR="00D10F92" w:rsidRPr="00420961" w:rsidRDefault="00D10F92" w:rsidP="00BE682F">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ECTS</w:t>
            </w:r>
          </w:p>
        </w:tc>
      </w:tr>
      <w:tr w:rsidR="00D10F92" w:rsidRPr="00420961" w14:paraId="24658FBE"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4649F815" w14:textId="77777777" w:rsidR="00D10F92" w:rsidRPr="00420961" w:rsidRDefault="00D10F92" w:rsidP="00BE682F">
            <w:pPr>
              <w:pStyle w:val="Nessunaspaziatura"/>
              <w:jc w:val="left"/>
              <w:rPr>
                <w:b w:val="0"/>
                <w:bCs w:val="0"/>
                <w:lang w:val="en-GB"/>
              </w:rPr>
            </w:pPr>
            <w:r w:rsidRPr="00420961">
              <w:rPr>
                <w:b w:val="0"/>
                <w:bCs w:val="0"/>
                <w:lang w:val="en-GB"/>
              </w:rPr>
              <w:t>Individual research activity</w:t>
            </w:r>
          </w:p>
        </w:tc>
        <w:tc>
          <w:tcPr>
            <w:tcW w:w="2871" w:type="pct"/>
            <w:vAlign w:val="center"/>
          </w:tcPr>
          <w:p w14:paraId="1EBF0556" w14:textId="57582FB9" w:rsidR="00D10F92" w:rsidRPr="00420961" w:rsidRDefault="00CE48BD"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Simulation in Geant4, machine learning algorithm building </w:t>
            </w:r>
          </w:p>
        </w:tc>
        <w:tc>
          <w:tcPr>
            <w:tcW w:w="525" w:type="pct"/>
            <w:vAlign w:val="center"/>
          </w:tcPr>
          <w:p w14:paraId="213C8791" w14:textId="76093CAC" w:rsidR="00D10F92" w:rsidRPr="00420961" w:rsidRDefault="00E16990"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 year</w:t>
            </w:r>
          </w:p>
        </w:tc>
        <w:tc>
          <w:tcPr>
            <w:tcW w:w="502" w:type="pct"/>
            <w:vAlign w:val="center"/>
          </w:tcPr>
          <w:p w14:paraId="43BC285F" w14:textId="53537720" w:rsidR="00D10F92" w:rsidRPr="00420961" w:rsidRDefault="00961575"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3</w:t>
            </w:r>
            <w:r w:rsidR="00102122">
              <w:rPr>
                <w:lang w:val="en-GB"/>
              </w:rPr>
              <w:t>6</w:t>
            </w:r>
          </w:p>
        </w:tc>
      </w:tr>
      <w:tr w:rsidR="00D10F92" w:rsidRPr="00420961" w14:paraId="1C3338C9"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67482D95" w14:textId="77777777" w:rsidR="00D10F92" w:rsidRPr="00420961" w:rsidRDefault="00D10F92" w:rsidP="00BE682F">
            <w:pPr>
              <w:pStyle w:val="Nessunaspaziatura"/>
              <w:jc w:val="left"/>
              <w:rPr>
                <w:b w:val="0"/>
                <w:bCs w:val="0"/>
                <w:lang w:val="en-GB"/>
              </w:rPr>
            </w:pPr>
            <w:r w:rsidRPr="00420961">
              <w:rPr>
                <w:b w:val="0"/>
                <w:bCs w:val="0"/>
                <w:lang w:val="en-GB"/>
              </w:rPr>
              <w:t>Students’ supervision</w:t>
            </w:r>
          </w:p>
        </w:tc>
        <w:tc>
          <w:tcPr>
            <w:tcW w:w="2871" w:type="pct"/>
            <w:vAlign w:val="center"/>
          </w:tcPr>
          <w:p w14:paraId="5709AADC"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25" w:type="pct"/>
            <w:vAlign w:val="center"/>
          </w:tcPr>
          <w:p w14:paraId="28EC8BD2"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2" w:type="pct"/>
            <w:vAlign w:val="center"/>
          </w:tcPr>
          <w:p w14:paraId="065C40EB"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31E02346"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74164072" w14:textId="77777777" w:rsidR="00D10F92" w:rsidRPr="00420961" w:rsidRDefault="00D10F92" w:rsidP="00BE682F">
            <w:pPr>
              <w:pStyle w:val="Nessunaspaziatura"/>
              <w:jc w:val="left"/>
              <w:rPr>
                <w:b w:val="0"/>
                <w:bCs w:val="0"/>
                <w:lang w:val="en-GB"/>
              </w:rPr>
            </w:pPr>
            <w:r w:rsidRPr="00420961">
              <w:rPr>
                <w:b w:val="0"/>
                <w:bCs w:val="0"/>
                <w:lang w:val="en-GB"/>
              </w:rPr>
              <w:t>Integrative didactive activities</w:t>
            </w:r>
          </w:p>
        </w:tc>
        <w:tc>
          <w:tcPr>
            <w:tcW w:w="2871" w:type="pct"/>
            <w:vAlign w:val="center"/>
          </w:tcPr>
          <w:p w14:paraId="14B355EB" w14:textId="4D1402C8" w:rsidR="00D10F92" w:rsidRPr="00420961" w:rsidRDefault="00CE48BD"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Lectures on problems in electromagnetism and optic</w:t>
            </w:r>
          </w:p>
        </w:tc>
        <w:tc>
          <w:tcPr>
            <w:tcW w:w="525" w:type="pct"/>
            <w:vAlign w:val="center"/>
          </w:tcPr>
          <w:p w14:paraId="333E72EB" w14:textId="77777777" w:rsidR="00D10F92" w:rsidRDefault="00E16990"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1/10-</w:t>
            </w:r>
          </w:p>
          <w:p w14:paraId="3EF3DFA1" w14:textId="35D63E22" w:rsidR="00E16990" w:rsidRPr="00420961" w:rsidRDefault="00E16990"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31/12</w:t>
            </w:r>
          </w:p>
        </w:tc>
        <w:tc>
          <w:tcPr>
            <w:tcW w:w="502" w:type="pct"/>
            <w:vAlign w:val="center"/>
          </w:tcPr>
          <w:p w14:paraId="1EBF745F" w14:textId="5D8900D6" w:rsidR="00D10F92" w:rsidRPr="00420961" w:rsidRDefault="00961575"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4</w:t>
            </w:r>
          </w:p>
        </w:tc>
      </w:tr>
      <w:tr w:rsidR="00D10F92" w:rsidRPr="00420961" w14:paraId="721E67B6"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7EB60832" w14:textId="77777777" w:rsidR="00D10F92" w:rsidRPr="00420961" w:rsidRDefault="00D10F92" w:rsidP="00BE682F">
            <w:pPr>
              <w:pStyle w:val="Nessunaspaziatura"/>
              <w:jc w:val="left"/>
              <w:rPr>
                <w:b w:val="0"/>
                <w:bCs w:val="0"/>
                <w:lang w:val="en-GB"/>
              </w:rPr>
            </w:pPr>
            <w:r w:rsidRPr="00420961">
              <w:rPr>
                <w:b w:val="0"/>
                <w:bCs w:val="0"/>
                <w:lang w:val="en-GB"/>
              </w:rPr>
              <w:t xml:space="preserve">Preparation of manuscripts for conferences or journals </w:t>
            </w:r>
          </w:p>
        </w:tc>
        <w:tc>
          <w:tcPr>
            <w:tcW w:w="2871" w:type="pct"/>
            <w:vAlign w:val="center"/>
          </w:tcPr>
          <w:p w14:paraId="28656937"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25" w:type="pct"/>
            <w:vAlign w:val="center"/>
          </w:tcPr>
          <w:p w14:paraId="558230FB"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2" w:type="pct"/>
            <w:vAlign w:val="center"/>
          </w:tcPr>
          <w:p w14:paraId="3138FBBE" w14:textId="13BB96EA"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589D0D3C"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4498" w:type="pct"/>
            <w:gridSpan w:val="3"/>
            <w:vAlign w:val="center"/>
          </w:tcPr>
          <w:p w14:paraId="5E6E8D21" w14:textId="647FF4D3" w:rsidR="00D10F92" w:rsidRPr="00420961" w:rsidRDefault="00D10F92" w:rsidP="00420961">
            <w:pPr>
              <w:pStyle w:val="Nessunaspaziatura"/>
              <w:numPr>
                <w:ilvl w:val="0"/>
                <w:numId w:val="11"/>
              </w:numPr>
              <w:jc w:val="left"/>
              <w:rPr>
                <w:lang w:val="en-GB"/>
              </w:rPr>
            </w:pPr>
            <w:r w:rsidRPr="00420961">
              <w:rPr>
                <w:lang w:val="en-GB"/>
              </w:rPr>
              <w:t>TOTAL OF ECTS FOR RESEARCH ACTIVITIES</w:t>
            </w:r>
          </w:p>
        </w:tc>
        <w:tc>
          <w:tcPr>
            <w:tcW w:w="502" w:type="pct"/>
            <w:vAlign w:val="center"/>
          </w:tcPr>
          <w:p w14:paraId="4C5AF605" w14:textId="49FD80E0" w:rsidR="00D10F92" w:rsidRPr="00420961" w:rsidRDefault="0010212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40</w:t>
            </w:r>
          </w:p>
        </w:tc>
      </w:tr>
    </w:tbl>
    <w:p w14:paraId="02BFBC46" w14:textId="34436DD6" w:rsidR="00420961" w:rsidRDefault="00420961" w:rsidP="00FB64E7"/>
    <w:p w14:paraId="19D96B55" w14:textId="77777777" w:rsidR="00420961" w:rsidRPr="00420961" w:rsidRDefault="00420961" w:rsidP="00FB64E7"/>
    <w:tbl>
      <w:tblPr>
        <w:tblStyle w:val="Tabellagriglia1chiara-colore3"/>
        <w:tblW w:w="5000" w:type="pct"/>
        <w:tblLayout w:type="fixed"/>
        <w:tblLook w:val="04A0" w:firstRow="1" w:lastRow="0" w:firstColumn="1" w:lastColumn="0" w:noHBand="0" w:noVBand="1"/>
      </w:tblPr>
      <w:tblGrid>
        <w:gridCol w:w="7508"/>
        <w:gridCol w:w="2120"/>
      </w:tblGrid>
      <w:tr w:rsidR="00420961" w:rsidRPr="00420961" w14:paraId="2E58709D" w14:textId="77777777" w:rsidTr="00420961">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3899" w:type="pct"/>
            <w:vAlign w:val="center"/>
          </w:tcPr>
          <w:p w14:paraId="0317E96D" w14:textId="7DB57ECD" w:rsidR="00420961" w:rsidRPr="00420961" w:rsidRDefault="00420961" w:rsidP="00420961">
            <w:pPr>
              <w:pStyle w:val="Nessunaspaziatura"/>
              <w:numPr>
                <w:ilvl w:val="0"/>
                <w:numId w:val="11"/>
              </w:numPr>
              <w:jc w:val="left"/>
              <w:rPr>
                <w:lang w:val="en-GB"/>
              </w:rPr>
            </w:pPr>
            <w:r w:rsidRPr="00420961">
              <w:rPr>
                <w:lang w:val="en-GB"/>
              </w:rPr>
              <w:t>TOTAL OF ECTS FOR</w:t>
            </w:r>
            <w:r>
              <w:rPr>
                <w:lang w:val="en-GB"/>
              </w:rPr>
              <w:t xml:space="preserve"> THE FIRST</w:t>
            </w:r>
            <w:r w:rsidRPr="00420961">
              <w:rPr>
                <w:lang w:val="en-GB"/>
              </w:rPr>
              <w:t xml:space="preserve"> YEAR (A+B)</w:t>
            </w:r>
          </w:p>
        </w:tc>
        <w:tc>
          <w:tcPr>
            <w:tcW w:w="1101" w:type="pct"/>
            <w:vAlign w:val="center"/>
          </w:tcPr>
          <w:p w14:paraId="4762A4C8" w14:textId="3D83CF7C" w:rsidR="00420961" w:rsidRPr="00420961" w:rsidRDefault="00420961" w:rsidP="00420961">
            <w:pPr>
              <w:pStyle w:val="Nessunaspaziatura"/>
              <w:jc w:val="left"/>
              <w:cnfStyle w:val="100000000000" w:firstRow="1" w:lastRow="0" w:firstColumn="0" w:lastColumn="0" w:oddVBand="0" w:evenVBand="0" w:oddHBand="0" w:evenHBand="0" w:firstRowFirstColumn="0" w:firstRowLastColumn="0" w:lastRowFirstColumn="0" w:lastRowLastColumn="0"/>
              <w:rPr>
                <w:b w:val="0"/>
                <w:bCs w:val="0"/>
                <w:lang w:val="en-GB"/>
              </w:rPr>
            </w:pPr>
            <w:r w:rsidRPr="00420961">
              <w:rPr>
                <w:b w:val="0"/>
                <w:bCs w:val="0"/>
                <w:lang w:val="en-GB"/>
              </w:rPr>
              <w:t>60</w:t>
            </w:r>
          </w:p>
        </w:tc>
      </w:tr>
      <w:tr w:rsidR="00420961" w:rsidRPr="00420961" w14:paraId="344ACBC7"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3899" w:type="pct"/>
            <w:vAlign w:val="center"/>
          </w:tcPr>
          <w:p w14:paraId="7272D671" w14:textId="612BEE9F" w:rsidR="00420961" w:rsidRPr="00420961" w:rsidRDefault="00420961" w:rsidP="00420961">
            <w:pPr>
              <w:pStyle w:val="Nessunaspaziatura"/>
              <w:numPr>
                <w:ilvl w:val="0"/>
                <w:numId w:val="11"/>
              </w:numPr>
              <w:jc w:val="left"/>
              <w:rPr>
                <w:lang w:val="en-GB"/>
              </w:rPr>
            </w:pPr>
            <w:r w:rsidRPr="00420961">
              <w:rPr>
                <w:lang w:val="en-GB"/>
              </w:rPr>
              <w:t>TOTAL OF ECTS FOR</w:t>
            </w:r>
            <w:r w:rsidR="00E1692E">
              <w:rPr>
                <w:lang w:val="en-GB"/>
              </w:rPr>
              <w:t xml:space="preserve"> </w:t>
            </w:r>
            <w:r w:rsidR="00E1692E" w:rsidRPr="00420961">
              <w:rPr>
                <w:lang w:val="en-GB"/>
              </w:rPr>
              <w:t>TRAINING</w:t>
            </w:r>
            <w:r w:rsidRPr="00420961">
              <w:rPr>
                <w:lang w:val="en-GB"/>
              </w:rPr>
              <w:t xml:space="preserve"> ACTIVITIES WITH A FINAL EXAM</w:t>
            </w:r>
          </w:p>
        </w:tc>
        <w:tc>
          <w:tcPr>
            <w:tcW w:w="1101" w:type="pct"/>
            <w:vAlign w:val="center"/>
          </w:tcPr>
          <w:p w14:paraId="3A99AB3B" w14:textId="0950E3E0" w:rsidR="00420961" w:rsidRPr="00420961" w:rsidRDefault="00102122" w:rsidP="00420961">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Pr>
                <w:lang w:val="en-GB"/>
              </w:rPr>
              <w:t>7</w:t>
            </w:r>
          </w:p>
        </w:tc>
      </w:tr>
    </w:tbl>
    <w:p w14:paraId="2D8BF1AB" w14:textId="77777777" w:rsidR="00D10F92" w:rsidRPr="00420961" w:rsidRDefault="00D10F92" w:rsidP="00FB64E7"/>
    <w:p w14:paraId="12784365" w14:textId="77777777" w:rsidR="00420961" w:rsidRPr="00E1692E" w:rsidRDefault="00420961" w:rsidP="00FB64E7">
      <w:pPr>
        <w:rPr>
          <w:rStyle w:val="Collegamentoipertestuale"/>
          <w:color w:val="auto"/>
          <w:sz w:val="20"/>
          <w:szCs w:val="20"/>
          <w:u w:val="none"/>
        </w:rPr>
      </w:pPr>
      <w:r w:rsidRPr="00E1692E">
        <w:rPr>
          <w:rStyle w:val="Collegamentoipertestuale"/>
          <w:color w:val="auto"/>
          <w:sz w:val="20"/>
          <w:szCs w:val="20"/>
          <w:u w:val="none"/>
        </w:rPr>
        <w:t>Note that:</w:t>
      </w:r>
    </w:p>
    <w:p w14:paraId="17BB4336" w14:textId="364F4903" w:rsidR="002D1467" w:rsidRPr="00E1692E" w:rsidRDefault="000F7C9C" w:rsidP="00864E8D">
      <w:pPr>
        <w:pStyle w:val="Paragrafoelenco"/>
        <w:numPr>
          <w:ilvl w:val="0"/>
          <w:numId w:val="12"/>
        </w:numPr>
        <w:jc w:val="left"/>
        <w:rPr>
          <w:rStyle w:val="Collegamentoipertestuale"/>
          <w:color w:val="auto"/>
          <w:sz w:val="20"/>
          <w:szCs w:val="20"/>
          <w:u w:val="none"/>
        </w:rPr>
      </w:pPr>
      <w:r>
        <w:rPr>
          <w:rStyle w:val="Collegamentoipertestuale"/>
          <w:color w:val="auto"/>
          <w:sz w:val="20"/>
          <w:szCs w:val="20"/>
          <w:u w:val="none"/>
        </w:rPr>
        <w:t>T</w:t>
      </w:r>
      <w:r w:rsidR="00420961" w:rsidRPr="00E1692E">
        <w:rPr>
          <w:rStyle w:val="Collegamentoipertestuale"/>
          <w:color w:val="auto"/>
          <w:sz w:val="20"/>
          <w:szCs w:val="20"/>
          <w:u w:val="none"/>
        </w:rPr>
        <w:t xml:space="preserve">he sum of ECTS for training (A) and research activities (B) for the entire academic year must be 60. </w:t>
      </w:r>
    </w:p>
    <w:p w14:paraId="20542713" w14:textId="0D1921A3" w:rsidR="002D1467" w:rsidRPr="00E1692E" w:rsidRDefault="000F7C9C" w:rsidP="00E72303">
      <w:pPr>
        <w:pStyle w:val="Paragrafoelenco"/>
        <w:numPr>
          <w:ilvl w:val="0"/>
          <w:numId w:val="12"/>
        </w:numPr>
        <w:jc w:val="left"/>
        <w:rPr>
          <w:rStyle w:val="markedcontent"/>
          <w:sz w:val="20"/>
          <w:szCs w:val="20"/>
        </w:rPr>
      </w:pPr>
      <w:r>
        <w:rPr>
          <w:rStyle w:val="markedcontent"/>
          <w:sz w:val="20"/>
          <w:szCs w:val="20"/>
        </w:rPr>
        <w:t>O</w:t>
      </w:r>
      <w:r w:rsidR="00420961" w:rsidRPr="00E1692E">
        <w:rPr>
          <w:rStyle w:val="markedcontent"/>
          <w:sz w:val="20"/>
          <w:szCs w:val="20"/>
        </w:rPr>
        <w:t>f the 180 ECTS required</w:t>
      </w:r>
      <w:r w:rsidR="002D1467" w:rsidRPr="00E1692E">
        <w:rPr>
          <w:rStyle w:val="markedcontent"/>
          <w:sz w:val="20"/>
          <w:szCs w:val="20"/>
        </w:rPr>
        <w:t xml:space="preserve"> during the 3 years</w:t>
      </w:r>
      <w:r w:rsidR="00420961" w:rsidRPr="00E1692E">
        <w:rPr>
          <w:rStyle w:val="markedcontent"/>
          <w:sz w:val="20"/>
          <w:szCs w:val="20"/>
        </w:rPr>
        <w:t xml:space="preserve">, the PhD student must carry out </w:t>
      </w:r>
      <w:r w:rsidR="002D1467" w:rsidRPr="00E1692E">
        <w:rPr>
          <w:rStyle w:val="Collegamentoipertestuale"/>
          <w:color w:val="auto"/>
          <w:sz w:val="20"/>
          <w:szCs w:val="20"/>
          <w:u w:val="none"/>
        </w:rPr>
        <w:t xml:space="preserve">training activities (A) </w:t>
      </w:r>
      <w:r w:rsidR="002D1467" w:rsidRPr="00E1692E">
        <w:rPr>
          <w:rStyle w:val="markedcontent"/>
          <w:sz w:val="20"/>
          <w:szCs w:val="20"/>
        </w:rPr>
        <w:t xml:space="preserve">for a </w:t>
      </w:r>
      <w:r w:rsidR="00420961" w:rsidRPr="00E1692E">
        <w:rPr>
          <w:rStyle w:val="markedcontent"/>
          <w:sz w:val="20"/>
          <w:szCs w:val="20"/>
        </w:rPr>
        <w:t>minimum of 36 ECTS and a maximum of 60 ECTS, preferably during</w:t>
      </w:r>
      <w:r w:rsidR="002D1467" w:rsidRPr="00E1692E">
        <w:rPr>
          <w:rStyle w:val="markedcontent"/>
          <w:sz w:val="20"/>
          <w:szCs w:val="20"/>
        </w:rPr>
        <w:t xml:space="preserve"> </w:t>
      </w:r>
      <w:r w:rsidR="00420961" w:rsidRPr="00E1692E">
        <w:rPr>
          <w:rStyle w:val="markedcontent"/>
          <w:sz w:val="20"/>
          <w:szCs w:val="20"/>
        </w:rPr>
        <w:t>the first two years of the course.</w:t>
      </w:r>
    </w:p>
    <w:p w14:paraId="4623A9AA" w14:textId="6E177102" w:rsidR="002D1467" w:rsidRPr="00E1692E" w:rsidRDefault="000F7C9C" w:rsidP="00E72303">
      <w:pPr>
        <w:pStyle w:val="Paragrafoelenco"/>
        <w:numPr>
          <w:ilvl w:val="0"/>
          <w:numId w:val="12"/>
        </w:numPr>
        <w:jc w:val="left"/>
        <w:rPr>
          <w:rStyle w:val="markedcontent"/>
          <w:b/>
          <w:bCs/>
          <w:sz w:val="20"/>
          <w:szCs w:val="20"/>
        </w:rPr>
      </w:pPr>
      <w:r>
        <w:rPr>
          <w:rStyle w:val="markedcontent"/>
          <w:b/>
          <w:bCs/>
          <w:sz w:val="20"/>
          <w:szCs w:val="20"/>
        </w:rPr>
        <w:t>A</w:t>
      </w:r>
      <w:r w:rsidR="002D1467" w:rsidRPr="00E1692E">
        <w:rPr>
          <w:rStyle w:val="markedcontent"/>
          <w:b/>
          <w:bCs/>
          <w:sz w:val="20"/>
          <w:szCs w:val="20"/>
        </w:rPr>
        <w:t>t least 18 ECTS of the training activities (A) must be obtained by completing the final exam</w:t>
      </w:r>
      <w:r w:rsidR="00E1692E" w:rsidRPr="00E1692E">
        <w:rPr>
          <w:rStyle w:val="markedcontent"/>
          <w:b/>
          <w:bCs/>
          <w:sz w:val="20"/>
          <w:szCs w:val="20"/>
        </w:rPr>
        <w:t xml:space="preserve"> (C)</w:t>
      </w:r>
      <w:r w:rsidR="002D1467" w:rsidRPr="00E1692E">
        <w:rPr>
          <w:rStyle w:val="markedcontent"/>
          <w:b/>
          <w:bCs/>
          <w:sz w:val="20"/>
          <w:szCs w:val="20"/>
        </w:rPr>
        <w:t>.</w:t>
      </w:r>
    </w:p>
    <w:p w14:paraId="5A6DA0BA" w14:textId="72283EFC" w:rsidR="002D1467" w:rsidRPr="00E1692E" w:rsidRDefault="000F7C9C" w:rsidP="002D1467">
      <w:pPr>
        <w:pStyle w:val="Paragrafoelenco"/>
        <w:numPr>
          <w:ilvl w:val="0"/>
          <w:numId w:val="12"/>
        </w:numPr>
        <w:jc w:val="left"/>
        <w:rPr>
          <w:rStyle w:val="markedcontent"/>
          <w:sz w:val="20"/>
          <w:szCs w:val="20"/>
        </w:rPr>
      </w:pPr>
      <w:r>
        <w:rPr>
          <w:rStyle w:val="markedcontent"/>
          <w:sz w:val="20"/>
          <w:szCs w:val="20"/>
        </w:rPr>
        <w:t>O</w:t>
      </w:r>
      <w:r w:rsidR="002D1467" w:rsidRPr="00E1692E">
        <w:rPr>
          <w:rStyle w:val="markedcontent"/>
          <w:sz w:val="20"/>
          <w:szCs w:val="20"/>
        </w:rPr>
        <w:t xml:space="preserve">f the 180 ECTS required during the 3 years, the PhD student must carry out </w:t>
      </w:r>
      <w:r w:rsidR="002D1467" w:rsidRPr="00E1692E">
        <w:rPr>
          <w:rStyle w:val="Collegamentoipertestuale"/>
          <w:color w:val="auto"/>
          <w:sz w:val="20"/>
          <w:szCs w:val="20"/>
          <w:u w:val="none"/>
        </w:rPr>
        <w:t xml:space="preserve">research activities (B) </w:t>
      </w:r>
      <w:r w:rsidR="002D1467" w:rsidRPr="00E1692E">
        <w:rPr>
          <w:rStyle w:val="markedcontent"/>
          <w:sz w:val="20"/>
          <w:szCs w:val="20"/>
        </w:rPr>
        <w:t>for a minimum of 120 ECTS and a maximum of 144 ECTS.</w:t>
      </w:r>
    </w:p>
    <w:p w14:paraId="72956AAD" w14:textId="77777777" w:rsidR="002D1467" w:rsidRPr="00E1692E" w:rsidRDefault="00420961" w:rsidP="00684282">
      <w:pPr>
        <w:pStyle w:val="Paragrafoelenco"/>
        <w:numPr>
          <w:ilvl w:val="0"/>
          <w:numId w:val="12"/>
        </w:numPr>
        <w:jc w:val="left"/>
        <w:rPr>
          <w:rStyle w:val="markedcontent"/>
          <w:sz w:val="20"/>
          <w:szCs w:val="20"/>
        </w:rPr>
      </w:pPr>
      <w:r w:rsidRPr="00E1692E">
        <w:rPr>
          <w:rStyle w:val="markedcontent"/>
          <w:sz w:val="20"/>
          <w:szCs w:val="20"/>
        </w:rPr>
        <w:t>Maximum 18 ECTS can be received by graduate schools, Master's degree</w:t>
      </w:r>
      <w:r w:rsidR="002D1467" w:rsidRPr="00E1692E">
        <w:rPr>
          <w:rStyle w:val="markedcontent"/>
          <w:sz w:val="20"/>
          <w:szCs w:val="20"/>
        </w:rPr>
        <w:t xml:space="preserve"> </w:t>
      </w:r>
      <w:r w:rsidRPr="00E1692E">
        <w:rPr>
          <w:rStyle w:val="markedcontent"/>
          <w:sz w:val="20"/>
          <w:szCs w:val="20"/>
        </w:rPr>
        <w:t>courses or single-cycle degree courses, provided that the selectable courses</w:t>
      </w:r>
      <w:r w:rsidR="002D1467" w:rsidRPr="00E1692E">
        <w:rPr>
          <w:rStyle w:val="markedcontent"/>
          <w:sz w:val="20"/>
          <w:szCs w:val="20"/>
        </w:rPr>
        <w:t xml:space="preserve"> </w:t>
      </w:r>
      <w:r w:rsidRPr="00E1692E">
        <w:rPr>
          <w:rStyle w:val="markedcontent"/>
          <w:sz w:val="20"/>
          <w:szCs w:val="20"/>
        </w:rPr>
        <w:t>are not included in the list of courses attended by the PhD student during his</w:t>
      </w:r>
      <w:r w:rsidR="002D1467" w:rsidRPr="00E1692E">
        <w:rPr>
          <w:rStyle w:val="markedcontent"/>
          <w:sz w:val="20"/>
          <w:szCs w:val="20"/>
        </w:rPr>
        <w:t xml:space="preserve"> </w:t>
      </w:r>
      <w:r w:rsidRPr="00E1692E">
        <w:rPr>
          <w:rStyle w:val="markedcontent"/>
          <w:sz w:val="20"/>
          <w:szCs w:val="20"/>
        </w:rPr>
        <w:t xml:space="preserve">second level training education. </w:t>
      </w:r>
    </w:p>
    <w:p w14:paraId="3CFE0441" w14:textId="56E85EDE" w:rsidR="002D1467" w:rsidRPr="00E1692E" w:rsidRDefault="00420961" w:rsidP="00684282">
      <w:pPr>
        <w:pStyle w:val="Paragrafoelenco"/>
        <w:numPr>
          <w:ilvl w:val="0"/>
          <w:numId w:val="12"/>
        </w:numPr>
        <w:jc w:val="left"/>
        <w:rPr>
          <w:sz w:val="20"/>
          <w:szCs w:val="20"/>
        </w:rPr>
      </w:pPr>
      <w:r w:rsidRPr="00E1692E">
        <w:rPr>
          <w:rStyle w:val="markedcontent"/>
          <w:sz w:val="20"/>
          <w:szCs w:val="20"/>
        </w:rPr>
        <w:t>For all courses attended in Italy and abroad</w:t>
      </w:r>
      <w:r w:rsidR="00E1692E" w:rsidRPr="00E1692E">
        <w:rPr>
          <w:rStyle w:val="markedcontent"/>
          <w:sz w:val="20"/>
          <w:szCs w:val="20"/>
        </w:rPr>
        <w:t xml:space="preserve"> </w:t>
      </w:r>
      <w:r w:rsidRPr="00E1692E">
        <w:rPr>
          <w:rStyle w:val="markedcontent"/>
          <w:sz w:val="20"/>
          <w:szCs w:val="20"/>
        </w:rPr>
        <w:t>a number of ECTS equal to 50% of the total course</w:t>
      </w:r>
      <w:r w:rsidR="002D1467" w:rsidRPr="00E1692E">
        <w:rPr>
          <w:rStyle w:val="markedcontent"/>
          <w:sz w:val="20"/>
          <w:szCs w:val="20"/>
        </w:rPr>
        <w:t xml:space="preserve"> </w:t>
      </w:r>
      <w:r w:rsidRPr="00E1692E">
        <w:rPr>
          <w:rStyle w:val="markedcontent"/>
          <w:sz w:val="20"/>
          <w:szCs w:val="20"/>
        </w:rPr>
        <w:t xml:space="preserve">ECTS is recognised in case of the final exam is not completed. </w:t>
      </w:r>
    </w:p>
    <w:p w14:paraId="00D70842" w14:textId="77777777" w:rsidR="002D1467" w:rsidRPr="00E1692E" w:rsidRDefault="00420961" w:rsidP="001377E7">
      <w:pPr>
        <w:pStyle w:val="Paragrafoelenco"/>
        <w:numPr>
          <w:ilvl w:val="0"/>
          <w:numId w:val="12"/>
        </w:numPr>
        <w:jc w:val="left"/>
        <w:rPr>
          <w:rStyle w:val="markedcontent"/>
          <w:sz w:val="20"/>
          <w:szCs w:val="20"/>
        </w:rPr>
      </w:pPr>
      <w:r w:rsidRPr="00E1692E">
        <w:rPr>
          <w:rStyle w:val="markedcontent"/>
          <w:sz w:val="20"/>
          <w:szCs w:val="20"/>
        </w:rPr>
        <w:t>For Politecnico SCUDO courses, the PhD student can receive (without</w:t>
      </w:r>
      <w:r w:rsidR="002D1467" w:rsidRPr="00E1692E">
        <w:rPr>
          <w:rStyle w:val="markedcontent"/>
          <w:sz w:val="20"/>
          <w:szCs w:val="20"/>
        </w:rPr>
        <w:t xml:space="preserve"> </w:t>
      </w:r>
      <w:r w:rsidRPr="00E1692E">
        <w:rPr>
          <w:rStyle w:val="markedcontent"/>
          <w:sz w:val="20"/>
          <w:szCs w:val="20"/>
        </w:rPr>
        <w:t>completing the final exam) 50% of ECTS, if a certified attendance of 80% is</w:t>
      </w:r>
      <w:r w:rsidR="002D1467" w:rsidRPr="00E1692E">
        <w:rPr>
          <w:rStyle w:val="markedcontent"/>
          <w:sz w:val="20"/>
          <w:szCs w:val="20"/>
        </w:rPr>
        <w:t xml:space="preserve"> </w:t>
      </w:r>
      <w:r w:rsidRPr="00E1692E">
        <w:rPr>
          <w:rStyle w:val="markedcontent"/>
          <w:sz w:val="20"/>
          <w:szCs w:val="20"/>
        </w:rPr>
        <w:t xml:space="preserve">provided. </w:t>
      </w:r>
    </w:p>
    <w:p w14:paraId="3B41ABAC" w14:textId="77777777" w:rsidR="002D1467" w:rsidRPr="00E1692E" w:rsidRDefault="00420961" w:rsidP="001377E7">
      <w:pPr>
        <w:pStyle w:val="Paragrafoelenco"/>
        <w:numPr>
          <w:ilvl w:val="0"/>
          <w:numId w:val="12"/>
        </w:numPr>
        <w:jc w:val="left"/>
        <w:rPr>
          <w:sz w:val="20"/>
          <w:szCs w:val="20"/>
        </w:rPr>
      </w:pPr>
      <w:r w:rsidRPr="00E1692E">
        <w:rPr>
          <w:rStyle w:val="markedcontent"/>
          <w:sz w:val="20"/>
          <w:szCs w:val="20"/>
        </w:rPr>
        <w:t>Maximum 12 ECTS can be obtained by courses classified as "soft</w:t>
      </w:r>
      <w:r w:rsidR="002D1467" w:rsidRPr="00E1692E">
        <w:rPr>
          <w:rStyle w:val="markedcontent"/>
          <w:sz w:val="20"/>
          <w:szCs w:val="20"/>
        </w:rPr>
        <w:t xml:space="preserve"> </w:t>
      </w:r>
      <w:r w:rsidRPr="00E1692E">
        <w:rPr>
          <w:rStyle w:val="markedcontent"/>
          <w:sz w:val="20"/>
          <w:szCs w:val="20"/>
        </w:rPr>
        <w:t>skills" with the opinion of the Academic Board or the SCUDO Board.</w:t>
      </w:r>
      <w:r w:rsidRPr="00E1692E">
        <w:rPr>
          <w:sz w:val="20"/>
          <w:szCs w:val="20"/>
        </w:rPr>
        <w:br/>
      </w:r>
      <w:r w:rsidRPr="00E1692E">
        <w:rPr>
          <w:rStyle w:val="markedcontent"/>
          <w:sz w:val="20"/>
          <w:szCs w:val="20"/>
        </w:rPr>
        <w:t>Participation at congresses, workshops and seminars is considered as a</w:t>
      </w:r>
      <w:r w:rsidR="002D1467" w:rsidRPr="00E1692E">
        <w:rPr>
          <w:rStyle w:val="markedcontent"/>
          <w:sz w:val="20"/>
          <w:szCs w:val="20"/>
        </w:rPr>
        <w:t xml:space="preserve"> </w:t>
      </w:r>
      <w:r w:rsidRPr="00E1692E">
        <w:rPr>
          <w:rStyle w:val="markedcontent"/>
          <w:sz w:val="20"/>
          <w:szCs w:val="20"/>
        </w:rPr>
        <w:t>didactic activity. ECTS related to each participation is determined by</w:t>
      </w:r>
      <w:r w:rsidR="002D1467" w:rsidRPr="00E1692E">
        <w:rPr>
          <w:rStyle w:val="markedcontent"/>
          <w:sz w:val="20"/>
          <w:szCs w:val="20"/>
        </w:rPr>
        <w:t xml:space="preserve"> </w:t>
      </w:r>
      <w:r w:rsidRPr="00E1692E">
        <w:rPr>
          <w:rStyle w:val="markedcontent"/>
          <w:sz w:val="20"/>
          <w:szCs w:val="20"/>
        </w:rPr>
        <w:t>following rules:</w:t>
      </w:r>
    </w:p>
    <w:p w14:paraId="0DE63318" w14:textId="77777777" w:rsidR="002D1467" w:rsidRPr="00E1692E" w:rsidRDefault="00420961" w:rsidP="002D1467">
      <w:pPr>
        <w:pStyle w:val="Paragrafoelenco"/>
        <w:numPr>
          <w:ilvl w:val="1"/>
          <w:numId w:val="12"/>
        </w:numPr>
        <w:jc w:val="left"/>
        <w:rPr>
          <w:rStyle w:val="markedcontent"/>
          <w:sz w:val="20"/>
          <w:szCs w:val="20"/>
        </w:rPr>
      </w:pPr>
      <w:r w:rsidRPr="00E1692E">
        <w:rPr>
          <w:rStyle w:val="markedcontent"/>
          <w:sz w:val="20"/>
          <w:szCs w:val="20"/>
        </w:rPr>
        <w:t>5 hours of seminar (without final exam) = 1.5 ECTS</w:t>
      </w:r>
    </w:p>
    <w:p w14:paraId="33EB1D13" w14:textId="77777777" w:rsidR="002D1467" w:rsidRPr="00E1692E" w:rsidRDefault="00420961" w:rsidP="002D1467">
      <w:pPr>
        <w:pStyle w:val="Paragrafoelenco"/>
        <w:numPr>
          <w:ilvl w:val="1"/>
          <w:numId w:val="12"/>
        </w:numPr>
        <w:jc w:val="left"/>
        <w:rPr>
          <w:sz w:val="20"/>
          <w:szCs w:val="20"/>
        </w:rPr>
      </w:pPr>
      <w:r w:rsidRPr="00E1692E">
        <w:rPr>
          <w:rStyle w:val="markedcontent"/>
          <w:sz w:val="20"/>
          <w:szCs w:val="20"/>
        </w:rPr>
        <w:t>1 international congress/workshop day = 1 ECTS</w:t>
      </w:r>
    </w:p>
    <w:p w14:paraId="32F4777A" w14:textId="3D0FB36E" w:rsidR="00420961" w:rsidRPr="00E1692E" w:rsidRDefault="00420961" w:rsidP="002D1467">
      <w:pPr>
        <w:pStyle w:val="Paragrafoelenco"/>
        <w:numPr>
          <w:ilvl w:val="1"/>
          <w:numId w:val="12"/>
        </w:numPr>
        <w:jc w:val="left"/>
        <w:rPr>
          <w:rStyle w:val="markedcontent"/>
          <w:sz w:val="20"/>
          <w:szCs w:val="20"/>
        </w:rPr>
      </w:pPr>
      <w:r w:rsidRPr="00E1692E">
        <w:rPr>
          <w:rStyle w:val="markedcontent"/>
          <w:sz w:val="20"/>
          <w:szCs w:val="20"/>
        </w:rPr>
        <w:t>Presentation of a research product at an international congress/</w:t>
      </w:r>
      <w:r w:rsidRPr="00E1692E">
        <w:rPr>
          <w:sz w:val="20"/>
          <w:szCs w:val="20"/>
        </w:rPr>
        <w:br/>
      </w:r>
      <w:r w:rsidRPr="00E1692E">
        <w:rPr>
          <w:rStyle w:val="markedcontent"/>
          <w:sz w:val="20"/>
          <w:szCs w:val="20"/>
        </w:rPr>
        <w:t>workshop = 2 ECTS</w:t>
      </w:r>
    </w:p>
    <w:p w14:paraId="23B292CE" w14:textId="77777777" w:rsidR="002D1467" w:rsidRPr="00E1692E" w:rsidRDefault="002D1467" w:rsidP="002D1467">
      <w:pPr>
        <w:jc w:val="left"/>
        <w:rPr>
          <w:sz w:val="20"/>
          <w:szCs w:val="20"/>
        </w:rPr>
      </w:pPr>
      <w:r w:rsidRPr="00E1692E">
        <w:rPr>
          <w:sz w:val="20"/>
          <w:szCs w:val="20"/>
        </w:rPr>
        <w:t>Examples:</w:t>
      </w:r>
    </w:p>
    <w:p w14:paraId="435512FD" w14:textId="325BE73D" w:rsidR="002D1467" w:rsidRPr="00E1692E" w:rsidRDefault="002D1467" w:rsidP="005877E7">
      <w:pPr>
        <w:pStyle w:val="Paragrafoelenco"/>
        <w:numPr>
          <w:ilvl w:val="0"/>
          <w:numId w:val="13"/>
        </w:numPr>
        <w:jc w:val="left"/>
        <w:rPr>
          <w:sz w:val="20"/>
          <w:szCs w:val="20"/>
        </w:rPr>
      </w:pPr>
      <w:r w:rsidRPr="00E1692E">
        <w:rPr>
          <w:sz w:val="20"/>
          <w:szCs w:val="20"/>
        </w:rPr>
        <w:t>A 6-ECTS course given in a Master's degree course can be attended by the PhD student who can receive 3 ECTS if he/she does not complete the final exam (in this case the tutor must certify the attendance).</w:t>
      </w:r>
    </w:p>
    <w:p w14:paraId="02A031D3" w14:textId="6558BFC2" w:rsidR="002D1467" w:rsidRPr="00E1692E" w:rsidRDefault="002D1467" w:rsidP="00F05C03">
      <w:pPr>
        <w:pStyle w:val="Paragrafoelenco"/>
        <w:numPr>
          <w:ilvl w:val="0"/>
          <w:numId w:val="13"/>
        </w:numPr>
        <w:jc w:val="left"/>
        <w:rPr>
          <w:sz w:val="20"/>
          <w:szCs w:val="20"/>
        </w:rPr>
      </w:pPr>
      <w:r w:rsidRPr="00E1692E">
        <w:rPr>
          <w:sz w:val="20"/>
          <w:szCs w:val="20"/>
        </w:rPr>
        <w:t>Attending a 2-ECTS SCUDO course (20-hour of lessons), the PhD student can obtain 1 ECTS, only with the certification of the attendance of the course for at least 16 hours (80%).  Otherwise, if the PhD student complete the final exam, 2 ECTS will be obtained and the certification of the attendance is not mandatory.</w:t>
      </w:r>
    </w:p>
    <w:p w14:paraId="1E636AD0" w14:textId="1C73AF1B" w:rsidR="002D1467" w:rsidRPr="00E1692E" w:rsidRDefault="002D1467" w:rsidP="002E7196">
      <w:pPr>
        <w:pStyle w:val="Paragrafoelenco"/>
        <w:numPr>
          <w:ilvl w:val="0"/>
          <w:numId w:val="13"/>
        </w:numPr>
        <w:jc w:val="left"/>
        <w:rPr>
          <w:sz w:val="20"/>
          <w:szCs w:val="20"/>
        </w:rPr>
      </w:pPr>
      <w:r w:rsidRPr="00E1692E">
        <w:rPr>
          <w:sz w:val="20"/>
          <w:szCs w:val="20"/>
        </w:rPr>
        <w:t>If a PhD student attends a 5-day workshop with a contribution, he will obtain 5 ECTS for the participation (if certification of the attendance is presented) + 2 ECTS for the conference contribution.</w:t>
      </w:r>
    </w:p>
    <w:p w14:paraId="6EED4906" w14:textId="162C0B86" w:rsidR="00C11CAF" w:rsidRPr="00E1692E" w:rsidRDefault="00E1692E">
      <w:pPr>
        <w:jc w:val="left"/>
        <w:rPr>
          <w:sz w:val="20"/>
          <w:szCs w:val="20"/>
        </w:rPr>
      </w:pPr>
      <w:r w:rsidRPr="00E1692E">
        <w:rPr>
          <w:sz w:val="20"/>
          <w:szCs w:val="20"/>
        </w:rPr>
        <w:t>Please refer to the</w:t>
      </w:r>
      <w:r w:rsidRPr="00E1692E">
        <w:rPr>
          <w:i/>
          <w:iCs/>
          <w:sz w:val="20"/>
          <w:szCs w:val="20"/>
        </w:rPr>
        <w:t xml:space="preserve"> Educational regulations of the Doctoral School of Politecnico di Bari</w:t>
      </w:r>
      <w:r w:rsidRPr="00E1692E">
        <w:rPr>
          <w:sz w:val="20"/>
          <w:szCs w:val="20"/>
        </w:rPr>
        <w:t xml:space="preserve">: </w:t>
      </w:r>
      <w:hyperlink r:id="rId7" w:history="1">
        <w:r w:rsidRPr="00E1692E">
          <w:rPr>
            <w:rStyle w:val="Collegamentoipertestuale"/>
            <w:rFonts w:cs="Times New Roman"/>
            <w:sz w:val="20"/>
            <w:szCs w:val="20"/>
          </w:rPr>
          <w:t>http://www.poliba.it/sites/default/files/dottorati/regscudopoliba.pdf</w:t>
        </w:r>
      </w:hyperlink>
    </w:p>
    <w:p w14:paraId="0DB35C99" w14:textId="26AEC4C9" w:rsidR="00420961" w:rsidRDefault="00420961">
      <w:pPr>
        <w:jc w:val="left"/>
      </w:pPr>
    </w:p>
    <w:p w14:paraId="4E2E39B6" w14:textId="77777777" w:rsidR="00E16990" w:rsidRDefault="00E16990">
      <w:pPr>
        <w:jc w:val="left"/>
      </w:pPr>
    </w:p>
    <w:p w14:paraId="79E36876" w14:textId="77777777" w:rsidR="00E16990" w:rsidRDefault="00E16990">
      <w:pPr>
        <w:jc w:val="left"/>
      </w:pPr>
    </w:p>
    <w:p w14:paraId="31FF853C" w14:textId="77777777" w:rsidR="00E16990" w:rsidRDefault="00E16990">
      <w:pPr>
        <w:jc w:val="left"/>
      </w:pPr>
    </w:p>
    <w:p w14:paraId="52729F84" w14:textId="77777777" w:rsidR="00E16990" w:rsidRDefault="00E16990">
      <w:pPr>
        <w:jc w:val="left"/>
      </w:pPr>
    </w:p>
    <w:p w14:paraId="49873A57" w14:textId="77777777" w:rsidR="00E16990" w:rsidRDefault="00E16990">
      <w:pPr>
        <w:jc w:val="left"/>
      </w:pPr>
    </w:p>
    <w:p w14:paraId="24832D93" w14:textId="77777777" w:rsidR="00E16990" w:rsidRDefault="00E16990">
      <w:pPr>
        <w:jc w:val="left"/>
      </w:pPr>
    </w:p>
    <w:p w14:paraId="3A2E5065" w14:textId="77777777" w:rsidR="00E16990" w:rsidRDefault="00E16990">
      <w:pPr>
        <w:jc w:val="left"/>
      </w:pPr>
    </w:p>
    <w:p w14:paraId="2A0F7B5E" w14:textId="77777777" w:rsidR="00E16990" w:rsidRPr="00420961" w:rsidRDefault="00E16990">
      <w:pPr>
        <w:jc w:val="left"/>
      </w:pPr>
    </w:p>
    <w:p w14:paraId="31DF2A65" w14:textId="1425EAF4" w:rsidR="008373B1" w:rsidRPr="00420961" w:rsidRDefault="00465555" w:rsidP="000D5622">
      <w:pPr>
        <w:jc w:val="right"/>
      </w:pPr>
      <w:r w:rsidRPr="00420961">
        <w:lastRenderedPageBreak/>
        <w:t xml:space="preserve">Insert </w:t>
      </w:r>
      <w:r w:rsidR="008373B1" w:rsidRPr="00420961">
        <w:t>PhD student</w:t>
      </w:r>
      <w:r w:rsidRPr="00420961">
        <w:t xml:space="preserve"> name</w:t>
      </w:r>
    </w:p>
    <w:p w14:paraId="596A3610" w14:textId="77777777" w:rsidR="008373B1" w:rsidRPr="00420961" w:rsidRDefault="008373B1" w:rsidP="00814703">
      <w:pPr>
        <w:jc w:val="right"/>
      </w:pPr>
    </w:p>
    <w:p w14:paraId="5AA8E7B1" w14:textId="77777777" w:rsidR="008373B1" w:rsidRPr="00420961" w:rsidRDefault="008373B1" w:rsidP="00814703">
      <w:pPr>
        <w:jc w:val="right"/>
      </w:pPr>
      <w:r w:rsidRPr="00420961">
        <w:t>__________________________</w:t>
      </w:r>
    </w:p>
    <w:p w14:paraId="1CCD5003" w14:textId="77777777" w:rsidR="008373B1" w:rsidRPr="00420961" w:rsidRDefault="008373B1" w:rsidP="00814703">
      <w:pPr>
        <w:jc w:val="right"/>
      </w:pPr>
    </w:p>
    <w:p w14:paraId="0B834D59" w14:textId="77777777" w:rsidR="008373B1" w:rsidRPr="00420961" w:rsidRDefault="008373B1" w:rsidP="00814703">
      <w:pPr>
        <w:jc w:val="right"/>
      </w:pPr>
    </w:p>
    <w:p w14:paraId="473B0308" w14:textId="374E392F" w:rsidR="008373B1" w:rsidRPr="00420961" w:rsidRDefault="00465555" w:rsidP="00814703">
      <w:pPr>
        <w:jc w:val="right"/>
        <w:rPr>
          <w:szCs w:val="18"/>
        </w:rPr>
      </w:pPr>
      <w:r w:rsidRPr="00420961">
        <w:rPr>
          <w:szCs w:val="18"/>
        </w:rPr>
        <w:t xml:space="preserve">Insert </w:t>
      </w:r>
      <w:r w:rsidR="008373B1" w:rsidRPr="00420961">
        <w:rPr>
          <w:szCs w:val="18"/>
        </w:rPr>
        <w:t>Tutor</w:t>
      </w:r>
      <w:r w:rsidR="00664FBE" w:rsidRPr="00420961">
        <w:rPr>
          <w:szCs w:val="18"/>
        </w:rPr>
        <w:t xml:space="preserve"> 1</w:t>
      </w:r>
      <w:r w:rsidRPr="00420961">
        <w:rPr>
          <w:szCs w:val="18"/>
        </w:rPr>
        <w:t xml:space="preserve"> name</w:t>
      </w:r>
    </w:p>
    <w:p w14:paraId="3DF0307C" w14:textId="77777777" w:rsidR="008373B1" w:rsidRPr="00420961" w:rsidRDefault="008373B1" w:rsidP="00814703">
      <w:pPr>
        <w:jc w:val="right"/>
      </w:pPr>
    </w:p>
    <w:p w14:paraId="4280D213" w14:textId="77777777" w:rsidR="008373B1" w:rsidRPr="00420961" w:rsidRDefault="008373B1" w:rsidP="00814703">
      <w:pPr>
        <w:jc w:val="right"/>
      </w:pPr>
      <w:r w:rsidRPr="00420961">
        <w:t>__________________________</w:t>
      </w:r>
    </w:p>
    <w:p w14:paraId="574F8C00" w14:textId="77777777" w:rsidR="00664FBE" w:rsidRPr="00420961" w:rsidRDefault="00664FBE" w:rsidP="00664FBE">
      <w:pPr>
        <w:jc w:val="right"/>
      </w:pPr>
    </w:p>
    <w:p w14:paraId="21BAD084" w14:textId="77777777" w:rsidR="00664FBE" w:rsidRPr="00420961" w:rsidRDefault="00664FBE" w:rsidP="00664FBE">
      <w:pPr>
        <w:jc w:val="right"/>
      </w:pPr>
    </w:p>
    <w:p w14:paraId="16DE1CBD" w14:textId="02854056" w:rsidR="00664FBE" w:rsidRPr="00420961" w:rsidRDefault="00465555" w:rsidP="00664FBE">
      <w:pPr>
        <w:jc w:val="right"/>
        <w:rPr>
          <w:szCs w:val="18"/>
        </w:rPr>
      </w:pPr>
      <w:r w:rsidRPr="00420961">
        <w:rPr>
          <w:szCs w:val="18"/>
        </w:rPr>
        <w:t xml:space="preserve">Insert </w:t>
      </w:r>
      <w:r w:rsidR="00664FBE" w:rsidRPr="00420961">
        <w:rPr>
          <w:szCs w:val="18"/>
        </w:rPr>
        <w:t>Tutor 2</w:t>
      </w:r>
      <w:r w:rsidRPr="00420961">
        <w:rPr>
          <w:szCs w:val="18"/>
        </w:rPr>
        <w:t xml:space="preserve"> name</w:t>
      </w:r>
    </w:p>
    <w:p w14:paraId="62014EC2" w14:textId="77777777" w:rsidR="00664FBE" w:rsidRPr="00420961" w:rsidRDefault="00664FBE" w:rsidP="00664FBE">
      <w:pPr>
        <w:jc w:val="right"/>
      </w:pPr>
    </w:p>
    <w:p w14:paraId="7CD7F427" w14:textId="2F4430B2" w:rsidR="008373B1" w:rsidRPr="00420961" w:rsidRDefault="00664FBE" w:rsidP="00FB64E7">
      <w:pPr>
        <w:jc w:val="right"/>
      </w:pPr>
      <w:r w:rsidRPr="00420961">
        <w:t>__________________________</w:t>
      </w:r>
    </w:p>
    <w:sectPr w:rsidR="008373B1" w:rsidRPr="00420961" w:rsidSect="00F0059B">
      <w:headerReference w:type="default" r:id="rId8"/>
      <w:footerReference w:type="default" r:id="rId9"/>
      <w:pgSz w:w="11906" w:h="16838"/>
      <w:pgMar w:top="1814" w:right="1134" w:bottom="136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A263" w14:textId="77777777" w:rsidR="00FD0AF1" w:rsidRDefault="00FD0AF1" w:rsidP="00664FBE">
      <w:pPr>
        <w:spacing w:after="0" w:line="240" w:lineRule="auto"/>
      </w:pPr>
      <w:r>
        <w:separator/>
      </w:r>
    </w:p>
  </w:endnote>
  <w:endnote w:type="continuationSeparator" w:id="0">
    <w:p w14:paraId="121F5EB1" w14:textId="77777777" w:rsidR="00FD0AF1" w:rsidRDefault="00FD0AF1" w:rsidP="0066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278984"/>
      <w:docPartObj>
        <w:docPartGallery w:val="Page Numbers (Bottom of Page)"/>
        <w:docPartUnique/>
      </w:docPartObj>
    </w:sdtPr>
    <w:sdtContent>
      <w:p w14:paraId="5ECC5228" w14:textId="32B79FA6" w:rsidR="00F0059B" w:rsidRDefault="00F0059B">
        <w:pPr>
          <w:pStyle w:val="Pidipagina"/>
          <w:jc w:val="center"/>
        </w:pPr>
        <w:r>
          <w:fldChar w:fldCharType="begin"/>
        </w:r>
        <w:r>
          <w:instrText>PAGE   \* MERGEFORMAT</w:instrText>
        </w:r>
        <w:r>
          <w:fldChar w:fldCharType="separate"/>
        </w:r>
        <w:r>
          <w:rPr>
            <w:lang w:val="it-IT"/>
          </w:rPr>
          <w:t>2</w:t>
        </w:r>
        <w:r>
          <w:fldChar w:fldCharType="end"/>
        </w:r>
      </w:p>
    </w:sdtContent>
  </w:sdt>
  <w:p w14:paraId="26035B29" w14:textId="2CF8C5E3" w:rsidR="00664FBE" w:rsidRDefault="00664FB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50E1" w14:textId="77777777" w:rsidR="00FD0AF1" w:rsidRDefault="00FD0AF1" w:rsidP="00664FBE">
      <w:pPr>
        <w:spacing w:after="0" w:line="240" w:lineRule="auto"/>
      </w:pPr>
      <w:r>
        <w:separator/>
      </w:r>
    </w:p>
  </w:footnote>
  <w:footnote w:type="continuationSeparator" w:id="0">
    <w:p w14:paraId="7CB768C7" w14:textId="77777777" w:rsidR="00FD0AF1" w:rsidRDefault="00FD0AF1" w:rsidP="0066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1CCA" w14:textId="6FD39526" w:rsidR="00664FBE" w:rsidRDefault="00F5597E">
    <w:pPr>
      <w:pStyle w:val="Intestazione"/>
    </w:pPr>
    <w:r>
      <w:rPr>
        <w:noProof/>
      </w:rPr>
      <w:drawing>
        <wp:anchor distT="0" distB="0" distL="114300" distR="114300" simplePos="0" relativeHeight="251661312" behindDoc="0" locked="0" layoutInCell="1" allowOverlap="1" wp14:anchorId="7BEF66CC" wp14:editId="3E3B4AA6">
          <wp:simplePos x="0" y="0"/>
          <wp:positionH relativeFrom="column">
            <wp:posOffset>4594860</wp:posOffset>
          </wp:positionH>
          <wp:positionV relativeFrom="paragraph">
            <wp:posOffset>64135</wp:posOffset>
          </wp:positionV>
          <wp:extent cx="1541145" cy="283274"/>
          <wp:effectExtent l="0" t="0" r="1905" b="2540"/>
          <wp:wrapNone/>
          <wp:docPr id="1" name="Immagine 1" descr="dei.polib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i.polib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145" cy="2832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FBE" w:rsidRPr="00664FBE">
      <w:rPr>
        <w:noProof/>
      </w:rPr>
      <w:drawing>
        <wp:anchor distT="0" distB="0" distL="114300" distR="114300" simplePos="0" relativeHeight="251660288" behindDoc="0" locked="0" layoutInCell="1" allowOverlap="1" wp14:anchorId="51A54763" wp14:editId="1A8AF03A">
          <wp:simplePos x="0" y="0"/>
          <wp:positionH relativeFrom="column">
            <wp:posOffset>0</wp:posOffset>
          </wp:positionH>
          <wp:positionV relativeFrom="paragraph">
            <wp:posOffset>-635</wp:posOffset>
          </wp:positionV>
          <wp:extent cx="912407" cy="396000"/>
          <wp:effectExtent l="0" t="0" r="2540" b="4445"/>
          <wp:wrapNone/>
          <wp:docPr id="2052" name="Picture 4" descr="Politecnico di Bari – Istituto Giovanni Paolo II">
            <a:extLst xmlns:a="http://schemas.openxmlformats.org/drawingml/2006/main">
              <a:ext uri="{FF2B5EF4-FFF2-40B4-BE49-F238E27FC236}">
                <a16:creationId xmlns:a16="http://schemas.microsoft.com/office/drawing/2014/main" id="{7F792A8F-8DCE-4C02-9BA6-DEC970824D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Politecnico di Bari – Istituto Giovanni Paolo II">
                    <a:extLst>
                      <a:ext uri="{FF2B5EF4-FFF2-40B4-BE49-F238E27FC236}">
                        <a16:creationId xmlns:a16="http://schemas.microsoft.com/office/drawing/2014/main" id="{7F792A8F-8DCE-4C02-9BA6-DEC970824D27}"/>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2407" cy="396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6AF"/>
    <w:multiLevelType w:val="hybridMultilevel"/>
    <w:tmpl w:val="FA0AD480"/>
    <w:lvl w:ilvl="0" w:tplc="7C6E1CFA">
      <w:start w:val="1"/>
      <w:numFmt w:val="decimal"/>
      <w:lvlText w:val="[g%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B3BE3"/>
    <w:multiLevelType w:val="hybridMultilevel"/>
    <w:tmpl w:val="89945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70A0E"/>
    <w:multiLevelType w:val="hybridMultilevel"/>
    <w:tmpl w:val="989E4D6E"/>
    <w:lvl w:ilvl="0" w:tplc="5EBA72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E828F4"/>
    <w:multiLevelType w:val="hybridMultilevel"/>
    <w:tmpl w:val="989E4D6E"/>
    <w:lvl w:ilvl="0" w:tplc="5EBA72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C63539"/>
    <w:multiLevelType w:val="hybridMultilevel"/>
    <w:tmpl w:val="328C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C3E85"/>
    <w:multiLevelType w:val="hybridMultilevel"/>
    <w:tmpl w:val="5EBE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27E5C"/>
    <w:multiLevelType w:val="hybridMultilevel"/>
    <w:tmpl w:val="9C200E9C"/>
    <w:lvl w:ilvl="0" w:tplc="512A2D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FE15F2"/>
    <w:multiLevelType w:val="hybridMultilevel"/>
    <w:tmpl w:val="BB986166"/>
    <w:lvl w:ilvl="0" w:tplc="07C221EE">
      <w:start w:val="1"/>
      <w:numFmt w:val="decimal"/>
      <w:lvlText w:val="[j%1] "/>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BE69E2"/>
    <w:multiLevelType w:val="hybridMultilevel"/>
    <w:tmpl w:val="989E4D6E"/>
    <w:lvl w:ilvl="0" w:tplc="5EBA72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81626F"/>
    <w:multiLevelType w:val="multilevel"/>
    <w:tmpl w:val="FB14D2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FD63BBC"/>
    <w:multiLevelType w:val="hybridMultilevel"/>
    <w:tmpl w:val="80583000"/>
    <w:lvl w:ilvl="0" w:tplc="CF00A9FA">
      <w:start w:val="1"/>
      <w:numFmt w:val="decimal"/>
      <w:lvlText w:val="[c%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587746"/>
    <w:multiLevelType w:val="hybridMultilevel"/>
    <w:tmpl w:val="37B6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E4416"/>
    <w:multiLevelType w:val="multilevel"/>
    <w:tmpl w:val="652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22209">
    <w:abstractNumId w:val="5"/>
  </w:num>
  <w:num w:numId="2" w16cid:durableId="1162165621">
    <w:abstractNumId w:val="11"/>
  </w:num>
  <w:num w:numId="3" w16cid:durableId="850145196">
    <w:abstractNumId w:val="7"/>
  </w:num>
  <w:num w:numId="4" w16cid:durableId="656110716">
    <w:abstractNumId w:val="0"/>
  </w:num>
  <w:num w:numId="5" w16cid:durableId="1784376578">
    <w:abstractNumId w:val="10"/>
  </w:num>
  <w:num w:numId="6" w16cid:durableId="1944722328">
    <w:abstractNumId w:val="12"/>
  </w:num>
  <w:num w:numId="7" w16cid:durableId="1756903299">
    <w:abstractNumId w:val="9"/>
  </w:num>
  <w:num w:numId="8" w16cid:durableId="1512911868">
    <w:abstractNumId w:val="3"/>
  </w:num>
  <w:num w:numId="9" w16cid:durableId="750584484">
    <w:abstractNumId w:val="8"/>
  </w:num>
  <w:num w:numId="10" w16cid:durableId="287979858">
    <w:abstractNumId w:val="2"/>
  </w:num>
  <w:num w:numId="11" w16cid:durableId="1386685744">
    <w:abstractNumId w:val="6"/>
  </w:num>
  <w:num w:numId="12" w16cid:durableId="115567417">
    <w:abstractNumId w:val="1"/>
  </w:num>
  <w:num w:numId="13" w16cid:durableId="314533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NDS2MDc2NDYzsDRR0lEKTi0uzszPAykwrAUAy28a4SwAAAA="/>
  </w:docVars>
  <w:rsids>
    <w:rsidRoot w:val="00C22D17"/>
    <w:rsid w:val="00010BD3"/>
    <w:rsid w:val="00011B0B"/>
    <w:rsid w:val="00030961"/>
    <w:rsid w:val="000A2EFA"/>
    <w:rsid w:val="000D5622"/>
    <w:rsid w:val="000F7C9C"/>
    <w:rsid w:val="00102122"/>
    <w:rsid w:val="00242B8D"/>
    <w:rsid w:val="002C56FE"/>
    <w:rsid w:val="002D1467"/>
    <w:rsid w:val="00306454"/>
    <w:rsid w:val="003369FE"/>
    <w:rsid w:val="00362D50"/>
    <w:rsid w:val="003A66C9"/>
    <w:rsid w:val="00415632"/>
    <w:rsid w:val="004175F4"/>
    <w:rsid w:val="00420961"/>
    <w:rsid w:val="00465555"/>
    <w:rsid w:val="00467EB0"/>
    <w:rsid w:val="0048237D"/>
    <w:rsid w:val="00490E59"/>
    <w:rsid w:val="00512650"/>
    <w:rsid w:val="0053492D"/>
    <w:rsid w:val="005516C7"/>
    <w:rsid w:val="005722C4"/>
    <w:rsid w:val="00587C48"/>
    <w:rsid w:val="00655519"/>
    <w:rsid w:val="00664FBE"/>
    <w:rsid w:val="00671650"/>
    <w:rsid w:val="006B7EF8"/>
    <w:rsid w:val="006F35ED"/>
    <w:rsid w:val="007401F6"/>
    <w:rsid w:val="007653BD"/>
    <w:rsid w:val="007678F5"/>
    <w:rsid w:val="0081130E"/>
    <w:rsid w:val="00814703"/>
    <w:rsid w:val="00825654"/>
    <w:rsid w:val="008373B1"/>
    <w:rsid w:val="008B5D1E"/>
    <w:rsid w:val="008F242B"/>
    <w:rsid w:val="00961575"/>
    <w:rsid w:val="00976FC0"/>
    <w:rsid w:val="00A1580D"/>
    <w:rsid w:val="00A2202D"/>
    <w:rsid w:val="00AF71FC"/>
    <w:rsid w:val="00B72DC0"/>
    <w:rsid w:val="00B84FE3"/>
    <w:rsid w:val="00B96A3E"/>
    <w:rsid w:val="00C11CAF"/>
    <w:rsid w:val="00C22D17"/>
    <w:rsid w:val="00C33975"/>
    <w:rsid w:val="00CE48BD"/>
    <w:rsid w:val="00D10F92"/>
    <w:rsid w:val="00D17DE6"/>
    <w:rsid w:val="00D85541"/>
    <w:rsid w:val="00D94154"/>
    <w:rsid w:val="00DF538A"/>
    <w:rsid w:val="00E1692E"/>
    <w:rsid w:val="00E16990"/>
    <w:rsid w:val="00E53B7A"/>
    <w:rsid w:val="00E704E0"/>
    <w:rsid w:val="00E81E8C"/>
    <w:rsid w:val="00E83076"/>
    <w:rsid w:val="00E94D0B"/>
    <w:rsid w:val="00EE4666"/>
    <w:rsid w:val="00EF369A"/>
    <w:rsid w:val="00F0059B"/>
    <w:rsid w:val="00F40D4F"/>
    <w:rsid w:val="00F5597E"/>
    <w:rsid w:val="00FB64E7"/>
    <w:rsid w:val="00FD0AF1"/>
    <w:rsid w:val="00FD2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A166"/>
  <w15:chartTrackingRefBased/>
  <w15:docId w15:val="{8276D9C5-346D-400C-B35C-BE8B208F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59B"/>
    <w:pPr>
      <w:jc w:val="both"/>
    </w:pPr>
    <w:rPr>
      <w:rFonts w:ascii="Cambria" w:hAnsi="Cambria"/>
    </w:rPr>
  </w:style>
  <w:style w:type="paragraph" w:styleId="Titolo1">
    <w:name w:val="heading 1"/>
    <w:basedOn w:val="Normale"/>
    <w:next w:val="Normale"/>
    <w:link w:val="Titolo1Carattere"/>
    <w:uiPriority w:val="9"/>
    <w:qFormat/>
    <w:rsid w:val="00F0059B"/>
    <w:pPr>
      <w:keepNext/>
      <w:keepLines/>
      <w:spacing w:before="600" w:after="80"/>
      <w:outlineLvl w:val="0"/>
    </w:pPr>
    <w:rPr>
      <w:rFonts w:eastAsiaTheme="majorEastAsia" w:cstheme="majorBidi"/>
      <w:b/>
      <w:sz w:val="32"/>
      <w:szCs w:val="32"/>
    </w:rPr>
  </w:style>
  <w:style w:type="paragraph" w:styleId="Titolo2">
    <w:name w:val="heading 2"/>
    <w:basedOn w:val="Normale"/>
    <w:next w:val="Normale"/>
    <w:link w:val="Titolo2Carattere"/>
    <w:uiPriority w:val="9"/>
    <w:unhideWhenUsed/>
    <w:qFormat/>
    <w:rsid w:val="00D10F92"/>
    <w:pPr>
      <w:keepNext/>
      <w:keepLines/>
      <w:spacing w:before="240" w:after="120"/>
      <w:outlineLvl w:val="1"/>
    </w:pPr>
    <w:rPr>
      <w:rFonts w:eastAsiaTheme="majorEastAsia" w:cstheme="majorBidi"/>
      <w:b/>
      <w:color w:val="262626" w:themeColor="text1" w:themeTint="D9"/>
      <w:sz w:val="28"/>
      <w:szCs w:val="26"/>
    </w:rPr>
  </w:style>
  <w:style w:type="paragraph" w:styleId="Titolo3">
    <w:name w:val="heading 3"/>
    <w:basedOn w:val="Normale"/>
    <w:next w:val="Normale"/>
    <w:link w:val="Titolo3Carattere"/>
    <w:uiPriority w:val="9"/>
    <w:unhideWhenUsed/>
    <w:qFormat/>
    <w:rsid w:val="00D10F92"/>
    <w:pPr>
      <w:keepNext/>
      <w:keepLines/>
      <w:spacing w:before="40" w:after="0"/>
      <w:outlineLvl w:val="2"/>
    </w:pPr>
    <w:rPr>
      <w:rFonts w:eastAsiaTheme="majorEastAsia" w:cstheme="majorBidi"/>
      <w:b/>
      <w:color w:val="7F7F7F" w:themeColor="text1" w:themeTint="80"/>
      <w:sz w:val="24"/>
      <w:szCs w:val="24"/>
    </w:rPr>
  </w:style>
  <w:style w:type="paragraph" w:styleId="Titolo4">
    <w:name w:val="heading 4"/>
    <w:basedOn w:val="Normale"/>
    <w:next w:val="Normale"/>
    <w:link w:val="Titolo4Carattere"/>
    <w:uiPriority w:val="9"/>
    <w:semiHidden/>
    <w:unhideWhenUsed/>
    <w:qFormat/>
    <w:rsid w:val="00D17D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B84FE3"/>
    <w:pPr>
      <w:spacing w:after="0" w:line="240" w:lineRule="auto"/>
      <w:contextualSpacing/>
      <w:jc w:val="center"/>
    </w:pPr>
    <w:rPr>
      <w:rFonts w:eastAsiaTheme="majorEastAsia" w:cstheme="majorBidi"/>
      <w:b/>
      <w:spacing w:val="-10"/>
      <w:kern w:val="28"/>
      <w:sz w:val="48"/>
      <w:szCs w:val="56"/>
    </w:rPr>
  </w:style>
  <w:style w:type="character" w:customStyle="1" w:styleId="TitoloCarattere">
    <w:name w:val="Titolo Carattere"/>
    <w:basedOn w:val="Carpredefinitoparagrafo"/>
    <w:link w:val="Titolo"/>
    <w:uiPriority w:val="10"/>
    <w:rsid w:val="00B84FE3"/>
    <w:rPr>
      <w:rFonts w:ascii="Times New Roman" w:eastAsiaTheme="majorEastAsia" w:hAnsi="Times New Roman" w:cstheme="majorBidi"/>
      <w:b/>
      <w:spacing w:val="-10"/>
      <w:kern w:val="28"/>
      <w:sz w:val="48"/>
      <w:szCs w:val="56"/>
      <w:lang w:val="it-IT"/>
    </w:rPr>
  </w:style>
  <w:style w:type="character" w:customStyle="1" w:styleId="Titolo1Carattere">
    <w:name w:val="Titolo 1 Carattere"/>
    <w:basedOn w:val="Carpredefinitoparagrafo"/>
    <w:link w:val="Titolo1"/>
    <w:uiPriority w:val="9"/>
    <w:rsid w:val="00F0059B"/>
    <w:rPr>
      <w:rFonts w:ascii="Cambria" w:eastAsiaTheme="majorEastAsia" w:hAnsi="Cambria" w:cstheme="majorBidi"/>
      <w:b/>
      <w:sz w:val="32"/>
      <w:szCs w:val="32"/>
    </w:rPr>
  </w:style>
  <w:style w:type="character" w:customStyle="1" w:styleId="Titolo3Carattere">
    <w:name w:val="Titolo 3 Carattere"/>
    <w:basedOn w:val="Carpredefinitoparagrafo"/>
    <w:link w:val="Titolo3"/>
    <w:uiPriority w:val="9"/>
    <w:rsid w:val="00D10F92"/>
    <w:rPr>
      <w:rFonts w:ascii="Cambria" w:eastAsiaTheme="majorEastAsia" w:hAnsi="Cambria" w:cstheme="majorBidi"/>
      <w:b/>
      <w:color w:val="7F7F7F" w:themeColor="text1" w:themeTint="80"/>
      <w:sz w:val="24"/>
      <w:szCs w:val="24"/>
    </w:rPr>
  </w:style>
  <w:style w:type="table" w:styleId="Tabellagriglia1chiara-colore1">
    <w:name w:val="Grid Table 1 Light Accent 1"/>
    <w:basedOn w:val="Tabellanormale"/>
    <w:uiPriority w:val="46"/>
    <w:rsid w:val="008373B1"/>
    <w:pPr>
      <w:spacing w:after="0" w:line="240" w:lineRule="auto"/>
    </w:pPr>
    <w:rPr>
      <w:lang w:val="it-I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essunaspaziatura">
    <w:name w:val="No Spacing"/>
    <w:uiPriority w:val="1"/>
    <w:qFormat/>
    <w:rsid w:val="00F0059B"/>
    <w:pPr>
      <w:spacing w:after="0" w:line="240" w:lineRule="auto"/>
      <w:jc w:val="both"/>
    </w:pPr>
    <w:rPr>
      <w:rFonts w:ascii="Cambria" w:hAnsi="Cambria"/>
      <w:lang w:val="it-IT"/>
    </w:rPr>
  </w:style>
  <w:style w:type="paragraph" w:styleId="Sottotitolo">
    <w:name w:val="Subtitle"/>
    <w:basedOn w:val="Normale"/>
    <w:next w:val="Normale"/>
    <w:link w:val="SottotitoloCarattere"/>
    <w:uiPriority w:val="11"/>
    <w:qFormat/>
    <w:rsid w:val="00B84FE3"/>
    <w:pPr>
      <w:numPr>
        <w:ilvl w:val="1"/>
      </w:numPr>
      <w:jc w:val="center"/>
    </w:pPr>
    <w:rPr>
      <w:rFonts w:eastAsiaTheme="minorEastAsia"/>
      <w:color w:val="5A5A5A" w:themeColor="text1" w:themeTint="A5"/>
      <w:spacing w:val="15"/>
      <w:sz w:val="32"/>
    </w:rPr>
  </w:style>
  <w:style w:type="character" w:customStyle="1" w:styleId="SottotitoloCarattere">
    <w:name w:val="Sottotitolo Carattere"/>
    <w:basedOn w:val="Carpredefinitoparagrafo"/>
    <w:link w:val="Sottotitolo"/>
    <w:uiPriority w:val="11"/>
    <w:rsid w:val="00B84FE3"/>
    <w:rPr>
      <w:rFonts w:ascii="Times New Roman" w:eastAsiaTheme="minorEastAsia" w:hAnsi="Times New Roman"/>
      <w:color w:val="5A5A5A" w:themeColor="text1" w:themeTint="A5"/>
      <w:spacing w:val="15"/>
      <w:sz w:val="32"/>
      <w:lang w:val="it-IT"/>
    </w:rPr>
  </w:style>
  <w:style w:type="character" w:customStyle="1" w:styleId="Titolo2Carattere">
    <w:name w:val="Titolo 2 Carattere"/>
    <w:basedOn w:val="Carpredefinitoparagrafo"/>
    <w:link w:val="Titolo2"/>
    <w:uiPriority w:val="9"/>
    <w:rsid w:val="00D10F92"/>
    <w:rPr>
      <w:rFonts w:ascii="Cambria" w:eastAsiaTheme="majorEastAsia" w:hAnsi="Cambria" w:cstheme="majorBidi"/>
      <w:b/>
      <w:color w:val="262626" w:themeColor="text1" w:themeTint="D9"/>
      <w:sz w:val="28"/>
      <w:szCs w:val="26"/>
    </w:rPr>
  </w:style>
  <w:style w:type="paragraph" w:styleId="Paragrafoelenco">
    <w:name w:val="List Paragraph"/>
    <w:basedOn w:val="Normale"/>
    <w:uiPriority w:val="34"/>
    <w:qFormat/>
    <w:rsid w:val="00D17DE6"/>
    <w:pPr>
      <w:ind w:left="720"/>
      <w:contextualSpacing/>
    </w:pPr>
  </w:style>
  <w:style w:type="table" w:styleId="Tabellagriglia1chiara">
    <w:name w:val="Grid Table 1 Light"/>
    <w:basedOn w:val="Tabellanormale"/>
    <w:uiPriority w:val="46"/>
    <w:rsid w:val="00D17D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D17DE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llegamentoipertestuale">
    <w:name w:val="Hyperlink"/>
    <w:basedOn w:val="Carpredefinitoparagrafo"/>
    <w:uiPriority w:val="99"/>
    <w:unhideWhenUsed/>
    <w:rsid w:val="00D17DE6"/>
    <w:rPr>
      <w:color w:val="0563C1" w:themeColor="hyperlink"/>
      <w:u w:val="single"/>
    </w:rPr>
  </w:style>
  <w:style w:type="character" w:customStyle="1" w:styleId="Titolo4Carattere">
    <w:name w:val="Titolo 4 Carattere"/>
    <w:basedOn w:val="Carpredefinitoparagrafo"/>
    <w:link w:val="Titolo4"/>
    <w:uiPriority w:val="9"/>
    <w:semiHidden/>
    <w:rsid w:val="00D17DE6"/>
    <w:rPr>
      <w:rFonts w:asciiTheme="majorHAnsi" w:eastAsiaTheme="majorEastAsia" w:hAnsiTheme="majorHAnsi" w:cstheme="majorBidi"/>
      <w:i/>
      <w:iCs/>
      <w:color w:val="2F5496" w:themeColor="accent1" w:themeShade="BF"/>
    </w:rPr>
  </w:style>
  <w:style w:type="character" w:styleId="Collegamentovisitato">
    <w:name w:val="FollowedHyperlink"/>
    <w:basedOn w:val="Carpredefinitoparagrafo"/>
    <w:uiPriority w:val="99"/>
    <w:semiHidden/>
    <w:unhideWhenUsed/>
    <w:rsid w:val="00814703"/>
    <w:rPr>
      <w:color w:val="954F72" w:themeColor="followedHyperlink"/>
      <w:u w:val="single"/>
    </w:rPr>
  </w:style>
  <w:style w:type="paragraph" w:styleId="Intestazione">
    <w:name w:val="header"/>
    <w:basedOn w:val="Normale"/>
    <w:link w:val="IntestazioneCarattere"/>
    <w:uiPriority w:val="99"/>
    <w:unhideWhenUsed/>
    <w:rsid w:val="00664F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4FBE"/>
    <w:rPr>
      <w:rFonts w:ascii="Times New Roman" w:hAnsi="Times New Roman"/>
    </w:rPr>
  </w:style>
  <w:style w:type="paragraph" w:styleId="Pidipagina">
    <w:name w:val="footer"/>
    <w:basedOn w:val="Normale"/>
    <w:link w:val="PidipaginaCarattere"/>
    <w:uiPriority w:val="99"/>
    <w:unhideWhenUsed/>
    <w:rsid w:val="00664F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4FBE"/>
    <w:rPr>
      <w:rFonts w:ascii="Times New Roman" w:hAnsi="Times New Roman"/>
    </w:rPr>
  </w:style>
  <w:style w:type="character" w:styleId="Enfasiintensa">
    <w:name w:val="Intense Emphasis"/>
    <w:uiPriority w:val="21"/>
    <w:qFormat/>
    <w:rsid w:val="00C11CAF"/>
    <w:rPr>
      <w:rFonts w:ascii="Cambria" w:hAnsi="Cambria"/>
      <w:b/>
      <w:i w:val="0"/>
      <w:iCs/>
      <w:color w:val="008A90"/>
      <w:sz w:val="22"/>
      <w:u w:val="none"/>
    </w:rPr>
  </w:style>
  <w:style w:type="character" w:customStyle="1" w:styleId="markedcontent">
    <w:name w:val="markedcontent"/>
    <w:basedOn w:val="Carpredefinitoparagrafo"/>
    <w:rsid w:val="0042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67542">
      <w:bodyDiv w:val="1"/>
      <w:marLeft w:val="0"/>
      <w:marRight w:val="0"/>
      <w:marTop w:val="0"/>
      <w:marBottom w:val="0"/>
      <w:divBdr>
        <w:top w:val="none" w:sz="0" w:space="0" w:color="auto"/>
        <w:left w:val="none" w:sz="0" w:space="0" w:color="auto"/>
        <w:bottom w:val="none" w:sz="0" w:space="0" w:color="auto"/>
        <w:right w:val="none" w:sz="0" w:space="0" w:color="auto"/>
      </w:divBdr>
    </w:div>
    <w:div w:id="1895039996">
      <w:bodyDiv w:val="1"/>
      <w:marLeft w:val="0"/>
      <w:marRight w:val="0"/>
      <w:marTop w:val="0"/>
      <w:marBottom w:val="0"/>
      <w:divBdr>
        <w:top w:val="none" w:sz="0" w:space="0" w:color="auto"/>
        <w:left w:val="none" w:sz="0" w:space="0" w:color="auto"/>
        <w:bottom w:val="none" w:sz="0" w:space="0" w:color="auto"/>
        <w:right w:val="none" w:sz="0" w:space="0" w:color="auto"/>
      </w:divBdr>
      <w:divsChild>
        <w:div w:id="18514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1324</TotalTime>
  <Pages>5</Pages>
  <Words>1101</Words>
  <Characters>6280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Dammacco</dc:creator>
  <cp:keywords/>
  <dc:description/>
  <cp:lastModifiedBy>Nicola Ferrara</cp:lastModifiedBy>
  <cp:revision>19</cp:revision>
  <dcterms:created xsi:type="dcterms:W3CDTF">2021-09-10T16:36:00Z</dcterms:created>
  <dcterms:modified xsi:type="dcterms:W3CDTF">2024-01-03T11:23:00Z</dcterms:modified>
</cp:coreProperties>
</file>