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5A2C" w14:textId="39EE185E" w:rsidR="004362D6" w:rsidRPr="007C456B" w:rsidRDefault="00294C77" w:rsidP="003720BB">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t>№1</w:t>
      </w:r>
      <w:r w:rsidRPr="007C456B">
        <w:rPr>
          <w:rFonts w:ascii="Times New Roman" w:hAnsi="Times New Roman" w:cs="Times New Roman"/>
          <w:sz w:val="36"/>
          <w:szCs w:val="36"/>
          <w:lang w:val="en-US"/>
        </w:rPr>
        <w:t xml:space="preserve">  </w:t>
      </w:r>
      <w:r w:rsidR="00323D7D" w:rsidRPr="007C456B">
        <w:rPr>
          <w:rFonts w:ascii="Times New Roman" w:hAnsi="Times New Roman" w:cs="Times New Roman"/>
          <w:sz w:val="36"/>
          <w:szCs w:val="36"/>
          <w:lang w:val="en-US"/>
        </w:rPr>
        <w:t>Until February 24, I lived in Ukraine in the city of Kharkov.</w:t>
      </w:r>
      <w:r w:rsidR="007C456B">
        <w:rPr>
          <w:rFonts w:ascii="Times New Roman" w:hAnsi="Times New Roman" w:cs="Times New Roman"/>
          <w:sz w:val="36"/>
          <w:szCs w:val="36"/>
          <w:lang w:val="en-US"/>
        </w:rPr>
        <w:t xml:space="preserve"> </w:t>
      </w:r>
      <w:r w:rsidR="004362D6" w:rsidRPr="007C456B">
        <w:rPr>
          <w:rFonts w:ascii="Times New Roman" w:hAnsi="Times New Roman" w:cs="Times New Roman"/>
          <w:sz w:val="36"/>
          <w:szCs w:val="36"/>
          <w:lang w:val="en-US"/>
        </w:rPr>
        <w:t>I work</w:t>
      </w:r>
      <w:r w:rsidR="00E30006">
        <w:rPr>
          <w:rFonts w:ascii="Times New Roman" w:hAnsi="Times New Roman" w:cs="Times New Roman"/>
          <w:sz w:val="36"/>
          <w:szCs w:val="36"/>
          <w:lang w:val="en-US"/>
        </w:rPr>
        <w:t xml:space="preserve"> </w:t>
      </w:r>
      <w:r w:rsidR="004362D6" w:rsidRPr="007C456B">
        <w:rPr>
          <w:rFonts w:ascii="Times New Roman" w:hAnsi="Times New Roman" w:cs="Times New Roman"/>
          <w:sz w:val="36"/>
          <w:szCs w:val="36"/>
          <w:lang w:val="en-US"/>
        </w:rPr>
        <w:t xml:space="preserve">in </w:t>
      </w:r>
      <w:r w:rsidRPr="007C456B">
        <w:rPr>
          <w:rFonts w:ascii="Times New Roman" w:hAnsi="Times New Roman" w:cs="Times New Roman"/>
          <w:sz w:val="36"/>
          <w:szCs w:val="36"/>
          <w:lang w:val="en-US"/>
        </w:rPr>
        <w:t>National Science Center “Kharkov Institute of Physics a</w:t>
      </w:r>
      <w:r w:rsidR="007C456B">
        <w:rPr>
          <w:rFonts w:ascii="Times New Roman" w:hAnsi="Times New Roman" w:cs="Times New Roman"/>
          <w:sz w:val="36"/>
          <w:szCs w:val="36"/>
          <w:lang w:val="en-US"/>
        </w:rPr>
        <w:t>nd Technology”.  Science center</w:t>
      </w:r>
      <w:r w:rsidRPr="007C456B">
        <w:rPr>
          <w:rFonts w:ascii="Times New Roman" w:hAnsi="Times New Roman" w:cs="Times New Roman"/>
          <w:sz w:val="36"/>
          <w:szCs w:val="36"/>
          <w:lang w:val="en-US"/>
        </w:rPr>
        <w:t xml:space="preserve"> consists of several institutes that are part of the science complex.</w:t>
      </w:r>
      <w:r w:rsidR="004362D6" w:rsidRPr="007C456B">
        <w:rPr>
          <w:sz w:val="36"/>
          <w:szCs w:val="36"/>
          <w:lang w:val="en-US"/>
        </w:rPr>
        <w:t xml:space="preserve"> </w:t>
      </w:r>
      <w:r w:rsidR="004362D6" w:rsidRPr="007C456B">
        <w:rPr>
          <w:rFonts w:ascii="Times New Roman" w:hAnsi="Times New Roman" w:cs="Times New Roman"/>
          <w:sz w:val="36"/>
          <w:szCs w:val="36"/>
          <w:lang w:val="en-US"/>
        </w:rPr>
        <w:t xml:space="preserve">Now many buildings of the </w:t>
      </w:r>
      <w:r w:rsidR="00323D7D" w:rsidRPr="007C456B">
        <w:rPr>
          <w:rFonts w:ascii="Times New Roman" w:hAnsi="Times New Roman" w:cs="Times New Roman"/>
          <w:sz w:val="36"/>
          <w:szCs w:val="36"/>
          <w:lang w:val="en-US"/>
        </w:rPr>
        <w:t>Science Center</w:t>
      </w:r>
      <w:r w:rsidR="004362D6" w:rsidRPr="007C456B">
        <w:rPr>
          <w:rFonts w:ascii="Times New Roman" w:hAnsi="Times New Roman" w:cs="Times New Roman"/>
          <w:sz w:val="36"/>
          <w:szCs w:val="36"/>
          <w:lang w:val="en-US"/>
        </w:rPr>
        <w:t xml:space="preserve"> have been destroyed by Russian troops.</w:t>
      </w:r>
    </w:p>
    <w:p w14:paraId="18B60D93" w14:textId="30E41B0A" w:rsidR="004362D6" w:rsidRDefault="00294C77" w:rsidP="003720BB">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t>№2</w:t>
      </w:r>
      <w:r w:rsidRPr="007C456B">
        <w:rPr>
          <w:rFonts w:ascii="Times New Roman" w:hAnsi="Times New Roman" w:cs="Times New Roman"/>
          <w:sz w:val="36"/>
          <w:szCs w:val="36"/>
          <w:lang w:val="en-US"/>
        </w:rPr>
        <w:t xml:space="preserve"> </w:t>
      </w:r>
      <w:r w:rsidR="004362D6" w:rsidRPr="007C456B">
        <w:rPr>
          <w:rFonts w:ascii="Times New Roman" w:hAnsi="Times New Roman" w:cs="Times New Roman"/>
          <w:sz w:val="36"/>
          <w:szCs w:val="36"/>
          <w:lang w:val="en-US"/>
        </w:rPr>
        <w:t xml:space="preserve">Our institute has an accelerator similar to AN2000 in LNL. The accelerator is part of the analytical complex. </w:t>
      </w:r>
      <w:r w:rsidR="003720BB" w:rsidRPr="007C456B">
        <w:rPr>
          <w:rFonts w:ascii="Times New Roman" w:hAnsi="Times New Roman" w:cs="Times New Roman"/>
          <w:sz w:val="36"/>
          <w:szCs w:val="36"/>
          <w:lang w:val="en-US"/>
        </w:rPr>
        <w:t>It consists of an accelerator of positively charged ions and lines (channels) with experimental devices. Above is a general view, below</w:t>
      </w:r>
      <w:r w:rsidR="003B52E8">
        <w:rPr>
          <w:rFonts w:ascii="Times New Roman" w:hAnsi="Times New Roman" w:cs="Times New Roman"/>
          <w:sz w:val="36"/>
          <w:szCs w:val="36"/>
          <w:lang w:val="en-US"/>
        </w:rPr>
        <w:t xml:space="preserve"> left</w:t>
      </w:r>
      <w:r w:rsidR="003720BB" w:rsidRPr="007C456B">
        <w:rPr>
          <w:rFonts w:ascii="Times New Roman" w:hAnsi="Times New Roman" w:cs="Times New Roman"/>
          <w:sz w:val="36"/>
          <w:szCs w:val="36"/>
          <w:lang w:val="en-US"/>
        </w:rPr>
        <w:t xml:space="preserve"> is a diagram. The main characteristics of the accelerator are the maximum accelerating voltage is 1.8 megavolts, the beam current is up to 20 </w:t>
      </w:r>
      <w:r w:rsidR="003720BB" w:rsidRPr="007C456B">
        <w:rPr>
          <w:rFonts w:ascii="Times New Roman" w:hAnsi="Times New Roman" w:cs="Times New Roman"/>
          <w:sz w:val="36"/>
          <w:szCs w:val="36"/>
        </w:rPr>
        <w:t>μ</w:t>
      </w:r>
      <w:r w:rsidR="003720BB" w:rsidRPr="007C456B">
        <w:rPr>
          <w:rFonts w:ascii="Times New Roman" w:hAnsi="Times New Roman" w:cs="Times New Roman"/>
          <w:sz w:val="36"/>
          <w:szCs w:val="36"/>
          <w:lang w:val="en-US"/>
        </w:rPr>
        <w:t xml:space="preserve">A. </w:t>
      </w:r>
      <w:r w:rsidR="00323D7D" w:rsidRPr="007C456B">
        <w:rPr>
          <w:rFonts w:ascii="Times New Roman" w:hAnsi="Times New Roman" w:cs="Times New Roman"/>
          <w:sz w:val="36"/>
          <w:szCs w:val="36"/>
          <w:lang w:val="en-US"/>
        </w:rPr>
        <w:t>Accelerated particles</w:t>
      </w:r>
      <w:r w:rsidR="007C456B" w:rsidRPr="007C456B">
        <w:rPr>
          <w:rFonts w:ascii="Times New Roman" w:hAnsi="Times New Roman" w:cs="Times New Roman"/>
          <w:sz w:val="36"/>
          <w:szCs w:val="36"/>
          <w:lang w:val="en-US"/>
        </w:rPr>
        <w:t xml:space="preserve"> are:</w:t>
      </w:r>
      <w:r w:rsidR="003720BB" w:rsidRPr="007C456B">
        <w:rPr>
          <w:rFonts w:ascii="Times New Roman" w:hAnsi="Times New Roman" w:cs="Times New Roman"/>
          <w:sz w:val="36"/>
          <w:szCs w:val="36"/>
          <w:lang w:val="en-US"/>
        </w:rPr>
        <w:t xml:space="preserve"> protons, deuterons, helium ions. Channels (from left to right)</w:t>
      </w:r>
      <w:r w:rsidR="007C456B" w:rsidRPr="007C456B">
        <w:rPr>
          <w:rFonts w:ascii="Times New Roman" w:hAnsi="Times New Roman" w:cs="Times New Roman"/>
          <w:sz w:val="36"/>
          <w:szCs w:val="36"/>
          <w:lang w:val="en-US"/>
        </w:rPr>
        <w:t xml:space="preserve"> are</w:t>
      </w:r>
      <w:r w:rsidR="003720BB" w:rsidRPr="007C456B">
        <w:rPr>
          <w:rFonts w:ascii="Times New Roman" w:hAnsi="Times New Roman" w:cs="Times New Roman"/>
          <w:sz w:val="36"/>
          <w:szCs w:val="36"/>
          <w:lang w:val="en-US"/>
        </w:rPr>
        <w:t xml:space="preserve">: </w:t>
      </w:r>
      <w:r w:rsidR="007C456B" w:rsidRPr="007C456B">
        <w:rPr>
          <w:rFonts w:ascii="Times New Roman" w:hAnsi="Times New Roman" w:cs="Times New Roman"/>
          <w:sz w:val="36"/>
          <w:szCs w:val="36"/>
          <w:lang w:val="en-US"/>
        </w:rPr>
        <w:t xml:space="preserve">first - </w:t>
      </w:r>
      <w:r w:rsidR="003720BB" w:rsidRPr="007C456B">
        <w:rPr>
          <w:rFonts w:ascii="Times New Roman" w:hAnsi="Times New Roman" w:cs="Times New Roman"/>
          <w:sz w:val="36"/>
          <w:szCs w:val="36"/>
          <w:lang w:val="en-US"/>
        </w:rPr>
        <w:t xml:space="preserve">for studies in a small measuring vacuum chamber, </w:t>
      </w:r>
      <w:r w:rsidR="007C456B" w:rsidRPr="007C456B">
        <w:rPr>
          <w:rFonts w:ascii="Times New Roman" w:hAnsi="Times New Roman" w:cs="Times New Roman"/>
          <w:sz w:val="36"/>
          <w:szCs w:val="36"/>
          <w:lang w:val="en-US"/>
        </w:rPr>
        <w:t xml:space="preserve">second - </w:t>
      </w:r>
      <w:r w:rsidR="003720BB" w:rsidRPr="007C456B">
        <w:rPr>
          <w:rFonts w:ascii="Times New Roman" w:hAnsi="Times New Roman" w:cs="Times New Roman"/>
          <w:sz w:val="36"/>
          <w:szCs w:val="36"/>
          <w:lang w:val="en-US"/>
        </w:rPr>
        <w:t xml:space="preserve">for studies with a beam extracted into the atmosphere, </w:t>
      </w:r>
      <w:r w:rsidR="007C456B" w:rsidRPr="007C456B">
        <w:rPr>
          <w:rFonts w:ascii="Times New Roman" w:hAnsi="Times New Roman" w:cs="Times New Roman"/>
          <w:sz w:val="36"/>
          <w:szCs w:val="36"/>
          <w:lang w:val="en-US"/>
        </w:rPr>
        <w:t xml:space="preserve">next - </w:t>
      </w:r>
      <w:r w:rsidR="003720BB" w:rsidRPr="007C456B">
        <w:rPr>
          <w:rFonts w:ascii="Times New Roman" w:hAnsi="Times New Roman" w:cs="Times New Roman"/>
          <w:sz w:val="36"/>
          <w:szCs w:val="36"/>
          <w:lang w:val="en-US"/>
        </w:rPr>
        <w:t xml:space="preserve">for irradiating objects with accelerated ions, </w:t>
      </w:r>
      <w:r w:rsidR="007C456B" w:rsidRPr="007C456B">
        <w:rPr>
          <w:rFonts w:ascii="Times New Roman" w:hAnsi="Times New Roman" w:cs="Times New Roman"/>
          <w:sz w:val="36"/>
          <w:szCs w:val="36"/>
          <w:lang w:val="en-US"/>
        </w:rPr>
        <w:t xml:space="preserve">next - </w:t>
      </w:r>
      <w:r w:rsidR="003720BB" w:rsidRPr="007C456B">
        <w:rPr>
          <w:rFonts w:ascii="Times New Roman" w:hAnsi="Times New Roman" w:cs="Times New Roman"/>
          <w:sz w:val="36"/>
          <w:szCs w:val="36"/>
          <w:lang w:val="en-US"/>
        </w:rPr>
        <w:t>for studies in a large vacuum cham</w:t>
      </w:r>
      <w:r w:rsidR="004362D6" w:rsidRPr="007C456B">
        <w:rPr>
          <w:rFonts w:ascii="Times New Roman" w:hAnsi="Times New Roman" w:cs="Times New Roman"/>
          <w:sz w:val="36"/>
          <w:szCs w:val="36"/>
          <w:lang w:val="en-US"/>
        </w:rPr>
        <w:t xml:space="preserve">ber, </w:t>
      </w:r>
      <w:r w:rsidR="007C456B" w:rsidRPr="007C456B">
        <w:rPr>
          <w:rFonts w:ascii="Times New Roman" w:hAnsi="Times New Roman" w:cs="Times New Roman"/>
          <w:sz w:val="36"/>
          <w:szCs w:val="36"/>
          <w:lang w:val="en-US"/>
        </w:rPr>
        <w:t xml:space="preserve">last - </w:t>
      </w:r>
      <w:r w:rsidR="004362D6" w:rsidRPr="007C456B">
        <w:rPr>
          <w:rFonts w:ascii="Times New Roman" w:hAnsi="Times New Roman" w:cs="Times New Roman"/>
          <w:sz w:val="36"/>
          <w:szCs w:val="36"/>
          <w:lang w:val="en-US"/>
        </w:rPr>
        <w:t>a channel with a microbeam.</w:t>
      </w:r>
      <w:r w:rsidR="004362D6" w:rsidRPr="007C456B">
        <w:rPr>
          <w:sz w:val="36"/>
          <w:szCs w:val="36"/>
          <w:lang w:val="en-US"/>
        </w:rPr>
        <w:t xml:space="preserve"> </w:t>
      </w:r>
      <w:r w:rsidR="004362D6" w:rsidRPr="007C456B">
        <w:rPr>
          <w:rFonts w:ascii="Times New Roman" w:hAnsi="Times New Roman" w:cs="Times New Roman"/>
          <w:sz w:val="36"/>
          <w:szCs w:val="36"/>
          <w:lang w:val="en-US"/>
        </w:rPr>
        <w:t>Measurement channels use</w:t>
      </w:r>
      <w:r w:rsidR="00B413DE" w:rsidRPr="00B413DE">
        <w:rPr>
          <w:rFonts w:ascii="Times New Roman" w:hAnsi="Times New Roman" w:cs="Times New Roman"/>
          <w:sz w:val="36"/>
          <w:szCs w:val="36"/>
          <w:lang w:val="en-US"/>
        </w:rPr>
        <w:t xml:space="preserve"> next</w:t>
      </w:r>
      <w:r w:rsidR="004362D6" w:rsidRPr="007C456B">
        <w:rPr>
          <w:rFonts w:ascii="Times New Roman" w:hAnsi="Times New Roman" w:cs="Times New Roman"/>
          <w:sz w:val="36"/>
          <w:szCs w:val="36"/>
          <w:lang w:val="en-US"/>
        </w:rPr>
        <w:t xml:space="preserve"> </w:t>
      </w:r>
      <w:r w:rsidR="00B413DE" w:rsidRPr="007C456B">
        <w:rPr>
          <w:rFonts w:ascii="Times New Roman" w:hAnsi="Times New Roman" w:cs="Times New Roman"/>
          <w:sz w:val="36"/>
          <w:szCs w:val="36"/>
          <w:lang w:val="en-US"/>
        </w:rPr>
        <w:t>methods</w:t>
      </w:r>
      <w:r w:rsidR="00B413DE">
        <w:rPr>
          <w:rFonts w:ascii="Times New Roman" w:hAnsi="Times New Roman" w:cs="Times New Roman"/>
          <w:sz w:val="36"/>
          <w:szCs w:val="36"/>
          <w:lang w:val="en-US"/>
        </w:rPr>
        <w:t>:</w:t>
      </w:r>
      <w:r w:rsidR="00B413DE" w:rsidRPr="007C456B">
        <w:rPr>
          <w:rFonts w:ascii="Times New Roman" w:hAnsi="Times New Roman" w:cs="Times New Roman"/>
          <w:sz w:val="36"/>
          <w:szCs w:val="36"/>
          <w:lang w:val="en-US"/>
        </w:rPr>
        <w:t xml:space="preserve"> </w:t>
      </w:r>
      <w:r w:rsidR="004362D6" w:rsidRPr="007C456B">
        <w:rPr>
          <w:rFonts w:ascii="Times New Roman" w:hAnsi="Times New Roman" w:cs="Times New Roman"/>
          <w:sz w:val="36"/>
          <w:szCs w:val="36"/>
          <w:lang w:val="en-US"/>
        </w:rPr>
        <w:t>PIXE, PIGE, RBS.</w:t>
      </w:r>
      <w:r w:rsidR="00AD23C6" w:rsidRPr="007C456B">
        <w:rPr>
          <w:rFonts w:ascii="Times New Roman" w:hAnsi="Times New Roman" w:cs="Times New Roman"/>
          <w:sz w:val="36"/>
          <w:szCs w:val="36"/>
          <w:lang w:val="en-US"/>
        </w:rPr>
        <w:t xml:space="preserve"> Below</w:t>
      </w:r>
      <w:r w:rsidR="00B413DE">
        <w:rPr>
          <w:rFonts w:ascii="Times New Roman" w:hAnsi="Times New Roman" w:cs="Times New Roman"/>
          <w:sz w:val="36"/>
          <w:szCs w:val="36"/>
          <w:lang w:val="en-US"/>
        </w:rPr>
        <w:t xml:space="preserve"> right</w:t>
      </w:r>
      <w:r w:rsidR="00AD23C6" w:rsidRPr="007C456B">
        <w:rPr>
          <w:rFonts w:ascii="Times New Roman" w:hAnsi="Times New Roman" w:cs="Times New Roman"/>
          <w:sz w:val="36"/>
          <w:szCs w:val="36"/>
          <w:lang w:val="en-US"/>
        </w:rPr>
        <w:t xml:space="preserve"> is a diagram of a channel with the output of a beam of accelerated ions from vacuum to the atmosphere through a thin foil. I took part in the creation of this channel. Large objects are examined on this channel, for example, non-destructive testing of finished products is carried out. It also explores objects that cannot be placed in a vacuum</w:t>
      </w:r>
      <w:r w:rsidR="007C456B" w:rsidRPr="007C456B">
        <w:rPr>
          <w:rFonts w:ascii="Times New Roman" w:hAnsi="Times New Roman" w:cs="Times New Roman"/>
          <w:sz w:val="36"/>
          <w:szCs w:val="36"/>
          <w:lang w:val="en-US"/>
        </w:rPr>
        <w:t xml:space="preserve">. </w:t>
      </w:r>
      <w:r w:rsidR="004362D6" w:rsidRPr="007C456B">
        <w:rPr>
          <w:rFonts w:ascii="Times New Roman" w:hAnsi="Times New Roman" w:cs="Times New Roman"/>
          <w:sz w:val="36"/>
          <w:szCs w:val="36"/>
          <w:lang w:val="en-US"/>
        </w:rPr>
        <w:t>New materials are being developed at our institute. When developing new materials, analytical support is required.</w:t>
      </w:r>
    </w:p>
    <w:p w14:paraId="1B336DBD" w14:textId="77777777" w:rsidR="007C456B" w:rsidRPr="007C456B" w:rsidRDefault="007C456B" w:rsidP="003720BB">
      <w:pPr>
        <w:spacing w:line="360" w:lineRule="auto"/>
        <w:jc w:val="both"/>
        <w:rPr>
          <w:rFonts w:ascii="Times New Roman" w:hAnsi="Times New Roman" w:cs="Times New Roman"/>
          <w:sz w:val="36"/>
          <w:szCs w:val="36"/>
          <w:lang w:val="en-US"/>
        </w:rPr>
      </w:pPr>
    </w:p>
    <w:p w14:paraId="1F059B04" w14:textId="77777777" w:rsidR="00323D7D" w:rsidRPr="007C456B" w:rsidRDefault="00AD23C6" w:rsidP="003720BB">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lastRenderedPageBreak/>
        <w:t xml:space="preserve">№3 </w:t>
      </w:r>
      <w:r w:rsidR="00F16B13" w:rsidRPr="007C456B">
        <w:rPr>
          <w:rFonts w:ascii="Times New Roman" w:hAnsi="Times New Roman" w:cs="Times New Roman"/>
          <w:sz w:val="36"/>
          <w:szCs w:val="36"/>
          <w:lang w:val="en-US"/>
        </w:rPr>
        <w:t xml:space="preserve">Next, I would like to present examples of studies </w:t>
      </w:r>
      <w:r w:rsidR="00EF02A1" w:rsidRPr="007C456B">
        <w:rPr>
          <w:rFonts w:ascii="Times New Roman" w:hAnsi="Times New Roman" w:cs="Times New Roman"/>
          <w:sz w:val="36"/>
          <w:szCs w:val="36"/>
          <w:lang w:val="en-US"/>
        </w:rPr>
        <w:t>materials</w:t>
      </w:r>
      <w:r w:rsidR="00F16B13" w:rsidRPr="007C456B">
        <w:rPr>
          <w:rFonts w:ascii="Times New Roman" w:hAnsi="Times New Roman" w:cs="Times New Roman"/>
          <w:sz w:val="36"/>
          <w:szCs w:val="36"/>
          <w:lang w:val="en-US"/>
        </w:rPr>
        <w:t xml:space="preserve"> using a proton beam extracted into the atmosphere. This Image shows the measurement process and the result of Distribution of Burnable absorber Gd along the radius of the template from a steel ingot. </w:t>
      </w:r>
      <w:r w:rsidR="004362D6" w:rsidRPr="007C456B">
        <w:rPr>
          <w:rFonts w:ascii="Times New Roman" w:hAnsi="Times New Roman" w:cs="Times New Roman"/>
          <w:sz w:val="36"/>
          <w:szCs w:val="36"/>
          <w:lang w:val="en-US"/>
        </w:rPr>
        <w:t xml:space="preserve">This alloy is used in nuclear reactors. Ukraine now has </w:t>
      </w:r>
      <w:r w:rsidR="00386C72" w:rsidRPr="007C456B">
        <w:rPr>
          <w:rFonts w:ascii="Times New Roman" w:hAnsi="Times New Roman" w:cs="Times New Roman"/>
          <w:sz w:val="36"/>
          <w:szCs w:val="36"/>
          <w:lang w:val="en-US"/>
        </w:rPr>
        <w:t>fifteen</w:t>
      </w:r>
      <w:r w:rsidR="004362D6" w:rsidRPr="007C456B">
        <w:rPr>
          <w:rFonts w:ascii="Times New Roman" w:hAnsi="Times New Roman" w:cs="Times New Roman"/>
          <w:sz w:val="36"/>
          <w:szCs w:val="36"/>
          <w:lang w:val="en-US"/>
        </w:rPr>
        <w:t xml:space="preserve"> reactors at nuclear power plants.</w:t>
      </w:r>
    </w:p>
    <w:p w14:paraId="3518BA80" w14:textId="77777777" w:rsidR="00323D7D" w:rsidRPr="007C456B" w:rsidRDefault="00F16B13" w:rsidP="00AD3190">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t xml:space="preserve">№4 </w:t>
      </w:r>
      <w:r w:rsidR="00EF02A1" w:rsidRPr="007C456B">
        <w:rPr>
          <w:rFonts w:ascii="Times New Roman" w:hAnsi="Times New Roman" w:cs="Times New Roman"/>
          <w:sz w:val="36"/>
          <w:szCs w:val="36"/>
          <w:lang w:val="en-US"/>
        </w:rPr>
        <w:t xml:space="preserve">In this Image </w:t>
      </w:r>
      <w:r w:rsidR="00C018D9" w:rsidRPr="007C456B">
        <w:rPr>
          <w:rFonts w:ascii="Times New Roman" w:hAnsi="Times New Roman" w:cs="Times New Roman"/>
          <w:sz w:val="36"/>
          <w:szCs w:val="36"/>
          <w:lang w:val="en-US"/>
        </w:rPr>
        <w:t xml:space="preserve">show the results of the study Distribution of Zr in Oxide Dispersion-Strengthened steel on Part of the outer surface and on Cross section of the ingot. </w:t>
      </w:r>
      <w:r w:rsidR="00323D7D" w:rsidRPr="007C456B">
        <w:rPr>
          <w:rFonts w:ascii="Times New Roman" w:hAnsi="Times New Roman" w:cs="Times New Roman"/>
          <w:sz w:val="36"/>
          <w:szCs w:val="36"/>
          <w:lang w:val="en-US"/>
        </w:rPr>
        <w:t>These new alloys have high strength at high temperatures. It is assumed that they will be used in nuclear reactors.</w:t>
      </w:r>
    </w:p>
    <w:p w14:paraId="10B7965F" w14:textId="77777777" w:rsidR="00C018D9" w:rsidRPr="007C456B" w:rsidRDefault="00C018D9" w:rsidP="00AD3190">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t>№5</w:t>
      </w:r>
      <w:r w:rsidRPr="007C456B">
        <w:rPr>
          <w:rFonts w:ascii="Times New Roman" w:hAnsi="Times New Roman" w:cs="Times New Roman"/>
          <w:sz w:val="36"/>
          <w:szCs w:val="36"/>
          <w:lang w:val="en-US"/>
        </w:rPr>
        <w:t xml:space="preserve"> </w:t>
      </w:r>
      <w:r w:rsidR="00EF02A1" w:rsidRPr="007C456B">
        <w:rPr>
          <w:rFonts w:ascii="Times New Roman" w:hAnsi="Times New Roman" w:cs="Times New Roman"/>
          <w:sz w:val="36"/>
          <w:szCs w:val="36"/>
          <w:lang w:val="en-US"/>
        </w:rPr>
        <w:t xml:space="preserve">We used extracted to atmosphere beam for </w:t>
      </w:r>
      <w:r w:rsidR="003B52E8">
        <w:rPr>
          <w:rFonts w:ascii="Times New Roman" w:hAnsi="Times New Roman" w:cs="Times New Roman"/>
          <w:sz w:val="36"/>
          <w:szCs w:val="36"/>
          <w:lang w:val="en-US"/>
        </w:rPr>
        <w:t>d</w:t>
      </w:r>
      <w:r w:rsidRPr="007C456B">
        <w:rPr>
          <w:rFonts w:ascii="Times New Roman" w:hAnsi="Times New Roman" w:cs="Times New Roman"/>
          <w:sz w:val="36"/>
          <w:szCs w:val="36"/>
          <w:lang w:val="en-US"/>
        </w:rPr>
        <w:t>etermination of the content of toxic elements in tree rings</w:t>
      </w:r>
      <w:r w:rsidR="00AD3190" w:rsidRPr="007C456B">
        <w:rPr>
          <w:rFonts w:ascii="Times New Roman" w:hAnsi="Times New Roman" w:cs="Times New Roman"/>
          <w:sz w:val="36"/>
          <w:szCs w:val="36"/>
          <w:lang w:val="en-US"/>
        </w:rPr>
        <w:t>. It was found that the content of lead, mercury, cadmium increases with each new year.</w:t>
      </w:r>
    </w:p>
    <w:p w14:paraId="6E107421" w14:textId="77777777" w:rsidR="00AD3190" w:rsidRDefault="00CA38C9" w:rsidP="00AD3190">
      <w:pPr>
        <w:spacing w:line="360" w:lineRule="auto"/>
        <w:jc w:val="both"/>
        <w:rPr>
          <w:rFonts w:ascii="Times New Roman" w:hAnsi="Times New Roman" w:cs="Times New Roman"/>
          <w:sz w:val="36"/>
          <w:szCs w:val="36"/>
          <w:lang w:val="en-US"/>
        </w:rPr>
      </w:pPr>
      <w:r w:rsidRPr="007C456B">
        <w:rPr>
          <w:rFonts w:ascii="Times New Roman" w:hAnsi="Times New Roman" w:cs="Times New Roman"/>
          <w:b/>
          <w:sz w:val="36"/>
          <w:szCs w:val="36"/>
          <w:lang w:val="en-US"/>
        </w:rPr>
        <w:t>№6</w:t>
      </w:r>
      <w:r w:rsidRPr="007C456B">
        <w:rPr>
          <w:rFonts w:ascii="Times New Roman" w:hAnsi="Times New Roman" w:cs="Times New Roman"/>
          <w:sz w:val="36"/>
          <w:szCs w:val="36"/>
          <w:lang w:val="en-US"/>
        </w:rPr>
        <w:t xml:space="preserve"> This Image shows</w:t>
      </w:r>
      <w:r w:rsidR="004362D6" w:rsidRPr="007C456B">
        <w:rPr>
          <w:rFonts w:ascii="Times New Roman" w:hAnsi="Times New Roman" w:cs="Times New Roman"/>
          <w:sz w:val="36"/>
          <w:szCs w:val="36"/>
          <w:lang w:val="en-US"/>
        </w:rPr>
        <w:t xml:space="preserve"> usage external beam for checking the composition of jewelry materials. </w:t>
      </w:r>
      <w:r w:rsidR="00323D7D" w:rsidRPr="007C456B">
        <w:rPr>
          <w:rFonts w:ascii="Times New Roman" w:hAnsi="Times New Roman" w:cs="Times New Roman"/>
          <w:sz w:val="36"/>
          <w:szCs w:val="36"/>
          <w:lang w:val="en-US"/>
        </w:rPr>
        <w:t>The composition of rings made of white</w:t>
      </w:r>
      <w:r w:rsidR="00262671">
        <w:rPr>
          <w:rFonts w:ascii="Times New Roman" w:hAnsi="Times New Roman" w:cs="Times New Roman"/>
          <w:sz w:val="36"/>
          <w:szCs w:val="36"/>
          <w:lang w:val="en-US"/>
        </w:rPr>
        <w:t xml:space="preserve"> gold</w:t>
      </w:r>
      <w:r w:rsidR="00323D7D" w:rsidRPr="007C456B">
        <w:rPr>
          <w:rFonts w:ascii="Times New Roman" w:hAnsi="Times New Roman" w:cs="Times New Roman"/>
          <w:sz w:val="36"/>
          <w:szCs w:val="36"/>
          <w:lang w:val="en-US"/>
        </w:rPr>
        <w:t xml:space="preserve"> and yellow gold was checked.</w:t>
      </w:r>
      <w:r w:rsidR="00262671">
        <w:rPr>
          <w:rFonts w:ascii="Times New Roman" w:hAnsi="Times New Roman" w:cs="Times New Roman"/>
          <w:sz w:val="36"/>
          <w:szCs w:val="36"/>
          <w:lang w:val="en-US"/>
        </w:rPr>
        <w:t xml:space="preserve"> </w:t>
      </w:r>
      <w:r w:rsidR="00F53E66" w:rsidRPr="003D0DC1">
        <w:rPr>
          <w:rFonts w:ascii="Times New Roman" w:hAnsi="Times New Roman" w:cs="Times New Roman"/>
          <w:sz w:val="36"/>
          <w:szCs w:val="36"/>
          <w:lang w:val="en-US"/>
        </w:rPr>
        <w:t>As you probably know, white gold alloy has a higher strength compared to yellow gold alloy.</w:t>
      </w:r>
      <w:r w:rsidR="00F53E66">
        <w:rPr>
          <w:rFonts w:ascii="Times New Roman" w:hAnsi="Times New Roman" w:cs="Times New Roman"/>
          <w:sz w:val="36"/>
          <w:szCs w:val="36"/>
          <w:lang w:val="en-US"/>
        </w:rPr>
        <w:t xml:space="preserve"> </w:t>
      </w:r>
      <w:r w:rsidR="003D0DC1" w:rsidRPr="003D0DC1">
        <w:rPr>
          <w:rFonts w:ascii="Times New Roman" w:hAnsi="Times New Roman" w:cs="Times New Roman"/>
          <w:sz w:val="36"/>
          <w:szCs w:val="36"/>
          <w:lang w:val="en-US"/>
        </w:rPr>
        <w:t xml:space="preserve">Below you see the PIXE spectra. The red line is the spectrum of yellow gold. This alloy contains copper in addition to gold. The blue line is the spectrum of white gold. Nickel and zinc are additionally present in this alloy. </w:t>
      </w:r>
      <w:r w:rsidR="00F53E66">
        <w:rPr>
          <w:rFonts w:ascii="Times New Roman" w:hAnsi="Times New Roman" w:cs="Times New Roman"/>
          <w:sz w:val="36"/>
          <w:szCs w:val="36"/>
          <w:lang w:val="en-US"/>
        </w:rPr>
        <w:t>C</w:t>
      </w:r>
      <w:r w:rsidR="00F53E66" w:rsidRPr="007C456B">
        <w:rPr>
          <w:rFonts w:ascii="Times New Roman" w:hAnsi="Times New Roman" w:cs="Times New Roman"/>
          <w:sz w:val="36"/>
          <w:szCs w:val="36"/>
          <w:lang w:val="en-US"/>
        </w:rPr>
        <w:t>hecking the composition</w:t>
      </w:r>
      <w:r w:rsidR="00F53E66">
        <w:rPr>
          <w:rFonts w:ascii="Times New Roman" w:hAnsi="Times New Roman" w:cs="Times New Roman"/>
          <w:sz w:val="36"/>
          <w:szCs w:val="36"/>
          <w:lang w:val="en-US"/>
        </w:rPr>
        <w:t xml:space="preserve"> is </w:t>
      </w:r>
      <w:r w:rsidR="00F53E66" w:rsidRPr="007C456B">
        <w:rPr>
          <w:rFonts w:ascii="Times New Roman" w:hAnsi="Times New Roman" w:cs="Times New Roman"/>
          <w:sz w:val="36"/>
          <w:szCs w:val="36"/>
          <w:lang w:val="en-US"/>
        </w:rPr>
        <w:t>non-destructive</w:t>
      </w:r>
      <w:r w:rsidR="00F53E66">
        <w:rPr>
          <w:rFonts w:ascii="Times New Roman" w:hAnsi="Times New Roman" w:cs="Times New Roman"/>
          <w:sz w:val="36"/>
          <w:szCs w:val="36"/>
          <w:lang w:val="en-US"/>
        </w:rPr>
        <w:t xml:space="preserve"> and express.</w:t>
      </w:r>
    </w:p>
    <w:p w14:paraId="084409FB" w14:textId="77777777" w:rsidR="00B413DE" w:rsidRPr="00ED3FFA" w:rsidRDefault="00ED3FFA" w:rsidP="00ED3FFA">
      <w:pPr>
        <w:spacing w:line="360" w:lineRule="auto"/>
        <w:jc w:val="both"/>
        <w:rPr>
          <w:rFonts w:ascii="Times New Roman" w:hAnsi="Times New Roman" w:cs="Times New Roman"/>
          <w:sz w:val="36"/>
          <w:szCs w:val="36"/>
          <w:lang w:val="en-US"/>
        </w:rPr>
      </w:pPr>
      <w:r w:rsidRPr="00ED3FFA">
        <w:rPr>
          <w:rFonts w:ascii="Times New Roman" w:hAnsi="Times New Roman" w:cs="Times New Roman"/>
          <w:sz w:val="36"/>
          <w:szCs w:val="36"/>
          <w:lang w:val="en-US"/>
        </w:rPr>
        <w:t>I hope</w:t>
      </w:r>
      <w:r w:rsidR="0050628C">
        <w:rPr>
          <w:rFonts w:ascii="Times New Roman" w:hAnsi="Times New Roman" w:cs="Times New Roman"/>
          <w:sz w:val="36"/>
          <w:szCs w:val="36"/>
          <w:lang w:val="en-US"/>
        </w:rPr>
        <w:t>,</w:t>
      </w:r>
      <w:r w:rsidRPr="00ED3FFA">
        <w:rPr>
          <w:rFonts w:ascii="Times New Roman" w:hAnsi="Times New Roman" w:cs="Times New Roman"/>
          <w:sz w:val="36"/>
          <w:szCs w:val="36"/>
          <w:lang w:val="en-US"/>
        </w:rPr>
        <w:t xml:space="preserve"> my short report has demonstrated to you the wide possibilities of the PIXE method and, especially, when it is used with an </w:t>
      </w:r>
      <w:r w:rsidR="00F53E66">
        <w:rPr>
          <w:rFonts w:ascii="Times New Roman" w:hAnsi="Times New Roman" w:cs="Times New Roman"/>
          <w:sz w:val="36"/>
          <w:szCs w:val="36"/>
          <w:lang w:val="en-US"/>
        </w:rPr>
        <w:t>a</w:t>
      </w:r>
      <w:r w:rsidR="00F53E66" w:rsidRPr="007C456B">
        <w:rPr>
          <w:rFonts w:ascii="Times New Roman" w:hAnsi="Times New Roman" w:cs="Times New Roman"/>
          <w:sz w:val="36"/>
          <w:szCs w:val="36"/>
          <w:lang w:val="en-US"/>
        </w:rPr>
        <w:t>ccelerated</w:t>
      </w:r>
      <w:r w:rsidR="00F53E66" w:rsidRPr="00ED3FFA">
        <w:rPr>
          <w:rFonts w:ascii="Times New Roman" w:hAnsi="Times New Roman" w:cs="Times New Roman"/>
          <w:sz w:val="36"/>
          <w:szCs w:val="36"/>
          <w:lang w:val="en-US"/>
        </w:rPr>
        <w:t xml:space="preserve"> </w:t>
      </w:r>
      <w:r w:rsidRPr="00ED3FFA">
        <w:rPr>
          <w:rFonts w:ascii="Times New Roman" w:hAnsi="Times New Roman" w:cs="Times New Roman"/>
          <w:sz w:val="36"/>
          <w:szCs w:val="36"/>
          <w:lang w:val="en-US"/>
        </w:rPr>
        <w:t>ion</w:t>
      </w:r>
      <w:r w:rsidR="00F53E66">
        <w:rPr>
          <w:rFonts w:ascii="Times New Roman" w:hAnsi="Times New Roman" w:cs="Times New Roman"/>
          <w:sz w:val="36"/>
          <w:szCs w:val="36"/>
          <w:lang w:val="en-US"/>
        </w:rPr>
        <w:t>s</w:t>
      </w:r>
      <w:r w:rsidRPr="00ED3FFA">
        <w:rPr>
          <w:rFonts w:ascii="Times New Roman" w:hAnsi="Times New Roman" w:cs="Times New Roman"/>
          <w:sz w:val="36"/>
          <w:szCs w:val="36"/>
          <w:lang w:val="en-US"/>
        </w:rPr>
        <w:t xml:space="preserve"> beam extracted into the atmosphere.</w:t>
      </w:r>
    </w:p>
    <w:sectPr w:rsidR="00B413DE" w:rsidRPr="00ED3FFA" w:rsidSect="00EF02A1">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94C77"/>
    <w:rsid w:val="00262671"/>
    <w:rsid w:val="00294C77"/>
    <w:rsid w:val="00323D7D"/>
    <w:rsid w:val="003720BB"/>
    <w:rsid w:val="00386C72"/>
    <w:rsid w:val="003B52E8"/>
    <w:rsid w:val="003D0DC1"/>
    <w:rsid w:val="004362D6"/>
    <w:rsid w:val="0050628C"/>
    <w:rsid w:val="00551A3E"/>
    <w:rsid w:val="005C05CF"/>
    <w:rsid w:val="007C456B"/>
    <w:rsid w:val="00AD23C6"/>
    <w:rsid w:val="00AD3190"/>
    <w:rsid w:val="00B413DE"/>
    <w:rsid w:val="00C018D9"/>
    <w:rsid w:val="00CA38C9"/>
    <w:rsid w:val="00D427DF"/>
    <w:rsid w:val="00DB7215"/>
    <w:rsid w:val="00E30006"/>
    <w:rsid w:val="00EC58FF"/>
    <w:rsid w:val="00ED3FFA"/>
    <w:rsid w:val="00EF02A1"/>
    <w:rsid w:val="00F16B13"/>
    <w:rsid w:val="00F53E66"/>
    <w:rsid w:val="00FC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BA2B"/>
  <w15:docId w15:val="{23CE363F-5BDD-4E91-B967-5DBF71A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172">
      <w:bodyDiv w:val="1"/>
      <w:marLeft w:val="0"/>
      <w:marRight w:val="0"/>
      <w:marTop w:val="0"/>
      <w:marBottom w:val="0"/>
      <w:divBdr>
        <w:top w:val="none" w:sz="0" w:space="0" w:color="auto"/>
        <w:left w:val="none" w:sz="0" w:space="0" w:color="auto"/>
        <w:bottom w:val="none" w:sz="0" w:space="0" w:color="auto"/>
        <w:right w:val="none" w:sz="0" w:space="0" w:color="auto"/>
      </w:divBdr>
    </w:div>
    <w:div w:id="221914155">
      <w:bodyDiv w:val="1"/>
      <w:marLeft w:val="0"/>
      <w:marRight w:val="0"/>
      <w:marTop w:val="0"/>
      <w:marBottom w:val="0"/>
      <w:divBdr>
        <w:top w:val="none" w:sz="0" w:space="0" w:color="auto"/>
        <w:left w:val="none" w:sz="0" w:space="0" w:color="auto"/>
        <w:bottom w:val="none" w:sz="0" w:space="0" w:color="auto"/>
        <w:right w:val="none" w:sz="0" w:space="0" w:color="auto"/>
      </w:divBdr>
    </w:div>
    <w:div w:id="312682197">
      <w:bodyDiv w:val="1"/>
      <w:marLeft w:val="0"/>
      <w:marRight w:val="0"/>
      <w:marTop w:val="0"/>
      <w:marBottom w:val="0"/>
      <w:divBdr>
        <w:top w:val="none" w:sz="0" w:space="0" w:color="auto"/>
        <w:left w:val="none" w:sz="0" w:space="0" w:color="auto"/>
        <w:bottom w:val="none" w:sz="0" w:space="0" w:color="auto"/>
        <w:right w:val="none" w:sz="0" w:space="0" w:color="auto"/>
      </w:divBdr>
    </w:div>
    <w:div w:id="1609459079">
      <w:bodyDiv w:val="1"/>
      <w:marLeft w:val="0"/>
      <w:marRight w:val="0"/>
      <w:marTop w:val="0"/>
      <w:marBottom w:val="0"/>
      <w:divBdr>
        <w:top w:val="none" w:sz="0" w:space="0" w:color="auto"/>
        <w:left w:val="none" w:sz="0" w:space="0" w:color="auto"/>
        <w:bottom w:val="none" w:sz="0" w:space="0" w:color="auto"/>
        <w:right w:val="none" w:sz="0" w:space="0" w:color="auto"/>
      </w:divBdr>
    </w:div>
    <w:div w:id="20574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sorokin</dc:creator>
  <cp:lastModifiedBy>Andrea Gozzelino</cp:lastModifiedBy>
  <cp:revision>10</cp:revision>
  <dcterms:created xsi:type="dcterms:W3CDTF">2022-11-07T16:04:00Z</dcterms:created>
  <dcterms:modified xsi:type="dcterms:W3CDTF">2023-10-30T08:33:00Z</dcterms:modified>
</cp:coreProperties>
</file>