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AB" w:rsidRPr="008C5AAB" w:rsidRDefault="008C5AAB" w:rsidP="008C5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5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Sectors, departments and units</w:t>
      </w:r>
    </w:p>
    <w:p w:rsidR="008C5AAB" w:rsidRPr="008C5AAB" w:rsidRDefault="008C5AAB" w:rsidP="008C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AAB">
        <w:rPr>
          <w:rFonts w:ascii="Times New Roman" w:eastAsia="Times New Roman" w:hAnsi="Times New Roman" w:cs="Times New Roman"/>
          <w:sz w:val="24"/>
          <w:szCs w:val="24"/>
        </w:rPr>
        <w:t>CERN's structure</w:t>
      </w:r>
    </w:p>
    <w:p w:rsidR="008C5AAB" w:rsidRPr="008C5AAB" w:rsidRDefault="008C5AAB" w:rsidP="008C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C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Accelerators and Technology sector</w:t>
        </w:r>
      </w:hyperlink>
    </w:p>
    <w:p w:rsidR="008C5AAB" w:rsidRPr="008C5AAB" w:rsidRDefault="008C5AAB" w:rsidP="008C5AAB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BE - Beams</w:t>
        </w:r>
      </w:hyperlink>
    </w:p>
    <w:p w:rsidR="008C5AAB" w:rsidRPr="008C5AAB" w:rsidRDefault="008C5AAB" w:rsidP="008C5AAB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EN - Engineering</w:t>
        </w:r>
      </w:hyperlink>
    </w:p>
    <w:p w:rsidR="008C5AAB" w:rsidRPr="008C5AAB" w:rsidRDefault="008C5AAB" w:rsidP="008C5AAB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TE - Technology</w:t>
        </w:r>
      </w:hyperlink>
    </w:p>
    <w:p w:rsidR="008C5AAB" w:rsidRPr="008C5AAB" w:rsidRDefault="008C5AAB" w:rsidP="008C5AAB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DO - Directorate Office</w:t>
        </w:r>
      </w:hyperlink>
    </w:p>
    <w:p w:rsidR="008C5AAB" w:rsidRPr="008C5AAB" w:rsidRDefault="008C5AAB" w:rsidP="008C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C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Finance and Human Resources sector</w:t>
        </w:r>
      </w:hyperlink>
    </w:p>
    <w:p w:rsidR="008C5AAB" w:rsidRPr="008C5AAB" w:rsidRDefault="008C5AAB" w:rsidP="008C5AA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FAP - Finance and Administrative Processes</w:t>
        </w:r>
      </w:hyperlink>
    </w:p>
    <w:p w:rsidR="008C5AAB" w:rsidRPr="008C5AAB" w:rsidRDefault="008C5AAB" w:rsidP="008C5AA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HR - Human Resources</w:t>
        </w:r>
      </w:hyperlink>
    </w:p>
    <w:p w:rsidR="008C5AAB" w:rsidRPr="008C5AAB" w:rsidRDefault="008C5AAB" w:rsidP="008C5AA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IPT - Industry, Procurement &amp; Knowledge Transfer</w:t>
        </w:r>
      </w:hyperlink>
    </w:p>
    <w:p w:rsidR="008C5AAB" w:rsidRPr="008C5AAB" w:rsidRDefault="008C5AAB" w:rsidP="008C5AAB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SMB - Site Management and Buildings</w:t>
        </w:r>
      </w:hyperlink>
    </w:p>
    <w:p w:rsidR="008C5AAB" w:rsidRPr="008C5AAB" w:rsidRDefault="008C5AAB" w:rsidP="008C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C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and Computing sector</w:t>
        </w:r>
      </w:hyperlink>
    </w:p>
    <w:p w:rsidR="008C5AAB" w:rsidRPr="008C5AAB" w:rsidRDefault="008C5AAB" w:rsidP="008C5AA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EP - Experimental Physics</w:t>
        </w:r>
      </w:hyperlink>
    </w:p>
    <w:p w:rsidR="008C5AAB" w:rsidRPr="008C5AAB" w:rsidRDefault="008C5AAB" w:rsidP="008C5AA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IT - Information Technology</w:t>
        </w:r>
      </w:hyperlink>
    </w:p>
    <w:p w:rsidR="008C5AAB" w:rsidRPr="008C5AAB" w:rsidRDefault="008C5AAB" w:rsidP="008C5AA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TH - Theoretical Physics</w:t>
        </w:r>
      </w:hyperlink>
    </w:p>
    <w:p w:rsidR="008C5AAB" w:rsidRPr="008C5AAB" w:rsidRDefault="008C5AAB" w:rsidP="008C5AA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PRJ - Projects</w:t>
        </w:r>
      </w:hyperlink>
    </w:p>
    <w:p w:rsidR="008C5AAB" w:rsidRPr="008C5AAB" w:rsidRDefault="008C5AAB" w:rsidP="008C5AAB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SIS - Scientific Information Service</w:t>
        </w:r>
      </w:hyperlink>
    </w:p>
    <w:p w:rsidR="008C5AAB" w:rsidRPr="008C5AAB" w:rsidRDefault="008C5AAB" w:rsidP="008C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8C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Relations sector</w:t>
        </w:r>
      </w:hyperlink>
    </w:p>
    <w:p w:rsidR="008C5AAB" w:rsidRPr="008C5AAB" w:rsidRDefault="008C5AAB" w:rsidP="008C5AA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2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Stakeholder Relations</w:t>
        </w:r>
      </w:hyperlink>
    </w:p>
    <w:p w:rsidR="008C5AAB" w:rsidRPr="008C5AAB" w:rsidRDefault="008C5AAB" w:rsidP="008C5AAB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3" w:history="1">
        <w:r w:rsidRPr="008C5AA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Education, Communications and Outreach</w:t>
        </w:r>
      </w:hyperlink>
    </w:p>
    <w:p w:rsidR="00797BEC" w:rsidRDefault="00797BEC">
      <w:bookmarkStart w:id="0" w:name="_GoBack"/>
      <w:bookmarkEnd w:id="0"/>
    </w:p>
    <w:sectPr w:rsidR="00797BE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D45"/>
    <w:multiLevelType w:val="multilevel"/>
    <w:tmpl w:val="498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B1B81"/>
    <w:multiLevelType w:val="multilevel"/>
    <w:tmpl w:val="C05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412B9"/>
    <w:multiLevelType w:val="multilevel"/>
    <w:tmpl w:val="F11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60826"/>
    <w:multiLevelType w:val="multilevel"/>
    <w:tmpl w:val="8BD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5441F"/>
    <w:multiLevelType w:val="multilevel"/>
    <w:tmpl w:val="4EF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B"/>
    <w:rsid w:val="00797BEC"/>
    <w:rsid w:val="008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4ACA7-0CD7-440F-BFC4-8C514820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5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8C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5A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8C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C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-dep.web.cern.ch/" TargetMode="External"/><Relationship Id="rId13" Type="http://schemas.openxmlformats.org/officeDocument/2006/relationships/hyperlink" Target="http://cern.ch/ipt-dep" TargetMode="External"/><Relationship Id="rId18" Type="http://schemas.openxmlformats.org/officeDocument/2006/relationships/hyperlink" Target="http://th-dep.web.cern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ational-relations.web.cern.ch/" TargetMode="External"/><Relationship Id="rId7" Type="http://schemas.openxmlformats.org/officeDocument/2006/relationships/hyperlink" Target="http://en.web.cern.ch/" TargetMode="External"/><Relationship Id="rId12" Type="http://schemas.openxmlformats.org/officeDocument/2006/relationships/hyperlink" Target="http://hr-dep.web.cern.ch/" TargetMode="External"/><Relationship Id="rId17" Type="http://schemas.openxmlformats.org/officeDocument/2006/relationships/hyperlink" Target="http://cern.ch/information-technolog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p-dep.web.cern.ch/" TargetMode="External"/><Relationship Id="rId20" Type="http://schemas.openxmlformats.org/officeDocument/2006/relationships/hyperlink" Target="http://sis.web.cern.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ern.ch/beams/" TargetMode="External"/><Relationship Id="rId11" Type="http://schemas.openxmlformats.org/officeDocument/2006/relationships/hyperlink" Target="http://fap-dep.web.cern.ch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ern.ch/ats" TargetMode="External"/><Relationship Id="rId15" Type="http://schemas.openxmlformats.org/officeDocument/2006/relationships/hyperlink" Target="http://cern.ch/rcs" TargetMode="External"/><Relationship Id="rId23" Type="http://schemas.openxmlformats.org/officeDocument/2006/relationships/hyperlink" Target="http://communications.web.cern.ch/group-structure" TargetMode="External"/><Relationship Id="rId10" Type="http://schemas.openxmlformats.org/officeDocument/2006/relationships/hyperlink" Target="http://cern.ch/fhr" TargetMode="External"/><Relationship Id="rId19" Type="http://schemas.openxmlformats.org/officeDocument/2006/relationships/hyperlink" Target="http://cern.ch/rc-pr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rn.ch/ats" TargetMode="External"/><Relationship Id="rId14" Type="http://schemas.openxmlformats.org/officeDocument/2006/relationships/hyperlink" Target="http://smb-dep.web.cern.ch/" TargetMode="External"/><Relationship Id="rId22" Type="http://schemas.openxmlformats.org/officeDocument/2006/relationships/hyperlink" Target="http://international-relations.web.cern.ch/stakeholder-rel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Miletti</dc:creator>
  <cp:keywords/>
  <dc:description/>
  <cp:lastModifiedBy>Cristina Miletti</cp:lastModifiedBy>
  <cp:revision>1</cp:revision>
  <dcterms:created xsi:type="dcterms:W3CDTF">2020-09-30T18:43:00Z</dcterms:created>
  <dcterms:modified xsi:type="dcterms:W3CDTF">2020-09-30T18:44:00Z</dcterms:modified>
</cp:coreProperties>
</file>