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32B" w:rsidRDefault="0071232B" w:rsidP="0081623E">
      <w:pPr>
        <w:rPr>
          <w:rFonts w:ascii="Times New Roman" w:eastAsiaTheme="majorEastAsia" w:hAnsi="Times New Roman" w:cstheme="majorBidi"/>
          <w:b/>
          <w:bCs/>
          <w:sz w:val="36"/>
          <w:szCs w:val="28"/>
          <w:lang w:val="en-US"/>
        </w:rPr>
      </w:pPr>
      <w:r w:rsidRPr="0071232B">
        <w:rPr>
          <w:rFonts w:ascii="Times New Roman" w:eastAsiaTheme="majorEastAsia" w:hAnsi="Times New Roman" w:cstheme="majorBidi"/>
          <w:b/>
          <w:bCs/>
          <w:sz w:val="36"/>
          <w:szCs w:val="28"/>
          <w:lang w:val="en-US"/>
        </w:rPr>
        <w:t>Recent findings in the development of super-</w:t>
      </w:r>
      <w:proofErr w:type="spellStart"/>
      <w:r w:rsidRPr="0071232B">
        <w:rPr>
          <w:rFonts w:ascii="Times New Roman" w:eastAsiaTheme="majorEastAsia" w:hAnsi="Times New Roman" w:cstheme="majorBidi"/>
          <w:b/>
          <w:bCs/>
          <w:sz w:val="36"/>
          <w:szCs w:val="28"/>
          <w:lang w:val="en-US"/>
        </w:rPr>
        <w:t>nano</w:t>
      </w:r>
      <w:proofErr w:type="spellEnd"/>
      <w:r w:rsidRPr="0071232B">
        <w:rPr>
          <w:rFonts w:ascii="Times New Roman" w:eastAsiaTheme="majorEastAsia" w:hAnsi="Times New Roman" w:cstheme="majorBidi"/>
          <w:b/>
          <w:bCs/>
          <w:sz w:val="36"/>
          <w:szCs w:val="28"/>
          <w:lang w:val="en-US"/>
        </w:rPr>
        <w:t>-antimicrobials: synergistic antimicrobial nanomaterials with enhanced functionality</w:t>
      </w:r>
    </w:p>
    <w:p w:rsidR="0071232B" w:rsidRPr="0071232B" w:rsidRDefault="0071232B" w:rsidP="00511B59">
      <w:pPr>
        <w:pStyle w:val="Testonormale"/>
        <w:spacing w:before="240"/>
        <w:jc w:val="center"/>
        <w:rPr>
          <w:rFonts w:ascii="Times New Roman" w:hAnsi="Times New Roman" w:cs="Times New Roman"/>
          <w:bCs/>
          <w:sz w:val="24"/>
          <w:szCs w:val="24"/>
          <w:lang w:val="it-IT"/>
        </w:rPr>
      </w:pPr>
      <w:r>
        <w:rPr>
          <w:rFonts w:ascii="Times New Roman" w:hAnsi="Times New Roman" w:cs="Times New Roman"/>
          <w:bCs/>
          <w:sz w:val="24"/>
          <w:szCs w:val="24"/>
          <w:u w:val="single"/>
          <w:lang w:val="it-IT"/>
        </w:rPr>
        <w:t>Nicoletta</w:t>
      </w:r>
      <w:r w:rsidRPr="0071232B">
        <w:rPr>
          <w:rFonts w:ascii="Times New Roman" w:hAnsi="Times New Roman" w:cs="Times New Roman"/>
          <w:bCs/>
          <w:sz w:val="24"/>
          <w:szCs w:val="24"/>
          <w:u w:val="single"/>
          <w:lang w:val="it-IT"/>
        </w:rPr>
        <w:t xml:space="preserve"> Ditaranto</w:t>
      </w:r>
      <w:r w:rsidRPr="0071232B">
        <w:rPr>
          <w:rFonts w:ascii="Times New Roman" w:hAnsi="Times New Roman" w:cs="Times New Roman"/>
          <w:bCs/>
          <w:sz w:val="24"/>
          <w:szCs w:val="24"/>
          <w:u w:val="single"/>
          <w:vertAlign w:val="superscript"/>
          <w:lang w:val="it-IT"/>
        </w:rPr>
        <w:t>1</w:t>
      </w:r>
      <w:r>
        <w:rPr>
          <w:rFonts w:ascii="Times New Roman" w:hAnsi="Times New Roman" w:cs="Times New Roman"/>
          <w:bCs/>
          <w:sz w:val="24"/>
          <w:szCs w:val="24"/>
          <w:lang w:val="it-IT"/>
        </w:rPr>
        <w:t>, Maria</w:t>
      </w:r>
      <w:r w:rsidRPr="0071232B">
        <w:rPr>
          <w:rFonts w:ascii="Times New Roman" w:hAnsi="Times New Roman" w:cs="Times New Roman"/>
          <w:bCs/>
          <w:sz w:val="24"/>
          <w:szCs w:val="24"/>
          <w:lang w:val="it-IT"/>
        </w:rPr>
        <w:t xml:space="preserve"> Salvador</w:t>
      </w:r>
      <w:r w:rsidRPr="0071232B">
        <w:rPr>
          <w:rFonts w:ascii="Times New Roman" w:hAnsi="Times New Roman" w:cs="Times New Roman"/>
          <w:bCs/>
          <w:sz w:val="24"/>
          <w:szCs w:val="24"/>
          <w:vertAlign w:val="superscript"/>
          <w:lang w:val="it-IT"/>
        </w:rPr>
        <w:t>2,3</w:t>
      </w:r>
      <w:r>
        <w:rPr>
          <w:rFonts w:ascii="Times New Roman" w:hAnsi="Times New Roman" w:cs="Times New Roman"/>
          <w:bCs/>
          <w:sz w:val="24"/>
          <w:szCs w:val="24"/>
          <w:lang w:val="it-IT"/>
        </w:rPr>
        <w:t>, Amanda</w:t>
      </w:r>
      <w:r w:rsidRPr="0071232B">
        <w:rPr>
          <w:rFonts w:ascii="Times New Roman" w:hAnsi="Times New Roman" w:cs="Times New Roman"/>
          <w:bCs/>
          <w:sz w:val="24"/>
          <w:szCs w:val="24"/>
          <w:lang w:val="it-IT"/>
        </w:rPr>
        <w:t xml:space="preserve"> Moyano</w:t>
      </w:r>
      <w:r w:rsidRPr="0071232B">
        <w:rPr>
          <w:rFonts w:ascii="Times New Roman" w:hAnsi="Times New Roman" w:cs="Times New Roman"/>
          <w:bCs/>
          <w:sz w:val="24"/>
          <w:szCs w:val="24"/>
          <w:vertAlign w:val="superscript"/>
          <w:lang w:val="it-IT"/>
        </w:rPr>
        <w:t>4</w:t>
      </w:r>
      <w:r w:rsidRPr="0071232B">
        <w:rPr>
          <w:rFonts w:ascii="Times New Roman" w:hAnsi="Times New Roman" w:cs="Times New Roman"/>
          <w:bCs/>
          <w:sz w:val="24"/>
          <w:szCs w:val="24"/>
          <w:lang w:val="it-IT"/>
        </w:rPr>
        <w:t xml:space="preserve">, </w:t>
      </w:r>
      <w:r w:rsidR="006605CC">
        <w:rPr>
          <w:rFonts w:ascii="Times New Roman" w:hAnsi="Times New Roman" w:cs="Times New Roman"/>
          <w:bCs/>
          <w:sz w:val="24"/>
          <w:szCs w:val="24"/>
          <w:lang w:val="it-IT"/>
        </w:rPr>
        <w:t>Verdiana Marchianò</w:t>
      </w:r>
      <w:r w:rsidR="006605CC" w:rsidRPr="006605CC">
        <w:rPr>
          <w:rFonts w:ascii="Times New Roman" w:hAnsi="Times New Roman" w:cs="Times New Roman"/>
          <w:bCs/>
          <w:sz w:val="24"/>
          <w:szCs w:val="24"/>
          <w:vertAlign w:val="superscript"/>
          <w:lang w:val="it-IT"/>
        </w:rPr>
        <w:t>1</w:t>
      </w:r>
      <w:r w:rsidR="006605CC">
        <w:rPr>
          <w:rFonts w:ascii="Times New Roman" w:hAnsi="Times New Roman" w:cs="Times New Roman"/>
          <w:bCs/>
          <w:sz w:val="24"/>
          <w:szCs w:val="24"/>
          <w:lang w:val="it-IT"/>
        </w:rPr>
        <w:t xml:space="preserve">, </w:t>
      </w:r>
      <w:r>
        <w:rPr>
          <w:rFonts w:ascii="Times New Roman" w:hAnsi="Times New Roman" w:cs="Times New Roman"/>
          <w:bCs/>
          <w:sz w:val="24"/>
          <w:szCs w:val="24"/>
          <w:lang w:val="it-IT"/>
        </w:rPr>
        <w:t>Maria</w:t>
      </w:r>
      <w:r w:rsidRPr="0071232B">
        <w:rPr>
          <w:rFonts w:ascii="Times New Roman" w:hAnsi="Times New Roman" w:cs="Times New Roman"/>
          <w:bCs/>
          <w:sz w:val="24"/>
          <w:szCs w:val="24"/>
          <w:lang w:val="it-IT"/>
        </w:rPr>
        <w:t xml:space="preserve"> Sportella</w:t>
      </w:r>
      <w:r w:rsidRPr="0071232B">
        <w:rPr>
          <w:rFonts w:ascii="Times New Roman" w:hAnsi="Times New Roman" w:cs="Times New Roman"/>
          <w:bCs/>
          <w:sz w:val="24"/>
          <w:szCs w:val="24"/>
          <w:vertAlign w:val="superscript"/>
          <w:lang w:val="it-IT"/>
        </w:rPr>
        <w:t>1</w:t>
      </w:r>
      <w:r w:rsidRPr="0071232B">
        <w:rPr>
          <w:rFonts w:ascii="Times New Roman" w:hAnsi="Times New Roman" w:cs="Times New Roman"/>
          <w:bCs/>
          <w:sz w:val="24"/>
          <w:szCs w:val="24"/>
          <w:lang w:val="it-IT"/>
        </w:rPr>
        <w:t xml:space="preserve">, </w:t>
      </w:r>
      <w:r>
        <w:rPr>
          <w:rFonts w:ascii="Times New Roman" w:hAnsi="Times New Roman" w:cs="Times New Roman"/>
          <w:bCs/>
          <w:sz w:val="24"/>
          <w:szCs w:val="24"/>
          <w:lang w:val="it-IT"/>
        </w:rPr>
        <w:t>Giovanna Digregorio</w:t>
      </w:r>
      <w:r w:rsidRPr="0071232B">
        <w:rPr>
          <w:rFonts w:ascii="Times New Roman" w:hAnsi="Times New Roman" w:cs="Times New Roman"/>
          <w:bCs/>
          <w:sz w:val="24"/>
          <w:szCs w:val="24"/>
          <w:vertAlign w:val="superscript"/>
          <w:lang w:val="it-IT"/>
        </w:rPr>
        <w:t>1</w:t>
      </w:r>
      <w:r>
        <w:rPr>
          <w:rFonts w:ascii="Times New Roman" w:hAnsi="Times New Roman" w:cs="Times New Roman"/>
          <w:bCs/>
          <w:sz w:val="24"/>
          <w:szCs w:val="24"/>
          <w:lang w:val="it-IT"/>
        </w:rPr>
        <w:t>,</w:t>
      </w:r>
      <w:r w:rsidR="006605CC">
        <w:rPr>
          <w:rFonts w:ascii="Times New Roman" w:hAnsi="Times New Roman" w:cs="Times New Roman"/>
          <w:bCs/>
          <w:sz w:val="24"/>
          <w:szCs w:val="24"/>
          <w:lang w:val="it-IT"/>
        </w:rPr>
        <w:t xml:space="preserve"> Filippo Maria Conte</w:t>
      </w:r>
      <w:r w:rsidR="006605CC" w:rsidRPr="006605CC">
        <w:rPr>
          <w:rFonts w:ascii="Times New Roman" w:hAnsi="Times New Roman" w:cs="Times New Roman"/>
          <w:bCs/>
          <w:sz w:val="24"/>
          <w:szCs w:val="24"/>
          <w:vertAlign w:val="superscript"/>
          <w:lang w:val="it-IT"/>
        </w:rPr>
        <w:t>1</w:t>
      </w:r>
      <w:r w:rsidR="006605CC">
        <w:rPr>
          <w:rFonts w:ascii="Times New Roman" w:hAnsi="Times New Roman" w:cs="Times New Roman"/>
          <w:bCs/>
          <w:sz w:val="24"/>
          <w:szCs w:val="24"/>
          <w:lang w:val="it-IT"/>
        </w:rPr>
        <w:t>,</w:t>
      </w:r>
      <w:r>
        <w:rPr>
          <w:rFonts w:ascii="Times New Roman" w:hAnsi="Times New Roman" w:cs="Times New Roman"/>
          <w:bCs/>
          <w:sz w:val="24"/>
          <w:szCs w:val="24"/>
          <w:lang w:val="it-IT"/>
        </w:rPr>
        <w:t xml:space="preserve"> </w:t>
      </w:r>
      <w:r w:rsidR="00AB6B3F">
        <w:rPr>
          <w:rFonts w:ascii="Times New Roman" w:hAnsi="Times New Roman" w:cs="Times New Roman"/>
          <w:bCs/>
          <w:sz w:val="24"/>
          <w:szCs w:val="24"/>
          <w:lang w:val="it-IT"/>
        </w:rPr>
        <w:t>José</w:t>
      </w:r>
      <w:r>
        <w:rPr>
          <w:rFonts w:ascii="Times New Roman" w:hAnsi="Times New Roman" w:cs="Times New Roman"/>
          <w:bCs/>
          <w:sz w:val="24"/>
          <w:szCs w:val="24"/>
          <w:lang w:val="it-IT"/>
        </w:rPr>
        <w:t xml:space="preserve"> Carlos</w:t>
      </w:r>
      <w:r w:rsidRPr="0071232B">
        <w:rPr>
          <w:rFonts w:ascii="Times New Roman" w:hAnsi="Times New Roman" w:cs="Times New Roman"/>
          <w:bCs/>
          <w:sz w:val="24"/>
          <w:szCs w:val="24"/>
          <w:lang w:val="it-IT"/>
        </w:rPr>
        <w:t xml:space="preserve"> Martínez-García</w:t>
      </w:r>
      <w:r w:rsidRPr="0071232B">
        <w:rPr>
          <w:rFonts w:ascii="Times New Roman" w:hAnsi="Times New Roman" w:cs="Times New Roman"/>
          <w:bCs/>
          <w:sz w:val="24"/>
          <w:szCs w:val="24"/>
          <w:vertAlign w:val="superscript"/>
          <w:lang w:val="it-IT"/>
        </w:rPr>
        <w:t>2</w:t>
      </w:r>
      <w:r>
        <w:rPr>
          <w:rFonts w:ascii="Times New Roman" w:hAnsi="Times New Roman" w:cs="Times New Roman"/>
          <w:bCs/>
          <w:sz w:val="24"/>
          <w:szCs w:val="24"/>
          <w:lang w:val="it-IT"/>
        </w:rPr>
        <w:t>, Montserrat</w:t>
      </w:r>
      <w:r w:rsidRPr="0071232B">
        <w:rPr>
          <w:rFonts w:ascii="Times New Roman" w:hAnsi="Times New Roman" w:cs="Times New Roman"/>
          <w:bCs/>
          <w:sz w:val="24"/>
          <w:szCs w:val="24"/>
          <w:lang w:val="it-IT"/>
        </w:rPr>
        <w:t xml:space="preserve"> Rivas</w:t>
      </w:r>
      <w:r w:rsidRPr="0071232B">
        <w:rPr>
          <w:rFonts w:ascii="Times New Roman" w:hAnsi="Times New Roman" w:cs="Times New Roman"/>
          <w:bCs/>
          <w:sz w:val="24"/>
          <w:szCs w:val="24"/>
          <w:vertAlign w:val="superscript"/>
          <w:lang w:val="it-IT"/>
        </w:rPr>
        <w:t>2</w:t>
      </w:r>
      <w:r>
        <w:rPr>
          <w:rFonts w:ascii="Times New Roman" w:hAnsi="Times New Roman" w:cs="Times New Roman"/>
          <w:bCs/>
          <w:sz w:val="24"/>
          <w:szCs w:val="24"/>
          <w:lang w:val="it-IT"/>
        </w:rPr>
        <w:t xml:space="preserve">, Maria </w:t>
      </w:r>
      <w:r w:rsidRPr="0071232B">
        <w:rPr>
          <w:rFonts w:ascii="Times New Roman" w:hAnsi="Times New Roman" w:cs="Times New Roman"/>
          <w:bCs/>
          <w:sz w:val="24"/>
          <w:szCs w:val="24"/>
          <w:lang w:val="it-IT"/>
        </w:rPr>
        <w:t>C</w:t>
      </w:r>
      <w:r>
        <w:rPr>
          <w:rFonts w:ascii="Times New Roman" w:hAnsi="Times New Roman" w:cs="Times New Roman"/>
          <w:bCs/>
          <w:sz w:val="24"/>
          <w:szCs w:val="24"/>
          <w:lang w:val="it-IT"/>
        </w:rPr>
        <w:t>armen</w:t>
      </w:r>
      <w:r w:rsidRPr="0071232B">
        <w:rPr>
          <w:rFonts w:ascii="Times New Roman" w:hAnsi="Times New Roman" w:cs="Times New Roman"/>
          <w:bCs/>
          <w:sz w:val="24"/>
          <w:szCs w:val="24"/>
          <w:lang w:val="it-IT"/>
        </w:rPr>
        <w:t xml:space="preserve"> Blanco-López</w:t>
      </w:r>
      <w:r w:rsidRPr="0071232B">
        <w:rPr>
          <w:rFonts w:ascii="Times New Roman" w:hAnsi="Times New Roman" w:cs="Times New Roman"/>
          <w:bCs/>
          <w:sz w:val="24"/>
          <w:szCs w:val="24"/>
          <w:vertAlign w:val="superscript"/>
          <w:lang w:val="it-IT"/>
        </w:rPr>
        <w:t>4</w:t>
      </w:r>
      <w:r w:rsidRPr="0071232B">
        <w:rPr>
          <w:rFonts w:ascii="Times New Roman" w:hAnsi="Times New Roman" w:cs="Times New Roman"/>
          <w:bCs/>
          <w:sz w:val="24"/>
          <w:szCs w:val="24"/>
          <w:lang w:val="it-IT"/>
        </w:rPr>
        <w:t>, N</w:t>
      </w:r>
      <w:r>
        <w:rPr>
          <w:rFonts w:ascii="Times New Roman" w:hAnsi="Times New Roman" w:cs="Times New Roman"/>
          <w:bCs/>
          <w:sz w:val="24"/>
          <w:szCs w:val="24"/>
          <w:lang w:val="it-IT"/>
        </w:rPr>
        <w:t>icola</w:t>
      </w:r>
      <w:r w:rsidRPr="0071232B">
        <w:rPr>
          <w:rFonts w:ascii="Times New Roman" w:hAnsi="Times New Roman" w:cs="Times New Roman"/>
          <w:bCs/>
          <w:sz w:val="24"/>
          <w:szCs w:val="24"/>
          <w:lang w:val="it-IT"/>
        </w:rPr>
        <w:t xml:space="preserve"> Cioffi</w:t>
      </w:r>
      <w:r w:rsidRPr="0071232B">
        <w:rPr>
          <w:rFonts w:ascii="Times New Roman" w:hAnsi="Times New Roman" w:cs="Times New Roman"/>
          <w:bCs/>
          <w:sz w:val="24"/>
          <w:szCs w:val="24"/>
          <w:vertAlign w:val="superscript"/>
          <w:lang w:val="it-IT"/>
        </w:rPr>
        <w:t>1</w:t>
      </w:r>
    </w:p>
    <w:p w:rsidR="0071232B" w:rsidRPr="0071232B" w:rsidRDefault="0071232B" w:rsidP="00511B59">
      <w:pPr>
        <w:pStyle w:val="Testonormale"/>
        <w:spacing w:before="240"/>
        <w:jc w:val="center"/>
        <w:rPr>
          <w:rFonts w:ascii="Times New Roman" w:hAnsi="Times New Roman" w:cs="Times New Roman"/>
          <w:i/>
          <w:sz w:val="24"/>
          <w:szCs w:val="24"/>
          <w:lang w:val="it-IT"/>
        </w:rPr>
      </w:pPr>
      <w:r w:rsidRPr="0071232B">
        <w:rPr>
          <w:rFonts w:ascii="Times New Roman" w:hAnsi="Times New Roman" w:cs="Times New Roman"/>
          <w:i/>
          <w:sz w:val="24"/>
          <w:szCs w:val="24"/>
          <w:vertAlign w:val="superscript"/>
          <w:lang w:val="it-IT"/>
        </w:rPr>
        <w:t>1</w:t>
      </w:r>
      <w:r w:rsidRPr="0071232B">
        <w:rPr>
          <w:rFonts w:ascii="Times New Roman" w:hAnsi="Times New Roman" w:cs="Times New Roman"/>
          <w:i/>
          <w:sz w:val="24"/>
          <w:szCs w:val="24"/>
          <w:lang w:val="it-IT"/>
        </w:rPr>
        <w:t xml:space="preserve">Dipartimento di Chimica, </w:t>
      </w:r>
      <w:r>
        <w:rPr>
          <w:rFonts w:ascii="Times New Roman" w:hAnsi="Times New Roman" w:cs="Times New Roman"/>
          <w:i/>
          <w:sz w:val="24"/>
          <w:szCs w:val="24"/>
          <w:lang w:val="it-IT"/>
        </w:rPr>
        <w:t>Università degli Studi di Bari Aldo Moro</w:t>
      </w:r>
      <w:r w:rsidRPr="0071232B">
        <w:rPr>
          <w:rFonts w:ascii="Times New Roman" w:hAnsi="Times New Roman" w:cs="Times New Roman"/>
          <w:i/>
          <w:sz w:val="24"/>
          <w:szCs w:val="24"/>
          <w:lang w:val="it-IT"/>
        </w:rPr>
        <w:t xml:space="preserve">, Bari, </w:t>
      </w:r>
      <w:proofErr w:type="spellStart"/>
      <w:r w:rsidRPr="0071232B">
        <w:rPr>
          <w:rFonts w:ascii="Times New Roman" w:hAnsi="Times New Roman" w:cs="Times New Roman"/>
          <w:i/>
          <w:sz w:val="24"/>
          <w:szCs w:val="24"/>
          <w:lang w:val="it-IT"/>
        </w:rPr>
        <w:t>Italy</w:t>
      </w:r>
      <w:proofErr w:type="spellEnd"/>
    </w:p>
    <w:p w:rsidR="0071232B" w:rsidRPr="0071232B" w:rsidRDefault="0071232B" w:rsidP="0071232B">
      <w:pPr>
        <w:pStyle w:val="Testonormale"/>
        <w:jc w:val="center"/>
        <w:rPr>
          <w:rFonts w:ascii="Times New Roman" w:hAnsi="Times New Roman" w:cs="Times New Roman"/>
          <w:i/>
          <w:sz w:val="24"/>
          <w:szCs w:val="24"/>
          <w:lang w:val="en-US"/>
        </w:rPr>
      </w:pPr>
      <w:r w:rsidRPr="0071232B">
        <w:rPr>
          <w:rFonts w:ascii="Times New Roman" w:hAnsi="Times New Roman" w:cs="Times New Roman"/>
          <w:i/>
          <w:sz w:val="24"/>
          <w:szCs w:val="24"/>
          <w:vertAlign w:val="superscript"/>
          <w:lang w:val="en-US"/>
        </w:rPr>
        <w:t>2</w:t>
      </w:r>
      <w:r w:rsidRPr="0071232B">
        <w:rPr>
          <w:rFonts w:ascii="Times New Roman" w:hAnsi="Times New Roman" w:cs="Times New Roman"/>
          <w:i/>
          <w:sz w:val="24"/>
          <w:szCs w:val="24"/>
          <w:lang w:val="en-US"/>
        </w:rPr>
        <w:t xml:space="preserve">Department of Physics, IUTA, University of Oviedo, </w:t>
      </w:r>
      <w:proofErr w:type="spellStart"/>
      <w:r w:rsidRPr="0071232B">
        <w:rPr>
          <w:rFonts w:ascii="Times New Roman" w:hAnsi="Times New Roman" w:cs="Times New Roman"/>
          <w:i/>
          <w:sz w:val="24"/>
          <w:szCs w:val="24"/>
          <w:lang w:val="en-US"/>
        </w:rPr>
        <w:t>Gijón</w:t>
      </w:r>
      <w:proofErr w:type="spellEnd"/>
      <w:r w:rsidRPr="0071232B">
        <w:rPr>
          <w:rFonts w:ascii="Times New Roman" w:hAnsi="Times New Roman" w:cs="Times New Roman"/>
          <w:i/>
          <w:sz w:val="24"/>
          <w:szCs w:val="24"/>
          <w:lang w:val="en-US"/>
        </w:rPr>
        <w:t>, Spain</w:t>
      </w:r>
    </w:p>
    <w:p w:rsidR="0071232B" w:rsidRPr="0071232B" w:rsidRDefault="0071232B" w:rsidP="0071232B">
      <w:pPr>
        <w:pStyle w:val="Testonormale"/>
        <w:jc w:val="center"/>
        <w:rPr>
          <w:rFonts w:ascii="Times New Roman" w:hAnsi="Times New Roman" w:cs="Times New Roman"/>
          <w:i/>
          <w:sz w:val="24"/>
          <w:szCs w:val="24"/>
          <w:lang w:val="it-IT"/>
        </w:rPr>
      </w:pPr>
      <w:r w:rsidRPr="0071232B">
        <w:rPr>
          <w:rFonts w:ascii="Times New Roman" w:hAnsi="Times New Roman" w:cs="Times New Roman"/>
          <w:i/>
          <w:sz w:val="24"/>
          <w:szCs w:val="24"/>
          <w:vertAlign w:val="superscript"/>
          <w:lang w:val="it-IT"/>
        </w:rPr>
        <w:t>3</w:t>
      </w:r>
      <w:r w:rsidRPr="0071232B">
        <w:rPr>
          <w:rFonts w:ascii="Times New Roman" w:hAnsi="Times New Roman" w:cs="Times New Roman"/>
          <w:i/>
          <w:sz w:val="24"/>
          <w:szCs w:val="24"/>
          <w:lang w:val="it-IT"/>
        </w:rPr>
        <w:t xml:space="preserve">Istituto di Struttura della Materia-CNR, Monterotondo Scalo (RM), </w:t>
      </w:r>
      <w:proofErr w:type="spellStart"/>
      <w:r w:rsidRPr="0071232B">
        <w:rPr>
          <w:rFonts w:ascii="Times New Roman" w:hAnsi="Times New Roman" w:cs="Times New Roman"/>
          <w:i/>
          <w:sz w:val="24"/>
          <w:szCs w:val="24"/>
          <w:lang w:val="it-IT"/>
        </w:rPr>
        <w:t>Italy</w:t>
      </w:r>
      <w:proofErr w:type="spellEnd"/>
      <w:r w:rsidRPr="0071232B">
        <w:rPr>
          <w:rFonts w:ascii="Times New Roman" w:hAnsi="Times New Roman" w:cs="Times New Roman"/>
          <w:i/>
          <w:sz w:val="24"/>
          <w:szCs w:val="24"/>
          <w:lang w:val="it-IT"/>
        </w:rPr>
        <w:t xml:space="preserve"> </w:t>
      </w:r>
    </w:p>
    <w:p w:rsidR="0071232B" w:rsidRPr="0071232B" w:rsidRDefault="0071232B" w:rsidP="0071232B">
      <w:pPr>
        <w:pStyle w:val="Testonormale"/>
        <w:jc w:val="center"/>
        <w:rPr>
          <w:rFonts w:ascii="Times New Roman" w:hAnsi="Times New Roman" w:cs="Times New Roman"/>
          <w:i/>
          <w:sz w:val="24"/>
          <w:szCs w:val="24"/>
          <w:vertAlign w:val="superscript"/>
          <w:lang w:val="en-US"/>
        </w:rPr>
      </w:pPr>
      <w:r w:rsidRPr="0071232B">
        <w:rPr>
          <w:rFonts w:ascii="Times New Roman" w:hAnsi="Times New Roman" w:cs="Times New Roman"/>
          <w:i/>
          <w:sz w:val="24"/>
          <w:szCs w:val="24"/>
          <w:vertAlign w:val="superscript"/>
          <w:lang w:val="en-US"/>
        </w:rPr>
        <w:t>4</w:t>
      </w:r>
      <w:r w:rsidRPr="0071232B">
        <w:rPr>
          <w:rFonts w:ascii="Times New Roman" w:hAnsi="Times New Roman" w:cs="Times New Roman"/>
          <w:i/>
          <w:sz w:val="24"/>
          <w:szCs w:val="24"/>
          <w:lang w:val="en-US"/>
        </w:rPr>
        <w:t>Department of Physical and Analytical Chemistry, University of Oviedo, Oviedo, Spain</w:t>
      </w:r>
    </w:p>
    <w:p w:rsidR="0081623E" w:rsidRPr="0071232B" w:rsidRDefault="0081623E" w:rsidP="0081623E">
      <w:pPr>
        <w:rPr>
          <w:rFonts w:ascii="Times New Roman" w:hAnsi="Times New Roman"/>
          <w:bCs/>
          <w:sz w:val="24"/>
          <w:szCs w:val="24"/>
          <w:lang w:val="en-US"/>
        </w:rPr>
      </w:pPr>
      <w:bookmarkStart w:id="0" w:name="_GoBack"/>
      <w:bookmarkEnd w:id="0"/>
    </w:p>
    <w:p w:rsidR="003D55EC" w:rsidRDefault="002F613A" w:rsidP="003D55EC">
      <w:pPr>
        <w:spacing w:after="0"/>
        <w:jc w:val="both"/>
        <w:rPr>
          <w:rFonts w:ascii="Times New Roman" w:eastAsia="Times New Roman" w:hAnsi="Times New Roman"/>
          <w:sz w:val="28"/>
          <w:szCs w:val="28"/>
          <w:lang w:val="en-GB" w:eastAsia="it-IT"/>
        </w:rPr>
      </w:pPr>
      <w:r w:rsidRPr="002F613A">
        <w:rPr>
          <w:rFonts w:ascii="Times New Roman" w:eastAsia="Times New Roman" w:hAnsi="Times New Roman"/>
          <w:sz w:val="28"/>
          <w:szCs w:val="28"/>
          <w:lang w:val="en-GB" w:eastAsia="it-IT"/>
        </w:rPr>
        <w:t xml:space="preserve">The development of innovative nanosized materials capable to prevent the growth of undesired or pathogenic biological species is nowadays a consolidated nanotechnological field. Nanophases of transition metals (e.g. Cu, Ag, Zn, </w:t>
      </w:r>
      <w:proofErr w:type="spellStart"/>
      <w:r w:rsidRPr="002F613A">
        <w:rPr>
          <w:rFonts w:ascii="Times New Roman" w:eastAsia="Times New Roman" w:hAnsi="Times New Roman"/>
          <w:sz w:val="28"/>
          <w:szCs w:val="28"/>
          <w:lang w:val="en-GB" w:eastAsia="it-IT"/>
        </w:rPr>
        <w:t>etc</w:t>
      </w:r>
      <w:proofErr w:type="spellEnd"/>
      <w:r w:rsidRPr="002F613A">
        <w:rPr>
          <w:rFonts w:ascii="Times New Roman" w:eastAsia="Times New Roman" w:hAnsi="Times New Roman"/>
          <w:sz w:val="28"/>
          <w:szCs w:val="28"/>
          <w:lang w:val="en-GB" w:eastAsia="it-IT"/>
        </w:rPr>
        <w:t>) and their compounds are being frequently employed as novel and efficient bioactive agents that are claimed to be safe and well tolerated by human beings. Several applications have been demonstrated for nanoantimicrobials (NAMs), including: food packaging and improvement of feedstock shelf-life, anti-fouling coatings and paints, textiles, biomedical and disposable devices, etc. [1]. Antibacterial ionic species released by NAMs provide an ideal alternative route to fight bacterial resistance towards conventional disinfecting agents. Since 2004, we have been developing and characterizing a number of different antimicrobial systems capable to exert a controlled release of metallic ions into aqueous solutions without generating a significant leaching of whole nanoparticles into the same contact media, as demonstrated by microscopy and spectroscopy validations [</w:t>
      </w:r>
      <w:r w:rsidR="003D55EC">
        <w:rPr>
          <w:rFonts w:ascii="Times New Roman" w:eastAsia="Times New Roman" w:hAnsi="Times New Roman"/>
          <w:sz w:val="28"/>
          <w:szCs w:val="28"/>
          <w:lang w:val="en-GB" w:eastAsia="it-IT"/>
        </w:rPr>
        <w:t>2-4</w:t>
      </w:r>
      <w:r w:rsidRPr="002F613A">
        <w:rPr>
          <w:rFonts w:ascii="Times New Roman" w:eastAsia="Times New Roman" w:hAnsi="Times New Roman"/>
          <w:sz w:val="28"/>
          <w:szCs w:val="28"/>
          <w:lang w:val="en-GB" w:eastAsia="it-IT"/>
        </w:rPr>
        <w:t xml:space="preserve">]. </w:t>
      </w:r>
      <w:r w:rsidR="00485DCA" w:rsidRPr="00485DCA">
        <w:rPr>
          <w:rFonts w:ascii="Times New Roman" w:eastAsia="Times New Roman" w:hAnsi="Times New Roman"/>
          <w:sz w:val="28"/>
          <w:szCs w:val="28"/>
          <w:lang w:val="en-GB" w:eastAsia="it-IT"/>
        </w:rPr>
        <w:t xml:space="preserve">With the rapid spreading of resistance among common bacterial pathogens, bacterial infections, especially antibiotic-resistant bacterial infections, have drawn much attention worldwide. In light of this, </w:t>
      </w:r>
      <w:r w:rsidR="00485DCA">
        <w:rPr>
          <w:rFonts w:ascii="Times New Roman" w:eastAsia="Times New Roman" w:hAnsi="Times New Roman"/>
          <w:sz w:val="28"/>
          <w:szCs w:val="28"/>
          <w:lang w:val="en-GB" w:eastAsia="it-IT"/>
        </w:rPr>
        <w:t>o</w:t>
      </w:r>
      <w:r w:rsidR="00485DCA" w:rsidRPr="002F613A">
        <w:rPr>
          <w:rFonts w:ascii="Times New Roman" w:eastAsia="Times New Roman" w:hAnsi="Times New Roman"/>
          <w:sz w:val="28"/>
          <w:szCs w:val="28"/>
          <w:lang w:val="en-GB" w:eastAsia="it-IT"/>
        </w:rPr>
        <w:t>ur most recent efforts are being oriented towards the synthesis of innovative NAMs</w:t>
      </w:r>
      <w:r w:rsidR="00485DCA" w:rsidRPr="00485DCA">
        <w:rPr>
          <w:rFonts w:ascii="Times New Roman" w:eastAsia="Times New Roman" w:hAnsi="Times New Roman"/>
          <w:sz w:val="28"/>
          <w:szCs w:val="28"/>
          <w:lang w:val="en-GB" w:eastAsia="it-IT"/>
        </w:rPr>
        <w:t xml:space="preserve"> nanoparticles, including metal and metal oxide nanoparticles</w:t>
      </w:r>
      <w:r w:rsidRPr="002F613A">
        <w:rPr>
          <w:rFonts w:ascii="Times New Roman" w:eastAsia="Times New Roman" w:hAnsi="Times New Roman"/>
          <w:sz w:val="28"/>
          <w:szCs w:val="28"/>
          <w:lang w:val="en-GB" w:eastAsia="it-IT"/>
        </w:rPr>
        <w:t xml:space="preserve">, </w:t>
      </w:r>
      <w:r w:rsidR="00485DCA">
        <w:rPr>
          <w:rFonts w:ascii="Times New Roman" w:eastAsia="Times New Roman" w:hAnsi="Times New Roman"/>
          <w:sz w:val="28"/>
          <w:szCs w:val="28"/>
          <w:lang w:val="en-GB" w:eastAsia="it-IT"/>
        </w:rPr>
        <w:t>with synergistic antimicrobial activity.</w:t>
      </w:r>
      <w:r w:rsidR="003D55EC">
        <w:rPr>
          <w:rFonts w:ascii="Times New Roman" w:eastAsia="Times New Roman" w:hAnsi="Times New Roman"/>
          <w:sz w:val="28"/>
          <w:szCs w:val="28"/>
          <w:lang w:val="en-GB" w:eastAsia="it-IT"/>
        </w:rPr>
        <w:t xml:space="preserve"> </w:t>
      </w:r>
      <w:r w:rsidR="009157BC">
        <w:rPr>
          <w:rFonts w:ascii="Times New Roman" w:eastAsia="Times New Roman" w:hAnsi="Times New Roman"/>
          <w:sz w:val="28"/>
          <w:szCs w:val="28"/>
          <w:lang w:val="en-GB" w:eastAsia="it-IT"/>
        </w:rPr>
        <w:t>In the present work, superparam</w:t>
      </w:r>
      <w:r w:rsidR="003D55EC" w:rsidRPr="0044271B">
        <w:rPr>
          <w:rFonts w:ascii="Times New Roman" w:eastAsia="Times New Roman" w:hAnsi="Times New Roman"/>
          <w:sz w:val="28"/>
          <w:szCs w:val="28"/>
          <w:lang w:val="en-GB" w:eastAsia="it-IT"/>
        </w:rPr>
        <w:t xml:space="preserve">agnetic iron oxide nanoparticles </w:t>
      </w:r>
      <w:proofErr w:type="spellStart"/>
      <w:r w:rsidR="003D55EC" w:rsidRPr="0044271B">
        <w:rPr>
          <w:rFonts w:ascii="Times New Roman" w:eastAsia="Times New Roman" w:hAnsi="Times New Roman"/>
          <w:sz w:val="28"/>
          <w:szCs w:val="28"/>
          <w:lang w:val="en-GB" w:eastAsia="it-IT"/>
        </w:rPr>
        <w:t>Fe₃O</w:t>
      </w:r>
      <w:proofErr w:type="spellEnd"/>
      <w:r w:rsidR="003D55EC" w:rsidRPr="0044271B">
        <w:rPr>
          <w:rFonts w:ascii="Times New Roman" w:eastAsia="Times New Roman" w:hAnsi="Times New Roman"/>
          <w:sz w:val="28"/>
          <w:szCs w:val="28"/>
          <w:lang w:val="en-GB" w:eastAsia="it-IT"/>
        </w:rPr>
        <w:t>₄ (MNPs)</w:t>
      </w:r>
      <w:r w:rsidR="009157BC">
        <w:rPr>
          <w:rFonts w:ascii="Times New Roman" w:eastAsia="Times New Roman" w:hAnsi="Times New Roman"/>
          <w:sz w:val="28"/>
          <w:szCs w:val="28"/>
          <w:lang w:val="en-GB" w:eastAsia="it-IT"/>
        </w:rPr>
        <w:t xml:space="preserve"> have been electrodecorated </w:t>
      </w:r>
      <w:r w:rsidR="009157BC" w:rsidRPr="0044271B">
        <w:rPr>
          <w:rFonts w:ascii="Times New Roman" w:eastAsia="Times New Roman" w:hAnsi="Times New Roman"/>
          <w:sz w:val="28"/>
          <w:szCs w:val="28"/>
          <w:lang w:val="en-GB" w:eastAsia="it-IT"/>
        </w:rPr>
        <w:t>b</w:t>
      </w:r>
      <w:r w:rsidR="009157BC">
        <w:rPr>
          <w:rFonts w:ascii="Times New Roman" w:eastAsia="Times New Roman" w:hAnsi="Times New Roman"/>
          <w:sz w:val="28"/>
          <w:szCs w:val="28"/>
          <w:lang w:val="en-GB" w:eastAsia="it-IT"/>
        </w:rPr>
        <w:t>y copper nanoparticles (CuNPs)</w:t>
      </w:r>
      <w:r w:rsidR="009157BC" w:rsidRPr="009157BC">
        <w:rPr>
          <w:rFonts w:ascii="Times New Roman" w:eastAsia="Times New Roman" w:hAnsi="Times New Roman"/>
          <w:sz w:val="28"/>
          <w:szCs w:val="28"/>
          <w:lang w:val="en-GB" w:eastAsia="it-IT"/>
        </w:rPr>
        <w:t xml:space="preserve"> </w:t>
      </w:r>
      <w:r w:rsidR="009157BC">
        <w:rPr>
          <w:rFonts w:ascii="Times New Roman" w:eastAsia="Times New Roman" w:hAnsi="Times New Roman"/>
          <w:sz w:val="28"/>
          <w:szCs w:val="28"/>
          <w:lang w:val="en-GB" w:eastAsia="it-IT"/>
        </w:rPr>
        <w:t xml:space="preserve">to exploit </w:t>
      </w:r>
      <w:r w:rsidR="003D55EC" w:rsidRPr="0044271B">
        <w:rPr>
          <w:rFonts w:ascii="Times New Roman" w:eastAsia="Times New Roman" w:hAnsi="Times New Roman"/>
          <w:sz w:val="28"/>
          <w:szCs w:val="28"/>
          <w:lang w:val="en-GB" w:eastAsia="it-IT"/>
        </w:rPr>
        <w:t>in a synergistic way</w:t>
      </w:r>
      <w:r w:rsidR="009157BC">
        <w:rPr>
          <w:rFonts w:ascii="Times New Roman" w:eastAsia="Times New Roman" w:hAnsi="Times New Roman"/>
          <w:sz w:val="28"/>
          <w:szCs w:val="28"/>
          <w:lang w:val="en-GB" w:eastAsia="it-IT"/>
        </w:rPr>
        <w:t xml:space="preserve"> </w:t>
      </w:r>
      <w:r w:rsidR="002C24F8">
        <w:rPr>
          <w:rFonts w:ascii="Times New Roman" w:eastAsia="Times New Roman" w:hAnsi="Times New Roman"/>
          <w:sz w:val="28"/>
          <w:szCs w:val="28"/>
          <w:lang w:val="en-GB" w:eastAsia="it-IT"/>
        </w:rPr>
        <w:t>MNPs</w:t>
      </w:r>
      <w:r w:rsidR="009157BC">
        <w:rPr>
          <w:rFonts w:ascii="Times New Roman" w:eastAsia="Times New Roman" w:hAnsi="Times New Roman"/>
          <w:sz w:val="28"/>
          <w:szCs w:val="28"/>
          <w:lang w:val="en-GB" w:eastAsia="it-IT"/>
        </w:rPr>
        <w:t xml:space="preserve"> </w:t>
      </w:r>
      <w:r w:rsidR="00207F52">
        <w:rPr>
          <w:rFonts w:ascii="Times New Roman" w:eastAsia="Times New Roman" w:hAnsi="Times New Roman"/>
          <w:sz w:val="28"/>
          <w:szCs w:val="28"/>
          <w:lang w:val="en-GB" w:eastAsia="it-IT"/>
        </w:rPr>
        <w:t xml:space="preserve">antibacterial and biocompatible properties </w:t>
      </w:r>
      <w:r w:rsidR="009157BC">
        <w:rPr>
          <w:rFonts w:ascii="Times New Roman" w:eastAsia="Times New Roman" w:hAnsi="Times New Roman"/>
          <w:sz w:val="28"/>
          <w:szCs w:val="28"/>
          <w:lang w:val="en-GB" w:eastAsia="it-IT"/>
        </w:rPr>
        <w:t>and</w:t>
      </w:r>
      <w:r w:rsidR="003D55EC" w:rsidRPr="0044271B">
        <w:rPr>
          <w:rFonts w:ascii="Times New Roman" w:eastAsia="Times New Roman" w:hAnsi="Times New Roman"/>
          <w:sz w:val="28"/>
          <w:szCs w:val="28"/>
          <w:lang w:val="en-GB" w:eastAsia="it-IT"/>
        </w:rPr>
        <w:t xml:space="preserve"> the </w:t>
      </w:r>
      <w:r w:rsidR="00207F52">
        <w:rPr>
          <w:rFonts w:ascii="Times New Roman" w:eastAsia="Times New Roman" w:hAnsi="Times New Roman"/>
          <w:sz w:val="28"/>
          <w:szCs w:val="28"/>
          <w:lang w:val="en-GB" w:eastAsia="it-IT"/>
        </w:rPr>
        <w:t>antimicrobial</w:t>
      </w:r>
      <w:r w:rsidR="003D55EC" w:rsidRPr="0044271B">
        <w:rPr>
          <w:rFonts w:ascii="Times New Roman" w:eastAsia="Times New Roman" w:hAnsi="Times New Roman"/>
          <w:sz w:val="28"/>
          <w:szCs w:val="28"/>
          <w:lang w:val="en-GB" w:eastAsia="it-IT"/>
        </w:rPr>
        <w:t xml:space="preserve"> action provided</w:t>
      </w:r>
      <w:r w:rsidR="009157BC">
        <w:rPr>
          <w:rFonts w:ascii="Times New Roman" w:eastAsia="Times New Roman" w:hAnsi="Times New Roman"/>
          <w:sz w:val="28"/>
          <w:szCs w:val="28"/>
          <w:lang w:val="en-GB" w:eastAsia="it-IT"/>
        </w:rPr>
        <w:t>.</w:t>
      </w:r>
      <w:r w:rsidR="00207F52">
        <w:rPr>
          <w:rFonts w:ascii="Times New Roman" w:eastAsia="Times New Roman" w:hAnsi="Times New Roman"/>
          <w:sz w:val="28"/>
          <w:szCs w:val="28"/>
          <w:lang w:val="en-GB" w:eastAsia="it-IT"/>
        </w:rPr>
        <w:t>by CuNPs</w:t>
      </w:r>
      <w:r w:rsidR="003D55EC" w:rsidRPr="0044271B">
        <w:rPr>
          <w:rFonts w:ascii="Times New Roman" w:eastAsia="Times New Roman" w:hAnsi="Times New Roman"/>
          <w:sz w:val="28"/>
          <w:szCs w:val="28"/>
          <w:lang w:val="en-GB" w:eastAsia="it-IT"/>
        </w:rPr>
        <w:t>.</w:t>
      </w:r>
      <w:r w:rsidR="003D55EC">
        <w:rPr>
          <w:rFonts w:ascii="Times New Roman" w:eastAsia="Times New Roman" w:hAnsi="Times New Roman"/>
          <w:sz w:val="28"/>
          <w:szCs w:val="28"/>
          <w:lang w:val="en-GB" w:eastAsia="it-IT"/>
        </w:rPr>
        <w:t xml:space="preserve"> </w:t>
      </w:r>
      <w:r w:rsidR="00207F52">
        <w:rPr>
          <w:rFonts w:ascii="Times New Roman" w:eastAsia="Times New Roman" w:hAnsi="Times New Roman"/>
          <w:sz w:val="28"/>
          <w:szCs w:val="28"/>
          <w:lang w:val="en-GB" w:eastAsia="it-IT"/>
        </w:rPr>
        <w:t>The</w:t>
      </w:r>
      <w:r w:rsidR="003D55EC" w:rsidRPr="0044271B">
        <w:rPr>
          <w:rFonts w:ascii="Times New Roman" w:eastAsia="Times New Roman" w:hAnsi="Times New Roman"/>
          <w:sz w:val="28"/>
          <w:szCs w:val="28"/>
          <w:lang w:val="en-GB" w:eastAsia="it-IT"/>
        </w:rPr>
        <w:t xml:space="preserve"> magnetic nanoparticles were synthetized via co-precipitation of Fe</w:t>
      </w:r>
      <w:r w:rsidR="003D55EC" w:rsidRPr="0044271B">
        <w:rPr>
          <w:rFonts w:ascii="Times New Roman" w:eastAsia="Times New Roman" w:hAnsi="Times New Roman"/>
          <w:sz w:val="28"/>
          <w:szCs w:val="28"/>
          <w:vertAlign w:val="superscript"/>
          <w:lang w:val="en-GB" w:eastAsia="it-IT"/>
        </w:rPr>
        <w:t>2+</w:t>
      </w:r>
      <w:r w:rsidR="003D55EC" w:rsidRPr="0044271B">
        <w:rPr>
          <w:rFonts w:ascii="Times New Roman" w:eastAsia="Times New Roman" w:hAnsi="Times New Roman"/>
          <w:sz w:val="28"/>
          <w:szCs w:val="28"/>
          <w:lang w:val="en-GB" w:eastAsia="it-IT"/>
        </w:rPr>
        <w:t xml:space="preserve"> and Fe</w:t>
      </w:r>
      <w:r w:rsidR="003D55EC" w:rsidRPr="0044271B">
        <w:rPr>
          <w:rFonts w:ascii="Times New Roman" w:eastAsia="Times New Roman" w:hAnsi="Times New Roman"/>
          <w:sz w:val="28"/>
          <w:szCs w:val="28"/>
          <w:vertAlign w:val="superscript"/>
          <w:lang w:val="en-GB" w:eastAsia="it-IT"/>
        </w:rPr>
        <w:t>3+</w:t>
      </w:r>
      <w:r w:rsidR="003D55EC" w:rsidRPr="0044271B">
        <w:rPr>
          <w:rFonts w:ascii="Times New Roman" w:eastAsia="Times New Roman" w:hAnsi="Times New Roman"/>
          <w:sz w:val="28"/>
          <w:szCs w:val="28"/>
          <w:lang w:val="en-GB" w:eastAsia="it-IT"/>
        </w:rPr>
        <w:t xml:space="preserve"> salts in aqueous media, either naked or capped in-situ by </w:t>
      </w:r>
      <w:proofErr w:type="spellStart"/>
      <w:r w:rsidR="003D55EC" w:rsidRPr="0044271B">
        <w:rPr>
          <w:rFonts w:ascii="Times New Roman" w:eastAsia="Times New Roman" w:hAnsi="Times New Roman"/>
          <w:sz w:val="28"/>
          <w:szCs w:val="28"/>
          <w:lang w:val="en-GB" w:eastAsia="it-IT"/>
        </w:rPr>
        <w:t>polyacrylic</w:t>
      </w:r>
      <w:proofErr w:type="spellEnd"/>
      <w:r w:rsidR="003D55EC" w:rsidRPr="0044271B">
        <w:rPr>
          <w:rFonts w:ascii="Times New Roman" w:eastAsia="Times New Roman" w:hAnsi="Times New Roman"/>
          <w:sz w:val="28"/>
          <w:szCs w:val="28"/>
          <w:lang w:val="en-GB" w:eastAsia="it-IT"/>
        </w:rPr>
        <w:t xml:space="preserve"> acid (PAA) or </w:t>
      </w:r>
      <w:proofErr w:type="spellStart"/>
      <w:r w:rsidR="003D55EC" w:rsidRPr="0044271B">
        <w:rPr>
          <w:rFonts w:ascii="Times New Roman" w:eastAsia="Times New Roman" w:hAnsi="Times New Roman"/>
          <w:sz w:val="28"/>
          <w:szCs w:val="28"/>
          <w:lang w:val="en-GB" w:eastAsia="it-IT"/>
        </w:rPr>
        <w:t>polyethylenimine</w:t>
      </w:r>
      <w:proofErr w:type="spellEnd"/>
      <w:r w:rsidR="003D55EC" w:rsidRPr="0044271B">
        <w:rPr>
          <w:rFonts w:ascii="Times New Roman" w:eastAsia="Times New Roman" w:hAnsi="Times New Roman"/>
          <w:sz w:val="28"/>
          <w:szCs w:val="28"/>
          <w:lang w:val="en-GB" w:eastAsia="it-IT"/>
        </w:rPr>
        <w:t xml:space="preserve"> (PEI) [</w:t>
      </w:r>
      <w:r w:rsidR="00915CF0">
        <w:rPr>
          <w:rFonts w:ascii="Times New Roman" w:eastAsia="Times New Roman" w:hAnsi="Times New Roman"/>
          <w:sz w:val="28"/>
          <w:szCs w:val="28"/>
          <w:lang w:val="en-GB" w:eastAsia="it-IT"/>
        </w:rPr>
        <w:t>5, 6</w:t>
      </w:r>
      <w:r w:rsidR="003D55EC" w:rsidRPr="0044271B">
        <w:rPr>
          <w:rFonts w:ascii="Times New Roman" w:eastAsia="Times New Roman" w:hAnsi="Times New Roman"/>
          <w:sz w:val="28"/>
          <w:szCs w:val="28"/>
          <w:lang w:val="en-GB" w:eastAsia="it-IT"/>
        </w:rPr>
        <w:t>]. The Sacrificial Anode Electrolysis (SAE) method [</w:t>
      </w:r>
      <w:r w:rsidR="00915CF0">
        <w:rPr>
          <w:rFonts w:ascii="Times New Roman" w:eastAsia="Times New Roman" w:hAnsi="Times New Roman"/>
          <w:sz w:val="28"/>
          <w:szCs w:val="28"/>
          <w:lang w:val="en-GB" w:eastAsia="it-IT"/>
        </w:rPr>
        <w:t>7, 8</w:t>
      </w:r>
      <w:r w:rsidR="003D55EC" w:rsidRPr="0044271B">
        <w:rPr>
          <w:rFonts w:ascii="Times New Roman" w:eastAsia="Times New Roman" w:hAnsi="Times New Roman"/>
          <w:sz w:val="28"/>
          <w:szCs w:val="28"/>
          <w:lang w:val="en-GB" w:eastAsia="it-IT"/>
        </w:rPr>
        <w:t xml:space="preserve">] has been used to </w:t>
      </w:r>
      <w:proofErr w:type="spellStart"/>
      <w:r w:rsidR="003D55EC" w:rsidRPr="0044271B">
        <w:rPr>
          <w:rFonts w:ascii="Times New Roman" w:eastAsia="Times New Roman" w:hAnsi="Times New Roman"/>
          <w:sz w:val="28"/>
          <w:szCs w:val="28"/>
          <w:lang w:val="en-GB" w:eastAsia="it-IT"/>
        </w:rPr>
        <w:t>electrodecorate</w:t>
      </w:r>
      <w:proofErr w:type="spellEnd"/>
      <w:r w:rsidR="003D55EC" w:rsidRPr="0044271B">
        <w:rPr>
          <w:rFonts w:ascii="Times New Roman" w:eastAsia="Times New Roman" w:hAnsi="Times New Roman"/>
          <w:sz w:val="28"/>
          <w:szCs w:val="28"/>
          <w:lang w:val="en-GB" w:eastAsia="it-IT"/>
        </w:rPr>
        <w:t xml:space="preserve"> these MNPs in an </w:t>
      </w:r>
      <w:r w:rsidR="003D55EC" w:rsidRPr="0044271B">
        <w:rPr>
          <w:rFonts w:ascii="Times New Roman" w:eastAsia="Times New Roman" w:hAnsi="Times New Roman"/>
          <w:sz w:val="28"/>
          <w:szCs w:val="28"/>
          <w:lang w:val="en-GB" w:eastAsia="it-IT"/>
        </w:rPr>
        <w:lastRenderedPageBreak/>
        <w:t xml:space="preserve">electrochemical cell, using </w:t>
      </w:r>
      <w:proofErr w:type="spellStart"/>
      <w:r w:rsidR="003D55EC" w:rsidRPr="0044271B">
        <w:rPr>
          <w:rFonts w:ascii="Times New Roman" w:eastAsia="Times New Roman" w:hAnsi="Times New Roman"/>
          <w:sz w:val="28"/>
          <w:szCs w:val="28"/>
          <w:lang w:val="en-GB" w:eastAsia="it-IT"/>
        </w:rPr>
        <w:t>tetrabutyl</w:t>
      </w:r>
      <w:proofErr w:type="spellEnd"/>
      <w:r w:rsidR="003D55EC" w:rsidRPr="0044271B">
        <w:rPr>
          <w:rFonts w:ascii="Times New Roman" w:eastAsia="Times New Roman" w:hAnsi="Times New Roman"/>
          <w:sz w:val="28"/>
          <w:szCs w:val="28"/>
          <w:lang w:val="en-GB" w:eastAsia="it-IT"/>
        </w:rPr>
        <w:t xml:space="preserve"> ammonium chloride (TBAC) or benzyl dimethyl </w:t>
      </w:r>
      <w:proofErr w:type="spellStart"/>
      <w:r w:rsidR="003D55EC" w:rsidRPr="0044271B">
        <w:rPr>
          <w:rFonts w:ascii="Times New Roman" w:eastAsia="Times New Roman" w:hAnsi="Times New Roman"/>
          <w:sz w:val="28"/>
          <w:szCs w:val="28"/>
          <w:lang w:val="en-GB" w:eastAsia="it-IT"/>
        </w:rPr>
        <w:t>hexadecyl</w:t>
      </w:r>
      <w:proofErr w:type="spellEnd"/>
      <w:r w:rsidR="003D55EC" w:rsidRPr="0044271B">
        <w:rPr>
          <w:rFonts w:ascii="Times New Roman" w:eastAsia="Times New Roman" w:hAnsi="Times New Roman"/>
          <w:sz w:val="28"/>
          <w:szCs w:val="28"/>
          <w:lang w:val="en-GB" w:eastAsia="it-IT"/>
        </w:rPr>
        <w:t xml:space="preserve"> ammonium chloride (BDHAC) as electrolytes.</w:t>
      </w:r>
      <w:r w:rsidR="003D55EC">
        <w:rPr>
          <w:rFonts w:ascii="Times New Roman" w:eastAsia="Times New Roman" w:hAnsi="Times New Roman"/>
          <w:sz w:val="28"/>
          <w:szCs w:val="28"/>
          <w:lang w:val="en-GB" w:eastAsia="it-IT"/>
        </w:rPr>
        <w:t xml:space="preserve"> </w:t>
      </w:r>
      <w:r w:rsidR="003D55EC" w:rsidRPr="0044271B">
        <w:rPr>
          <w:rFonts w:ascii="Times New Roman" w:eastAsia="Times New Roman" w:hAnsi="Times New Roman"/>
          <w:sz w:val="28"/>
          <w:szCs w:val="28"/>
          <w:lang w:val="en-GB" w:eastAsia="it-IT"/>
        </w:rPr>
        <w:t>All the nanomaterials were characterized by UV-visible Spectrophotometry, Transmission Electron Microscopy (TEM) and X-ray Photoelectron Spectroscopy (XPS).</w:t>
      </w:r>
      <w:r w:rsidR="003D55EC">
        <w:rPr>
          <w:rFonts w:ascii="Times New Roman" w:eastAsia="Times New Roman" w:hAnsi="Times New Roman"/>
          <w:sz w:val="28"/>
          <w:szCs w:val="28"/>
          <w:lang w:val="en-GB" w:eastAsia="it-IT"/>
        </w:rPr>
        <w:t xml:space="preserve"> </w:t>
      </w:r>
      <w:r w:rsidR="003D55EC" w:rsidRPr="0044271B">
        <w:rPr>
          <w:rFonts w:ascii="Times New Roman" w:eastAsia="Times New Roman" w:hAnsi="Times New Roman"/>
          <w:sz w:val="28"/>
          <w:szCs w:val="28"/>
          <w:lang w:val="en-GB" w:eastAsia="it-IT"/>
        </w:rPr>
        <w:t>A detailed surface chemical investigation was performed to identify the Fe</w:t>
      </w:r>
      <w:r w:rsidR="003D55EC" w:rsidRPr="0044271B">
        <w:rPr>
          <w:rFonts w:ascii="Times New Roman" w:eastAsia="Times New Roman" w:hAnsi="Times New Roman"/>
          <w:sz w:val="28"/>
          <w:szCs w:val="28"/>
          <w:vertAlign w:val="superscript"/>
          <w:lang w:val="en-GB" w:eastAsia="it-IT"/>
        </w:rPr>
        <w:t>2+</w:t>
      </w:r>
      <w:r w:rsidR="003D55EC" w:rsidRPr="0044271B">
        <w:rPr>
          <w:rFonts w:ascii="Times New Roman" w:eastAsia="Times New Roman" w:hAnsi="Times New Roman"/>
          <w:sz w:val="28"/>
          <w:szCs w:val="28"/>
          <w:lang w:val="en-GB" w:eastAsia="it-IT"/>
        </w:rPr>
        <w:t xml:space="preserve"> and Fe</w:t>
      </w:r>
      <w:r w:rsidR="003D55EC" w:rsidRPr="0044271B">
        <w:rPr>
          <w:rFonts w:ascii="Times New Roman" w:eastAsia="Times New Roman" w:hAnsi="Times New Roman"/>
          <w:sz w:val="28"/>
          <w:szCs w:val="28"/>
          <w:vertAlign w:val="superscript"/>
          <w:lang w:val="en-GB" w:eastAsia="it-IT"/>
        </w:rPr>
        <w:t>3+</w:t>
      </w:r>
      <w:r w:rsidR="003D55EC" w:rsidRPr="0044271B">
        <w:rPr>
          <w:rFonts w:ascii="Times New Roman" w:eastAsia="Times New Roman" w:hAnsi="Times New Roman"/>
          <w:sz w:val="28"/>
          <w:szCs w:val="28"/>
          <w:lang w:val="en-GB" w:eastAsia="it-IT"/>
        </w:rPr>
        <w:t xml:space="preserve"> features present in the XPS peaks. Since the main XP photoelectron Fe2p peak is well known to be a very complex system, a combined study of both secondary peaks (Fe3p) and valence band region (VB) was performed</w:t>
      </w:r>
      <w:r w:rsidR="00DB17E6">
        <w:rPr>
          <w:rFonts w:ascii="Times New Roman" w:eastAsia="Times New Roman" w:hAnsi="Times New Roman"/>
          <w:sz w:val="28"/>
          <w:szCs w:val="28"/>
          <w:lang w:val="en-GB" w:eastAsia="it-IT"/>
        </w:rPr>
        <w:t xml:space="preserve"> [9, 10]</w:t>
      </w:r>
      <w:r w:rsidR="003D55EC" w:rsidRPr="0044271B">
        <w:rPr>
          <w:rFonts w:ascii="Times New Roman" w:eastAsia="Times New Roman" w:hAnsi="Times New Roman"/>
          <w:sz w:val="28"/>
          <w:szCs w:val="28"/>
          <w:lang w:val="en-GB" w:eastAsia="it-IT"/>
        </w:rPr>
        <w:t xml:space="preserve">. </w:t>
      </w:r>
      <w:r w:rsidR="003D55EC">
        <w:rPr>
          <w:rFonts w:ascii="Times New Roman" w:eastAsia="Times New Roman" w:hAnsi="Times New Roman"/>
          <w:sz w:val="28"/>
          <w:szCs w:val="28"/>
          <w:lang w:val="en-GB" w:eastAsia="it-IT"/>
        </w:rPr>
        <w:t>S</w:t>
      </w:r>
      <w:r w:rsidR="003D55EC" w:rsidRPr="0044271B">
        <w:rPr>
          <w:rFonts w:ascii="Times New Roman" w:eastAsia="Times New Roman" w:hAnsi="Times New Roman"/>
          <w:sz w:val="28"/>
          <w:szCs w:val="28"/>
          <w:lang w:val="en-GB" w:eastAsia="it-IT"/>
        </w:rPr>
        <w:t xml:space="preserve">urface spectroscopy and morphological analyses demonstrated that interactions between the different nanophases occurred in composite materials, since the resulting nanomaterials both retain the MNPs magnetic properties and reveal new spectroscopic features in the valence band region of modified magnetite compared to the bare sample. </w:t>
      </w:r>
      <w:r w:rsidR="00207F52">
        <w:rPr>
          <w:rFonts w:ascii="Times New Roman" w:eastAsia="Times New Roman" w:hAnsi="Times New Roman"/>
          <w:sz w:val="28"/>
          <w:szCs w:val="28"/>
          <w:lang w:val="en-GB" w:eastAsia="it-IT"/>
        </w:rPr>
        <w:t>M</w:t>
      </w:r>
      <w:r w:rsidR="003D55EC" w:rsidRPr="0044271B">
        <w:rPr>
          <w:rFonts w:ascii="Times New Roman" w:eastAsia="Times New Roman" w:hAnsi="Times New Roman"/>
          <w:sz w:val="28"/>
          <w:szCs w:val="28"/>
          <w:lang w:val="en-GB" w:eastAsia="it-IT"/>
        </w:rPr>
        <w:t>agnetic measurements are in progress, as well as the assessment of the antibacterial effects of the nanocomposite materials.</w:t>
      </w:r>
    </w:p>
    <w:p w:rsidR="0081623E" w:rsidRDefault="0081623E" w:rsidP="00373C97">
      <w:pPr>
        <w:jc w:val="both"/>
        <w:rPr>
          <w:rFonts w:ascii="Times New Roman" w:hAnsi="Times New Roman"/>
          <w:sz w:val="28"/>
          <w:szCs w:val="24"/>
          <w:lang w:val="en-GB"/>
        </w:rPr>
      </w:pPr>
    </w:p>
    <w:p w:rsidR="0081623E" w:rsidRPr="00C82AB2" w:rsidRDefault="0081623E" w:rsidP="0081623E">
      <w:pPr>
        <w:spacing w:after="0"/>
        <w:jc w:val="both"/>
        <w:rPr>
          <w:rFonts w:ascii="Times New Roman" w:hAnsi="Times New Roman"/>
          <w:b/>
          <w:noProof/>
          <w:sz w:val="20"/>
          <w:szCs w:val="20"/>
          <w:lang w:val="en-US"/>
        </w:rPr>
      </w:pPr>
      <w:r w:rsidRPr="00C82AB2">
        <w:rPr>
          <w:rFonts w:ascii="Times New Roman" w:hAnsi="Times New Roman"/>
          <w:b/>
          <w:noProof/>
          <w:sz w:val="24"/>
          <w:szCs w:val="24"/>
          <w:lang w:val="en-US"/>
        </w:rPr>
        <w:t>References:</w:t>
      </w:r>
    </w:p>
    <w:p w:rsidR="00207F52" w:rsidRPr="00A25FA5" w:rsidRDefault="0081623E" w:rsidP="003B7C38">
      <w:pPr>
        <w:spacing w:after="0"/>
        <w:jc w:val="both"/>
        <w:rPr>
          <w:rFonts w:ascii="Times New Roman" w:hAnsi="Times New Roman"/>
          <w:noProof/>
          <w:sz w:val="20"/>
          <w:szCs w:val="20"/>
          <w:lang w:val="en-US"/>
        </w:rPr>
      </w:pPr>
      <w:r w:rsidRPr="00C82AB2">
        <w:rPr>
          <w:rFonts w:ascii="Times New Roman" w:hAnsi="Times New Roman"/>
          <w:noProof/>
          <w:sz w:val="20"/>
          <w:szCs w:val="20"/>
          <w:lang w:val="en-US"/>
        </w:rPr>
        <w:t>[1]</w:t>
      </w:r>
      <w:r w:rsidRPr="00C82AB2">
        <w:rPr>
          <w:rFonts w:ascii="Times New Roman" w:hAnsi="Times New Roman"/>
          <w:sz w:val="20"/>
          <w:szCs w:val="20"/>
          <w:lang w:val="en-US"/>
        </w:rPr>
        <w:t xml:space="preserve"> </w:t>
      </w:r>
      <w:r w:rsidR="00207F52" w:rsidRPr="00485DCA">
        <w:rPr>
          <w:rFonts w:ascii="Times New Roman" w:hAnsi="Times New Roman"/>
          <w:noProof/>
          <w:sz w:val="20"/>
          <w:szCs w:val="20"/>
          <w:lang w:val="en-GB"/>
        </w:rPr>
        <w:t xml:space="preserve">N. Cioffi and M. Rai, </w:t>
      </w:r>
      <w:r w:rsidR="00207F52" w:rsidRPr="00485DCA">
        <w:rPr>
          <w:rFonts w:ascii="Times New Roman" w:hAnsi="Times New Roman"/>
          <w:i/>
          <w:noProof/>
          <w:sz w:val="20"/>
          <w:szCs w:val="20"/>
          <w:lang w:val="en-GB"/>
        </w:rPr>
        <w:t xml:space="preserve">Nano-Antimicrobials. </w:t>
      </w:r>
      <w:r w:rsidR="00207F52" w:rsidRPr="00A25FA5">
        <w:rPr>
          <w:rFonts w:ascii="Times New Roman" w:hAnsi="Times New Roman"/>
          <w:i/>
          <w:noProof/>
          <w:sz w:val="20"/>
          <w:szCs w:val="20"/>
          <w:lang w:val="en-US"/>
        </w:rPr>
        <w:t>Progress and Prospects.</w:t>
      </w:r>
      <w:r w:rsidR="00207F52" w:rsidRPr="00A25FA5">
        <w:rPr>
          <w:rFonts w:ascii="Times New Roman" w:hAnsi="Times New Roman"/>
          <w:noProof/>
          <w:sz w:val="20"/>
          <w:szCs w:val="20"/>
          <w:lang w:val="en-US"/>
        </w:rPr>
        <w:t xml:space="preserve"> Springer-Verlag Berlin Heidelberg, 2012.</w:t>
      </w:r>
    </w:p>
    <w:p w:rsidR="00207F52" w:rsidRDefault="00207F52" w:rsidP="003B7C38">
      <w:pPr>
        <w:spacing w:after="0"/>
        <w:jc w:val="both"/>
        <w:rPr>
          <w:rFonts w:ascii="Times New Roman" w:hAnsi="Times New Roman"/>
          <w:noProof/>
          <w:sz w:val="20"/>
          <w:szCs w:val="20"/>
          <w:lang w:val="en-US"/>
        </w:rPr>
      </w:pPr>
      <w:r w:rsidRPr="003B7C38">
        <w:rPr>
          <w:rFonts w:ascii="Times New Roman" w:hAnsi="Times New Roman"/>
          <w:noProof/>
          <w:sz w:val="20"/>
          <w:szCs w:val="20"/>
          <w:lang w:val="en-US"/>
        </w:rPr>
        <w:t>[2] M.C. Sportelli, E. Tütüncü, R.</w:t>
      </w:r>
      <w:r w:rsidRPr="003B7C38">
        <w:rPr>
          <w:rFonts w:ascii="Times New Roman" w:hAnsi="Times New Roman"/>
          <w:noProof/>
          <w:sz w:val="20"/>
          <w:szCs w:val="20"/>
          <w:lang w:val="en-US"/>
        </w:rPr>
        <w:t>A</w:t>
      </w:r>
      <w:r w:rsidRPr="003B7C38">
        <w:rPr>
          <w:rFonts w:ascii="Times New Roman" w:hAnsi="Times New Roman"/>
          <w:noProof/>
          <w:sz w:val="20"/>
          <w:szCs w:val="20"/>
          <w:lang w:val="en-US"/>
        </w:rPr>
        <w:t xml:space="preserve"> Picca, </w:t>
      </w:r>
      <w:r w:rsidRPr="003B7C38">
        <w:rPr>
          <w:rFonts w:ascii="Times New Roman" w:hAnsi="Times New Roman"/>
          <w:noProof/>
          <w:sz w:val="20"/>
          <w:szCs w:val="20"/>
          <w:lang w:val="en-US"/>
        </w:rPr>
        <w:t>M.</w:t>
      </w:r>
      <w:r w:rsidRPr="003B7C38">
        <w:rPr>
          <w:rFonts w:ascii="Times New Roman" w:hAnsi="Times New Roman"/>
          <w:noProof/>
          <w:sz w:val="20"/>
          <w:szCs w:val="20"/>
          <w:lang w:val="en-US"/>
        </w:rPr>
        <w:t xml:space="preserve"> Valentini, </w:t>
      </w:r>
      <w:r w:rsidRPr="003B7C38">
        <w:rPr>
          <w:rFonts w:ascii="Times New Roman" w:hAnsi="Times New Roman"/>
          <w:noProof/>
          <w:sz w:val="20"/>
          <w:szCs w:val="20"/>
          <w:lang w:val="en-US"/>
        </w:rPr>
        <w:t>A.</w:t>
      </w:r>
      <w:r w:rsidRPr="003B7C38">
        <w:rPr>
          <w:rFonts w:ascii="Times New Roman" w:hAnsi="Times New Roman"/>
          <w:noProof/>
          <w:sz w:val="20"/>
          <w:szCs w:val="20"/>
          <w:lang w:val="en-US"/>
        </w:rPr>
        <w:t xml:space="preserve"> Valentini, </w:t>
      </w:r>
      <w:r w:rsidRPr="003B7C38">
        <w:rPr>
          <w:rFonts w:ascii="Times New Roman" w:hAnsi="Times New Roman"/>
          <w:noProof/>
          <w:sz w:val="20"/>
          <w:szCs w:val="20"/>
          <w:lang w:val="en-US"/>
        </w:rPr>
        <w:t>C.</w:t>
      </w:r>
      <w:r w:rsidRPr="003B7C38">
        <w:rPr>
          <w:rFonts w:ascii="Times New Roman" w:hAnsi="Times New Roman"/>
          <w:noProof/>
          <w:sz w:val="20"/>
          <w:szCs w:val="20"/>
          <w:lang w:val="en-US"/>
        </w:rPr>
        <w:t xml:space="preserve"> Kranz,</w:t>
      </w:r>
      <w:r w:rsidR="003B7C38" w:rsidRPr="003B7C38">
        <w:rPr>
          <w:rFonts w:ascii="Times New Roman" w:hAnsi="Times New Roman"/>
          <w:noProof/>
          <w:sz w:val="20"/>
          <w:szCs w:val="20"/>
          <w:lang w:val="en-US"/>
        </w:rPr>
        <w:t xml:space="preserve"> B. Mizaikoff, H. Barth,</w:t>
      </w:r>
      <w:r w:rsidRPr="003B7C38">
        <w:rPr>
          <w:rFonts w:ascii="Times New Roman" w:hAnsi="Times New Roman"/>
          <w:noProof/>
          <w:sz w:val="20"/>
          <w:szCs w:val="20"/>
          <w:lang w:val="en-US"/>
        </w:rPr>
        <w:t xml:space="preserve"> </w:t>
      </w:r>
      <w:r>
        <w:rPr>
          <w:rFonts w:ascii="Times New Roman" w:hAnsi="Times New Roman"/>
          <w:noProof/>
          <w:sz w:val="20"/>
          <w:szCs w:val="20"/>
          <w:lang w:val="en-US"/>
        </w:rPr>
        <w:t xml:space="preserve">N. </w:t>
      </w:r>
      <w:r w:rsidR="003B7C38">
        <w:rPr>
          <w:rFonts w:ascii="Times New Roman" w:hAnsi="Times New Roman"/>
          <w:noProof/>
          <w:sz w:val="20"/>
          <w:szCs w:val="20"/>
          <w:lang w:val="en-US"/>
        </w:rPr>
        <w:t>Cioffi</w:t>
      </w:r>
      <w:r>
        <w:rPr>
          <w:rFonts w:ascii="Times New Roman" w:hAnsi="Times New Roman"/>
          <w:noProof/>
          <w:sz w:val="20"/>
          <w:szCs w:val="20"/>
          <w:lang w:val="en-US"/>
        </w:rPr>
        <w:t>, “</w:t>
      </w:r>
      <w:r w:rsidRPr="00207F52">
        <w:rPr>
          <w:rFonts w:ascii="Times New Roman" w:hAnsi="Times New Roman"/>
          <w:noProof/>
          <w:sz w:val="20"/>
          <w:szCs w:val="20"/>
          <w:lang w:val="en-US"/>
        </w:rPr>
        <w:t>Inhibiting P. fluorescens biofilms with fluoropolymer-embedded silver nanoparticles:</w:t>
      </w:r>
      <w:r>
        <w:rPr>
          <w:rFonts w:ascii="Times New Roman" w:hAnsi="Times New Roman"/>
          <w:noProof/>
          <w:sz w:val="20"/>
          <w:szCs w:val="20"/>
          <w:lang w:val="en-US"/>
        </w:rPr>
        <w:t xml:space="preserve"> an in-situ spectroscopic study”, </w:t>
      </w:r>
      <w:r w:rsidRPr="00207F52">
        <w:rPr>
          <w:rFonts w:ascii="Times New Roman" w:hAnsi="Times New Roman"/>
          <w:i/>
          <w:noProof/>
          <w:sz w:val="20"/>
          <w:szCs w:val="20"/>
          <w:lang w:val="en-US"/>
        </w:rPr>
        <w:t>Scientific reports</w:t>
      </w:r>
      <w:r w:rsidRPr="00207F52">
        <w:rPr>
          <w:rFonts w:ascii="Times New Roman" w:hAnsi="Times New Roman"/>
          <w:noProof/>
          <w:sz w:val="20"/>
          <w:szCs w:val="20"/>
          <w:lang w:val="en-US"/>
        </w:rPr>
        <w:t xml:space="preserve">, </w:t>
      </w:r>
      <w:r>
        <w:rPr>
          <w:rFonts w:ascii="Times New Roman" w:hAnsi="Times New Roman"/>
          <w:noProof/>
          <w:sz w:val="20"/>
          <w:szCs w:val="20"/>
          <w:lang w:val="en-US"/>
        </w:rPr>
        <w:t xml:space="preserve">vol. </w:t>
      </w:r>
      <w:r w:rsidRPr="00207F52">
        <w:rPr>
          <w:rFonts w:ascii="Times New Roman" w:hAnsi="Times New Roman"/>
          <w:noProof/>
          <w:sz w:val="20"/>
          <w:szCs w:val="20"/>
          <w:lang w:val="en-US"/>
        </w:rPr>
        <w:t>7</w:t>
      </w:r>
      <w:r>
        <w:rPr>
          <w:rFonts w:ascii="Times New Roman" w:hAnsi="Times New Roman"/>
          <w:noProof/>
          <w:sz w:val="20"/>
          <w:szCs w:val="20"/>
          <w:lang w:val="en-US"/>
        </w:rPr>
        <w:t>, no. 1</w:t>
      </w:r>
      <w:r w:rsidRPr="00207F52">
        <w:rPr>
          <w:rFonts w:ascii="Times New Roman" w:hAnsi="Times New Roman"/>
          <w:noProof/>
          <w:sz w:val="20"/>
          <w:szCs w:val="20"/>
          <w:lang w:val="en-US"/>
        </w:rPr>
        <w:t xml:space="preserve">, </w:t>
      </w:r>
      <w:r w:rsidR="003B7C38">
        <w:rPr>
          <w:rFonts w:ascii="Times New Roman" w:hAnsi="Times New Roman"/>
          <w:noProof/>
          <w:sz w:val="20"/>
          <w:szCs w:val="20"/>
          <w:lang w:val="en-US"/>
        </w:rPr>
        <w:t>pag. 11870, 2017.</w:t>
      </w:r>
    </w:p>
    <w:p w:rsidR="00FF5811" w:rsidRPr="00FF5811" w:rsidRDefault="00FF5811" w:rsidP="00FF5811">
      <w:pPr>
        <w:spacing w:after="0"/>
        <w:jc w:val="both"/>
        <w:rPr>
          <w:rFonts w:ascii="Times New Roman" w:eastAsia="Times New Roman" w:hAnsi="Times New Roman"/>
          <w:sz w:val="20"/>
          <w:szCs w:val="20"/>
          <w:lang w:val="en-US" w:eastAsia="it-IT"/>
        </w:rPr>
      </w:pPr>
      <w:r w:rsidRPr="00FF5811">
        <w:rPr>
          <w:rFonts w:ascii="Times New Roman" w:eastAsia="Times New Roman" w:hAnsi="Times New Roman"/>
          <w:sz w:val="20"/>
          <w:szCs w:val="20"/>
          <w:lang w:val="en-US" w:eastAsia="it-IT"/>
        </w:rPr>
        <w:t>[3</w:t>
      </w:r>
      <w:r w:rsidRPr="00FF5811">
        <w:rPr>
          <w:rFonts w:ascii="Times New Roman" w:eastAsia="Times New Roman" w:hAnsi="Times New Roman"/>
          <w:sz w:val="20"/>
          <w:szCs w:val="20"/>
          <w:lang w:val="en-US" w:eastAsia="it-IT"/>
        </w:rPr>
        <w:t xml:space="preserve">] </w:t>
      </w:r>
      <w:r w:rsidRPr="00FF5811">
        <w:rPr>
          <w:rFonts w:ascii="Times New Roman" w:eastAsia="Times New Roman" w:hAnsi="Times New Roman"/>
          <w:sz w:val="20"/>
          <w:szCs w:val="20"/>
          <w:lang w:val="en-US" w:eastAsia="it-IT"/>
        </w:rPr>
        <w:t xml:space="preserve">M.C. Sportelli, R.A. Picca, F. </w:t>
      </w:r>
      <w:proofErr w:type="spellStart"/>
      <w:r w:rsidRPr="00FF5811">
        <w:rPr>
          <w:rFonts w:ascii="Times New Roman" w:eastAsia="Times New Roman" w:hAnsi="Times New Roman"/>
          <w:sz w:val="20"/>
          <w:szCs w:val="20"/>
          <w:lang w:val="en-US" w:eastAsia="it-IT"/>
        </w:rPr>
        <w:t>Paladini</w:t>
      </w:r>
      <w:proofErr w:type="spellEnd"/>
      <w:r w:rsidRPr="00FF5811">
        <w:rPr>
          <w:rFonts w:ascii="Times New Roman" w:eastAsia="Times New Roman" w:hAnsi="Times New Roman"/>
          <w:sz w:val="20"/>
          <w:szCs w:val="20"/>
          <w:lang w:val="en-US" w:eastAsia="it-IT"/>
        </w:rPr>
        <w:t xml:space="preserve">, A. Mangone, L.C. Giannossa, C. Di Franco, A.L. Gallo, A. Valentini, A. </w:t>
      </w:r>
      <w:proofErr w:type="spellStart"/>
      <w:r w:rsidRPr="00FF5811">
        <w:rPr>
          <w:rFonts w:ascii="Times New Roman" w:eastAsia="Times New Roman" w:hAnsi="Times New Roman"/>
          <w:sz w:val="20"/>
          <w:szCs w:val="20"/>
          <w:lang w:val="en-US" w:eastAsia="it-IT"/>
        </w:rPr>
        <w:t>Sannino</w:t>
      </w:r>
      <w:proofErr w:type="spellEnd"/>
      <w:r w:rsidRPr="00FF5811">
        <w:rPr>
          <w:rFonts w:ascii="Times New Roman" w:eastAsia="Times New Roman" w:hAnsi="Times New Roman"/>
          <w:sz w:val="20"/>
          <w:szCs w:val="20"/>
          <w:lang w:val="en-US" w:eastAsia="it-IT"/>
        </w:rPr>
        <w:t xml:space="preserve">, M. Pollini, N. Cioffi, </w:t>
      </w:r>
      <w:r w:rsidRPr="00FF5811">
        <w:rPr>
          <w:rFonts w:ascii="Times New Roman" w:eastAsia="Times New Roman" w:hAnsi="Times New Roman"/>
          <w:sz w:val="20"/>
          <w:szCs w:val="20"/>
          <w:lang w:val="en-US" w:eastAsia="it-IT"/>
        </w:rPr>
        <w:t>“</w:t>
      </w:r>
      <w:r w:rsidRPr="00FF5811">
        <w:rPr>
          <w:rFonts w:ascii="Times New Roman" w:hAnsi="Times New Roman"/>
          <w:noProof/>
          <w:sz w:val="20"/>
          <w:szCs w:val="20"/>
          <w:lang w:val="en-GB"/>
        </w:rPr>
        <w:t>Spectroscopic characterization and Nanosafety of Ag-modified antibacterial leather and leatherette</w:t>
      </w:r>
      <w:r w:rsidRPr="00FF5811">
        <w:rPr>
          <w:rFonts w:ascii="Times New Roman" w:eastAsia="Times New Roman" w:hAnsi="Times New Roman"/>
          <w:sz w:val="20"/>
          <w:szCs w:val="20"/>
          <w:lang w:val="en-US" w:eastAsia="it-IT"/>
        </w:rPr>
        <w:t>”</w:t>
      </w:r>
      <w:r>
        <w:rPr>
          <w:rFonts w:ascii="Times New Roman" w:eastAsia="Times New Roman" w:hAnsi="Times New Roman"/>
          <w:sz w:val="20"/>
          <w:szCs w:val="20"/>
          <w:lang w:val="en-US" w:eastAsia="it-IT"/>
        </w:rPr>
        <w:t>,</w:t>
      </w:r>
      <w:r w:rsidRPr="00FF5811">
        <w:rPr>
          <w:rFonts w:ascii="Times New Roman" w:eastAsia="Times New Roman" w:hAnsi="Times New Roman"/>
          <w:sz w:val="20"/>
          <w:szCs w:val="20"/>
          <w:lang w:val="en-US" w:eastAsia="it-IT"/>
        </w:rPr>
        <w:t xml:space="preserve"> </w:t>
      </w:r>
      <w:r w:rsidRPr="00FF5811">
        <w:rPr>
          <w:rFonts w:ascii="Times New Roman" w:eastAsia="Times New Roman" w:hAnsi="Times New Roman"/>
          <w:i/>
          <w:sz w:val="20"/>
          <w:szCs w:val="20"/>
          <w:lang w:val="en-US" w:eastAsia="it-IT"/>
        </w:rPr>
        <w:t>Nanomaterials</w:t>
      </w:r>
      <w:r>
        <w:rPr>
          <w:rFonts w:ascii="Times New Roman" w:eastAsia="Times New Roman" w:hAnsi="Times New Roman"/>
          <w:sz w:val="20"/>
          <w:szCs w:val="20"/>
          <w:lang w:val="en-US" w:eastAsia="it-IT"/>
        </w:rPr>
        <w:t xml:space="preserve">, vol. </w:t>
      </w:r>
      <w:r w:rsidRPr="00FF5811">
        <w:rPr>
          <w:rFonts w:ascii="Times New Roman" w:eastAsia="Times New Roman" w:hAnsi="Times New Roman"/>
          <w:sz w:val="20"/>
          <w:szCs w:val="20"/>
          <w:lang w:val="en-US" w:eastAsia="it-IT"/>
        </w:rPr>
        <w:t>7</w:t>
      </w:r>
      <w:r>
        <w:rPr>
          <w:rFonts w:ascii="Times New Roman" w:eastAsia="Times New Roman" w:hAnsi="Times New Roman"/>
          <w:sz w:val="20"/>
          <w:szCs w:val="20"/>
          <w:lang w:val="en-US" w:eastAsia="it-IT"/>
        </w:rPr>
        <w:t>,</w:t>
      </w:r>
      <w:r w:rsidRPr="00FF5811">
        <w:rPr>
          <w:rFonts w:ascii="Times New Roman" w:eastAsia="Times New Roman" w:hAnsi="Times New Roman"/>
          <w:sz w:val="20"/>
          <w:szCs w:val="20"/>
          <w:lang w:val="en-US" w:eastAsia="it-IT"/>
        </w:rPr>
        <w:t xml:space="preserve"> </w:t>
      </w:r>
      <w:proofErr w:type="spellStart"/>
      <w:r>
        <w:rPr>
          <w:rFonts w:ascii="Times New Roman" w:eastAsia="Times New Roman" w:hAnsi="Times New Roman"/>
          <w:sz w:val="20"/>
          <w:szCs w:val="20"/>
          <w:lang w:val="en-US" w:eastAsia="it-IT"/>
        </w:rPr>
        <w:t>pagg</w:t>
      </w:r>
      <w:proofErr w:type="spellEnd"/>
      <w:r>
        <w:rPr>
          <w:rFonts w:ascii="Times New Roman" w:eastAsia="Times New Roman" w:hAnsi="Times New Roman"/>
          <w:sz w:val="20"/>
          <w:szCs w:val="20"/>
          <w:lang w:val="en-US" w:eastAsia="it-IT"/>
        </w:rPr>
        <w:t>. 203 (16), 2017.</w:t>
      </w:r>
    </w:p>
    <w:p w:rsidR="00FF5811" w:rsidRPr="00FF5811" w:rsidRDefault="00FF5811" w:rsidP="00FF5811">
      <w:pPr>
        <w:spacing w:after="0"/>
        <w:jc w:val="both"/>
        <w:rPr>
          <w:rFonts w:ascii="Times New Roman" w:eastAsia="Times New Roman" w:hAnsi="Times New Roman"/>
          <w:sz w:val="20"/>
          <w:szCs w:val="20"/>
          <w:lang w:val="en-GB" w:eastAsia="it-IT"/>
        </w:rPr>
      </w:pPr>
      <w:r w:rsidRPr="00FF5811">
        <w:rPr>
          <w:rFonts w:ascii="Times New Roman" w:eastAsia="Times New Roman" w:hAnsi="Times New Roman"/>
          <w:sz w:val="20"/>
          <w:szCs w:val="20"/>
          <w:lang w:val="en-US" w:eastAsia="it-IT"/>
        </w:rPr>
        <w:t>[4</w:t>
      </w:r>
      <w:r w:rsidRPr="00FF5811">
        <w:rPr>
          <w:rFonts w:ascii="Times New Roman" w:eastAsia="Times New Roman" w:hAnsi="Times New Roman"/>
          <w:sz w:val="20"/>
          <w:szCs w:val="20"/>
          <w:lang w:val="en-US" w:eastAsia="it-IT"/>
        </w:rPr>
        <w:t xml:space="preserve">] </w:t>
      </w:r>
      <w:r w:rsidRPr="00FF5811">
        <w:rPr>
          <w:rFonts w:ascii="Times New Roman" w:eastAsia="Times New Roman" w:hAnsi="Times New Roman"/>
          <w:sz w:val="20"/>
          <w:szCs w:val="20"/>
          <w:lang w:val="en-US" w:eastAsia="it-IT"/>
        </w:rPr>
        <w:t xml:space="preserve">R.A. Picca, F. </w:t>
      </w:r>
      <w:proofErr w:type="spellStart"/>
      <w:r w:rsidRPr="00FF5811">
        <w:rPr>
          <w:rFonts w:ascii="Times New Roman" w:eastAsia="Times New Roman" w:hAnsi="Times New Roman"/>
          <w:sz w:val="20"/>
          <w:szCs w:val="20"/>
          <w:lang w:val="en-US" w:eastAsia="it-IT"/>
        </w:rPr>
        <w:t>Paladini</w:t>
      </w:r>
      <w:proofErr w:type="spellEnd"/>
      <w:r w:rsidRPr="00FF5811">
        <w:rPr>
          <w:rFonts w:ascii="Times New Roman" w:eastAsia="Times New Roman" w:hAnsi="Times New Roman"/>
          <w:sz w:val="20"/>
          <w:szCs w:val="20"/>
          <w:lang w:val="en-US" w:eastAsia="it-IT"/>
        </w:rPr>
        <w:t xml:space="preserve">, M.C. Sportelli, M. Pollini, L.C. Giannossa, C. Di Franco, A. Mangone, A. Valentini, N. Cioffi, </w:t>
      </w:r>
      <w:r w:rsidRPr="00FF5811">
        <w:rPr>
          <w:rFonts w:ascii="Times New Roman" w:eastAsia="Times New Roman" w:hAnsi="Times New Roman"/>
          <w:sz w:val="20"/>
          <w:szCs w:val="20"/>
          <w:lang w:val="en-US" w:eastAsia="it-IT"/>
        </w:rPr>
        <w:t>“</w:t>
      </w:r>
      <w:r w:rsidRPr="00FF5811">
        <w:rPr>
          <w:rFonts w:ascii="Times New Roman" w:hAnsi="Times New Roman"/>
          <w:noProof/>
          <w:sz w:val="20"/>
          <w:szCs w:val="20"/>
          <w:lang w:val="en-GB"/>
        </w:rPr>
        <w:t>Combined approach for the development of efficient and safe nanoantimicrobials: The case of nanosilver-modified polyurethane foam</w:t>
      </w:r>
      <w:r w:rsidRPr="00FF5811">
        <w:rPr>
          <w:rFonts w:ascii="Times New Roman" w:eastAsia="Times New Roman" w:hAnsi="Times New Roman"/>
          <w:sz w:val="20"/>
          <w:szCs w:val="20"/>
          <w:lang w:val="en-US" w:eastAsia="it-IT"/>
        </w:rPr>
        <w:t xml:space="preserve">” </w:t>
      </w:r>
      <w:r w:rsidRPr="00FF5811">
        <w:rPr>
          <w:rFonts w:ascii="Times New Roman" w:hAnsi="Times New Roman"/>
          <w:i/>
          <w:noProof/>
          <w:sz w:val="20"/>
          <w:szCs w:val="20"/>
          <w:lang w:val="en-GB"/>
        </w:rPr>
        <w:t>ACS Biomaterials Science &amp; Engineering</w:t>
      </w:r>
      <w:r>
        <w:rPr>
          <w:rFonts w:ascii="Times New Roman" w:eastAsia="Times New Roman" w:hAnsi="Times New Roman"/>
          <w:sz w:val="20"/>
          <w:szCs w:val="20"/>
          <w:lang w:val="en-GB" w:eastAsia="it-IT"/>
        </w:rPr>
        <w:t>, vol</w:t>
      </w:r>
      <w:r w:rsidRPr="00FF5811">
        <w:rPr>
          <w:rFonts w:ascii="Times New Roman" w:eastAsia="Times New Roman" w:hAnsi="Times New Roman"/>
          <w:sz w:val="20"/>
          <w:szCs w:val="20"/>
          <w:lang w:val="en-GB" w:eastAsia="it-IT"/>
        </w:rPr>
        <w:t>. 3</w:t>
      </w:r>
      <w:r>
        <w:rPr>
          <w:rFonts w:ascii="Times New Roman" w:eastAsia="Times New Roman" w:hAnsi="Times New Roman"/>
          <w:sz w:val="20"/>
          <w:szCs w:val="20"/>
          <w:lang w:val="en-GB" w:eastAsia="it-IT"/>
        </w:rPr>
        <w:t xml:space="preserve">, no. 7, </w:t>
      </w:r>
      <w:proofErr w:type="spellStart"/>
      <w:r>
        <w:rPr>
          <w:rFonts w:ascii="Times New Roman" w:eastAsia="Times New Roman" w:hAnsi="Times New Roman"/>
          <w:sz w:val="20"/>
          <w:szCs w:val="20"/>
          <w:lang w:val="en-GB" w:eastAsia="it-IT"/>
        </w:rPr>
        <w:t>pagg</w:t>
      </w:r>
      <w:proofErr w:type="spellEnd"/>
      <w:r>
        <w:rPr>
          <w:rFonts w:ascii="Times New Roman" w:eastAsia="Times New Roman" w:hAnsi="Times New Roman"/>
          <w:sz w:val="20"/>
          <w:szCs w:val="20"/>
          <w:lang w:val="en-GB" w:eastAsia="it-IT"/>
        </w:rPr>
        <w:t>.</w:t>
      </w:r>
      <w:r w:rsidRPr="00FF5811">
        <w:rPr>
          <w:rFonts w:ascii="Times New Roman" w:eastAsia="Times New Roman" w:hAnsi="Times New Roman"/>
          <w:sz w:val="20"/>
          <w:szCs w:val="20"/>
          <w:lang w:val="en-GB" w:eastAsia="it-IT"/>
        </w:rPr>
        <w:t xml:space="preserve"> </w:t>
      </w:r>
      <w:r w:rsidRPr="00FF5811">
        <w:rPr>
          <w:rFonts w:ascii="Times New Roman" w:hAnsi="Times New Roman"/>
          <w:noProof/>
          <w:sz w:val="20"/>
          <w:szCs w:val="20"/>
          <w:lang w:val="en-GB"/>
        </w:rPr>
        <w:t>1417</w:t>
      </w:r>
      <w:r w:rsidR="00DB17E6">
        <w:rPr>
          <w:rFonts w:ascii="Times New Roman" w:hAnsi="Times New Roman"/>
          <w:noProof/>
          <w:sz w:val="20"/>
          <w:szCs w:val="20"/>
          <w:lang w:val="en-GB"/>
        </w:rPr>
        <w:t>–</w:t>
      </w:r>
      <w:r w:rsidRPr="00FF5811">
        <w:rPr>
          <w:rFonts w:ascii="Times New Roman" w:hAnsi="Times New Roman"/>
          <w:noProof/>
          <w:sz w:val="20"/>
          <w:szCs w:val="20"/>
          <w:lang w:val="en-GB"/>
        </w:rPr>
        <w:t>1425</w:t>
      </w:r>
      <w:r>
        <w:rPr>
          <w:rFonts w:ascii="Times New Roman" w:hAnsi="Times New Roman"/>
          <w:noProof/>
          <w:sz w:val="20"/>
          <w:szCs w:val="20"/>
          <w:lang w:val="en-GB"/>
        </w:rPr>
        <w:t xml:space="preserve">, </w:t>
      </w:r>
      <w:r w:rsidRPr="00FF5811">
        <w:rPr>
          <w:rFonts w:ascii="Times New Roman" w:eastAsia="Times New Roman" w:hAnsi="Times New Roman"/>
          <w:sz w:val="20"/>
          <w:szCs w:val="20"/>
          <w:lang w:val="en-GB" w:eastAsia="it-IT"/>
        </w:rPr>
        <w:t>2017.</w:t>
      </w:r>
    </w:p>
    <w:p w:rsidR="00915CF0" w:rsidRPr="00E36D75" w:rsidRDefault="00915CF0" w:rsidP="00915CF0">
      <w:pPr>
        <w:spacing w:after="0"/>
        <w:jc w:val="both"/>
        <w:rPr>
          <w:rFonts w:ascii="Times New Roman" w:hAnsi="Times New Roman"/>
          <w:noProof/>
          <w:sz w:val="20"/>
          <w:szCs w:val="20"/>
          <w:lang w:val="en-US"/>
        </w:rPr>
      </w:pPr>
      <w:r w:rsidRPr="00DB17E6">
        <w:rPr>
          <w:rFonts w:ascii="Times New Roman" w:hAnsi="Times New Roman"/>
          <w:noProof/>
          <w:sz w:val="20"/>
          <w:szCs w:val="20"/>
          <w:lang w:val="en-GB"/>
        </w:rPr>
        <w:t>[</w:t>
      </w:r>
      <w:r w:rsidR="00DB17E6" w:rsidRPr="00DB17E6">
        <w:rPr>
          <w:rFonts w:ascii="Times New Roman" w:hAnsi="Times New Roman"/>
          <w:noProof/>
          <w:sz w:val="20"/>
          <w:szCs w:val="20"/>
          <w:lang w:val="en-GB"/>
        </w:rPr>
        <w:t>5</w:t>
      </w:r>
      <w:r w:rsidRPr="00DB17E6">
        <w:rPr>
          <w:rFonts w:ascii="Times New Roman" w:hAnsi="Times New Roman"/>
          <w:noProof/>
          <w:sz w:val="20"/>
          <w:szCs w:val="20"/>
          <w:lang w:val="en-GB"/>
        </w:rPr>
        <w:t xml:space="preserve">] </w:t>
      </w:r>
      <w:r w:rsidR="00DB17E6" w:rsidRPr="00DB17E6">
        <w:rPr>
          <w:rFonts w:ascii="Times New Roman" w:hAnsi="Times New Roman"/>
          <w:noProof/>
          <w:sz w:val="20"/>
          <w:szCs w:val="20"/>
          <w:lang w:val="en-GB"/>
        </w:rPr>
        <w:t xml:space="preserve">T. </w:t>
      </w:r>
      <w:r w:rsidRPr="00DB17E6">
        <w:rPr>
          <w:rFonts w:ascii="Times New Roman" w:hAnsi="Times New Roman"/>
          <w:noProof/>
          <w:sz w:val="20"/>
          <w:szCs w:val="20"/>
          <w:lang w:val="en-GB"/>
        </w:rPr>
        <w:t xml:space="preserve">Ahn, </w:t>
      </w:r>
      <w:r w:rsidR="00DB17E6" w:rsidRPr="00DB17E6">
        <w:rPr>
          <w:rFonts w:ascii="Times New Roman" w:hAnsi="Times New Roman"/>
          <w:noProof/>
          <w:sz w:val="20"/>
          <w:szCs w:val="20"/>
          <w:lang w:val="en-GB"/>
        </w:rPr>
        <w:t xml:space="preserve">J.H. </w:t>
      </w:r>
      <w:r w:rsidRPr="00DB17E6">
        <w:rPr>
          <w:rFonts w:ascii="Times New Roman" w:hAnsi="Times New Roman"/>
          <w:noProof/>
          <w:sz w:val="20"/>
          <w:szCs w:val="20"/>
          <w:lang w:val="en-GB"/>
        </w:rPr>
        <w:t>Kim,</w:t>
      </w:r>
      <w:r w:rsidR="00DB17E6" w:rsidRPr="00DB17E6">
        <w:rPr>
          <w:rFonts w:ascii="Times New Roman" w:hAnsi="Times New Roman"/>
          <w:noProof/>
          <w:sz w:val="20"/>
          <w:szCs w:val="20"/>
          <w:lang w:val="en-GB"/>
        </w:rPr>
        <w:t xml:space="preserve"> H.</w:t>
      </w:r>
      <w:r w:rsidR="00DB17E6">
        <w:rPr>
          <w:rFonts w:ascii="Times New Roman" w:hAnsi="Times New Roman"/>
          <w:noProof/>
          <w:sz w:val="20"/>
          <w:szCs w:val="20"/>
          <w:lang w:val="en-GB"/>
        </w:rPr>
        <w:t>M.</w:t>
      </w:r>
      <w:r w:rsidRPr="00DB17E6">
        <w:rPr>
          <w:rFonts w:ascii="Times New Roman" w:hAnsi="Times New Roman"/>
          <w:noProof/>
          <w:sz w:val="20"/>
          <w:szCs w:val="20"/>
          <w:lang w:val="en-GB"/>
        </w:rPr>
        <w:t xml:space="preserve"> </w:t>
      </w:r>
      <w:r w:rsidRPr="00E36D75">
        <w:rPr>
          <w:rFonts w:ascii="Times New Roman" w:hAnsi="Times New Roman"/>
          <w:noProof/>
          <w:sz w:val="20"/>
          <w:szCs w:val="20"/>
          <w:lang w:val="en-US"/>
        </w:rPr>
        <w:t>Yang,</w:t>
      </w:r>
      <w:r w:rsidR="00DB17E6">
        <w:rPr>
          <w:rFonts w:ascii="Times New Roman" w:hAnsi="Times New Roman"/>
          <w:noProof/>
          <w:sz w:val="20"/>
          <w:szCs w:val="20"/>
          <w:lang w:val="en-US"/>
        </w:rPr>
        <w:t xml:space="preserve"> J.W.</w:t>
      </w:r>
      <w:r w:rsidRPr="00E36D75">
        <w:rPr>
          <w:rFonts w:ascii="Times New Roman" w:hAnsi="Times New Roman"/>
          <w:noProof/>
          <w:sz w:val="20"/>
          <w:szCs w:val="20"/>
          <w:lang w:val="en-US"/>
        </w:rPr>
        <w:t xml:space="preserve"> Lee,</w:t>
      </w:r>
      <w:r w:rsidR="00DB17E6">
        <w:rPr>
          <w:rFonts w:ascii="Times New Roman" w:hAnsi="Times New Roman"/>
          <w:noProof/>
          <w:sz w:val="20"/>
          <w:szCs w:val="20"/>
          <w:lang w:val="en-US"/>
        </w:rPr>
        <w:t xml:space="preserve"> J.D.</w:t>
      </w:r>
      <w:r w:rsidRPr="00E36D75">
        <w:rPr>
          <w:rFonts w:ascii="Times New Roman" w:hAnsi="Times New Roman"/>
          <w:noProof/>
          <w:sz w:val="20"/>
          <w:szCs w:val="20"/>
          <w:lang w:val="en-US"/>
        </w:rPr>
        <w:t xml:space="preserve"> Kim, </w:t>
      </w:r>
      <w:r w:rsidR="00DB17E6">
        <w:rPr>
          <w:rFonts w:ascii="Times New Roman" w:hAnsi="Times New Roman"/>
          <w:noProof/>
          <w:sz w:val="20"/>
          <w:szCs w:val="20"/>
          <w:lang w:val="en-US"/>
        </w:rPr>
        <w:t>“</w:t>
      </w:r>
      <w:r w:rsidR="00DB17E6" w:rsidRPr="00DB17E6">
        <w:rPr>
          <w:rFonts w:ascii="Times New Roman" w:hAnsi="Times New Roman"/>
          <w:noProof/>
          <w:sz w:val="20"/>
          <w:szCs w:val="20"/>
          <w:lang w:val="en-GB"/>
        </w:rPr>
        <w:t>Formation pathways of magnetite nanoparticles by coprecipitation method</w:t>
      </w:r>
      <w:r w:rsidR="00DB17E6">
        <w:rPr>
          <w:rFonts w:ascii="Times New Roman" w:hAnsi="Times New Roman"/>
          <w:noProof/>
          <w:sz w:val="20"/>
          <w:szCs w:val="20"/>
          <w:lang w:val="en-US"/>
        </w:rPr>
        <w:t xml:space="preserve">”, </w:t>
      </w:r>
      <w:r w:rsidRPr="00DB17E6">
        <w:rPr>
          <w:rFonts w:ascii="Times New Roman" w:hAnsi="Times New Roman"/>
          <w:i/>
          <w:noProof/>
          <w:sz w:val="20"/>
          <w:szCs w:val="20"/>
          <w:lang w:val="en-US"/>
        </w:rPr>
        <w:t>Journal of Physical Chemistry C</w:t>
      </w:r>
      <w:r w:rsidR="00DB17E6">
        <w:rPr>
          <w:rFonts w:ascii="Times New Roman" w:hAnsi="Times New Roman"/>
          <w:noProof/>
          <w:sz w:val="20"/>
          <w:szCs w:val="20"/>
          <w:lang w:val="en-US"/>
        </w:rPr>
        <w:t xml:space="preserve">, vol. </w:t>
      </w:r>
      <w:r w:rsidRPr="00E36D75">
        <w:rPr>
          <w:rFonts w:ascii="Times New Roman" w:hAnsi="Times New Roman"/>
          <w:noProof/>
          <w:sz w:val="20"/>
          <w:szCs w:val="20"/>
          <w:lang w:val="en-US"/>
        </w:rPr>
        <w:t>116,</w:t>
      </w:r>
      <w:r w:rsidR="00DB17E6">
        <w:rPr>
          <w:rFonts w:ascii="Times New Roman" w:hAnsi="Times New Roman"/>
          <w:noProof/>
          <w:sz w:val="20"/>
          <w:szCs w:val="20"/>
          <w:lang w:val="en-US"/>
        </w:rPr>
        <w:t xml:space="preserve"> no. 10,</w:t>
      </w:r>
      <w:r w:rsidRPr="00E36D75">
        <w:rPr>
          <w:rFonts w:ascii="Times New Roman" w:hAnsi="Times New Roman"/>
          <w:noProof/>
          <w:sz w:val="20"/>
          <w:szCs w:val="20"/>
          <w:lang w:val="en-US"/>
        </w:rPr>
        <w:t xml:space="preserve"> </w:t>
      </w:r>
      <w:r w:rsidR="00373C97">
        <w:rPr>
          <w:rFonts w:ascii="Times New Roman" w:hAnsi="Times New Roman"/>
          <w:noProof/>
          <w:sz w:val="20"/>
          <w:szCs w:val="20"/>
          <w:lang w:val="en-US"/>
        </w:rPr>
        <w:t xml:space="preserve">pagg. </w:t>
      </w:r>
      <w:r w:rsidR="00DB17E6" w:rsidRPr="00DB17E6">
        <w:rPr>
          <w:rFonts w:ascii="Times New Roman" w:hAnsi="Times New Roman"/>
          <w:noProof/>
          <w:sz w:val="20"/>
          <w:szCs w:val="20"/>
          <w:lang w:val="en-GB"/>
        </w:rPr>
        <w:t>6069</w:t>
      </w:r>
      <w:r w:rsidR="00DB17E6">
        <w:rPr>
          <w:rFonts w:ascii="Times New Roman" w:hAnsi="Times New Roman"/>
          <w:noProof/>
          <w:sz w:val="20"/>
          <w:szCs w:val="20"/>
          <w:lang w:val="en-GB"/>
        </w:rPr>
        <w:t>–</w:t>
      </w:r>
      <w:r w:rsidR="00DB17E6" w:rsidRPr="00DB17E6">
        <w:rPr>
          <w:rFonts w:ascii="Times New Roman" w:hAnsi="Times New Roman"/>
          <w:noProof/>
          <w:sz w:val="20"/>
          <w:szCs w:val="20"/>
          <w:lang w:val="en-GB"/>
        </w:rPr>
        <w:t>6076</w:t>
      </w:r>
      <w:r w:rsidR="00DB17E6">
        <w:rPr>
          <w:rFonts w:ascii="Times New Roman" w:hAnsi="Times New Roman"/>
          <w:noProof/>
          <w:sz w:val="20"/>
          <w:szCs w:val="20"/>
          <w:lang w:val="en-US"/>
        </w:rPr>
        <w:t xml:space="preserve">, </w:t>
      </w:r>
      <w:r w:rsidR="00DB17E6" w:rsidRPr="00E36D75">
        <w:rPr>
          <w:rFonts w:ascii="Times New Roman" w:hAnsi="Times New Roman"/>
          <w:noProof/>
          <w:sz w:val="20"/>
          <w:szCs w:val="20"/>
          <w:lang w:val="en-US"/>
        </w:rPr>
        <w:t>2012</w:t>
      </w:r>
      <w:r w:rsidR="00DB17E6">
        <w:rPr>
          <w:rFonts w:ascii="Times New Roman" w:hAnsi="Times New Roman"/>
          <w:noProof/>
          <w:sz w:val="20"/>
          <w:szCs w:val="20"/>
          <w:lang w:val="en-US"/>
        </w:rPr>
        <w:t>.</w:t>
      </w:r>
    </w:p>
    <w:p w:rsidR="00915CF0" w:rsidRPr="00E36D75" w:rsidRDefault="00915CF0" w:rsidP="00915CF0">
      <w:pPr>
        <w:spacing w:after="0"/>
        <w:jc w:val="both"/>
        <w:rPr>
          <w:rFonts w:ascii="Times New Roman" w:hAnsi="Times New Roman"/>
          <w:noProof/>
          <w:sz w:val="20"/>
          <w:szCs w:val="20"/>
          <w:lang w:val="en-US"/>
        </w:rPr>
      </w:pPr>
      <w:r w:rsidRPr="00E36D75">
        <w:rPr>
          <w:rFonts w:ascii="Times New Roman" w:hAnsi="Times New Roman"/>
          <w:noProof/>
          <w:sz w:val="20"/>
          <w:szCs w:val="20"/>
          <w:lang w:val="en-US"/>
        </w:rPr>
        <w:t>[</w:t>
      </w:r>
      <w:r w:rsidR="00DB17E6">
        <w:rPr>
          <w:rFonts w:ascii="Times New Roman" w:hAnsi="Times New Roman"/>
          <w:noProof/>
          <w:sz w:val="20"/>
          <w:szCs w:val="20"/>
          <w:lang w:val="en-US"/>
        </w:rPr>
        <w:t>6</w:t>
      </w:r>
      <w:r w:rsidRPr="00E36D75">
        <w:rPr>
          <w:rFonts w:ascii="Times New Roman" w:hAnsi="Times New Roman"/>
          <w:noProof/>
          <w:sz w:val="20"/>
          <w:szCs w:val="20"/>
          <w:lang w:val="en-US"/>
        </w:rPr>
        <w:t xml:space="preserve">] </w:t>
      </w:r>
      <w:r w:rsidR="00373C97">
        <w:rPr>
          <w:rFonts w:ascii="Times New Roman" w:hAnsi="Times New Roman"/>
          <w:noProof/>
          <w:sz w:val="20"/>
          <w:szCs w:val="20"/>
          <w:lang w:val="en-US"/>
        </w:rPr>
        <w:t xml:space="preserve">W. </w:t>
      </w:r>
      <w:r w:rsidRPr="00E36D75">
        <w:rPr>
          <w:rFonts w:ascii="Times New Roman" w:hAnsi="Times New Roman"/>
          <w:noProof/>
          <w:sz w:val="20"/>
          <w:szCs w:val="20"/>
          <w:lang w:val="en-US"/>
        </w:rPr>
        <w:t xml:space="preserve">Wu, </w:t>
      </w:r>
      <w:r w:rsidR="00373C97">
        <w:rPr>
          <w:rFonts w:ascii="Times New Roman" w:hAnsi="Times New Roman"/>
          <w:noProof/>
          <w:sz w:val="20"/>
          <w:szCs w:val="20"/>
          <w:lang w:val="en-US"/>
        </w:rPr>
        <w:t>Z. Wu</w:t>
      </w:r>
      <w:r w:rsidRPr="00E36D75">
        <w:rPr>
          <w:rFonts w:ascii="Times New Roman" w:hAnsi="Times New Roman"/>
          <w:noProof/>
          <w:sz w:val="20"/>
          <w:szCs w:val="20"/>
          <w:lang w:val="en-US"/>
        </w:rPr>
        <w:t xml:space="preserve">, </w:t>
      </w:r>
      <w:r w:rsidR="00373C97" w:rsidRPr="00E36D75">
        <w:rPr>
          <w:rFonts w:ascii="Times New Roman" w:hAnsi="Times New Roman"/>
          <w:noProof/>
          <w:sz w:val="20"/>
          <w:szCs w:val="20"/>
          <w:lang w:val="en-US"/>
        </w:rPr>
        <w:t>T.</w:t>
      </w:r>
      <w:r w:rsidR="00373C97">
        <w:rPr>
          <w:rFonts w:ascii="Times New Roman" w:hAnsi="Times New Roman"/>
          <w:noProof/>
          <w:sz w:val="20"/>
          <w:szCs w:val="20"/>
          <w:lang w:val="en-US"/>
        </w:rPr>
        <w:t xml:space="preserve"> </w:t>
      </w:r>
      <w:r w:rsidRPr="00E36D75">
        <w:rPr>
          <w:rFonts w:ascii="Times New Roman" w:hAnsi="Times New Roman"/>
          <w:noProof/>
          <w:sz w:val="20"/>
          <w:szCs w:val="20"/>
          <w:lang w:val="en-US"/>
        </w:rPr>
        <w:t>Yu,</w:t>
      </w:r>
      <w:r w:rsidR="00373C97" w:rsidRPr="00373C97">
        <w:rPr>
          <w:rFonts w:ascii="Times New Roman" w:hAnsi="Times New Roman"/>
          <w:noProof/>
          <w:sz w:val="20"/>
          <w:szCs w:val="20"/>
          <w:lang w:val="en-US"/>
        </w:rPr>
        <w:t xml:space="preserve"> </w:t>
      </w:r>
      <w:r w:rsidR="00373C97" w:rsidRPr="00E36D75">
        <w:rPr>
          <w:rFonts w:ascii="Times New Roman" w:hAnsi="Times New Roman"/>
          <w:noProof/>
          <w:sz w:val="20"/>
          <w:szCs w:val="20"/>
          <w:lang w:val="en-US"/>
        </w:rPr>
        <w:t>C.</w:t>
      </w:r>
      <w:r w:rsidRPr="00E36D75">
        <w:rPr>
          <w:rFonts w:ascii="Times New Roman" w:hAnsi="Times New Roman"/>
          <w:noProof/>
          <w:sz w:val="20"/>
          <w:szCs w:val="20"/>
          <w:lang w:val="en-US"/>
        </w:rPr>
        <w:t xml:space="preserve"> Jiang,</w:t>
      </w:r>
      <w:r w:rsidR="00373C97" w:rsidRPr="00373C97">
        <w:rPr>
          <w:rFonts w:ascii="Times New Roman" w:hAnsi="Times New Roman"/>
          <w:noProof/>
          <w:sz w:val="20"/>
          <w:szCs w:val="20"/>
          <w:lang w:val="en-US"/>
        </w:rPr>
        <w:t xml:space="preserve"> </w:t>
      </w:r>
      <w:r w:rsidR="00373C97" w:rsidRPr="00E36D75">
        <w:rPr>
          <w:rFonts w:ascii="Times New Roman" w:hAnsi="Times New Roman"/>
          <w:noProof/>
          <w:sz w:val="20"/>
          <w:szCs w:val="20"/>
          <w:lang w:val="en-US"/>
        </w:rPr>
        <w:t>W.S.</w:t>
      </w:r>
      <w:r w:rsidRPr="00E36D75">
        <w:rPr>
          <w:rFonts w:ascii="Times New Roman" w:hAnsi="Times New Roman"/>
          <w:noProof/>
          <w:sz w:val="20"/>
          <w:szCs w:val="20"/>
          <w:lang w:val="en-US"/>
        </w:rPr>
        <w:t xml:space="preserve"> Kim, </w:t>
      </w:r>
      <w:r w:rsidR="00373C97">
        <w:rPr>
          <w:rFonts w:ascii="Times New Roman" w:hAnsi="Times New Roman"/>
          <w:noProof/>
          <w:sz w:val="20"/>
          <w:szCs w:val="20"/>
          <w:lang w:val="en-US"/>
        </w:rPr>
        <w:t>“</w:t>
      </w:r>
      <w:r w:rsidR="00373C97" w:rsidRPr="00373C97">
        <w:rPr>
          <w:rFonts w:ascii="Times New Roman" w:hAnsi="Times New Roman"/>
          <w:noProof/>
          <w:sz w:val="20"/>
          <w:szCs w:val="20"/>
          <w:lang w:val="en-GB"/>
        </w:rPr>
        <w:t>Recent progress on magnetic iron oxide nanoparticles: synthesis, surface functional strategies and biomedical applications</w:t>
      </w:r>
      <w:r w:rsidR="00373C97">
        <w:rPr>
          <w:rFonts w:ascii="Times New Roman" w:hAnsi="Times New Roman"/>
          <w:noProof/>
          <w:sz w:val="20"/>
          <w:szCs w:val="20"/>
          <w:lang w:val="en-US"/>
        </w:rPr>
        <w:t xml:space="preserve">”, </w:t>
      </w:r>
      <w:r w:rsidRPr="00373C97">
        <w:rPr>
          <w:rFonts w:ascii="Times New Roman" w:hAnsi="Times New Roman"/>
          <w:i/>
          <w:noProof/>
          <w:sz w:val="20"/>
          <w:szCs w:val="20"/>
          <w:lang w:val="en-US"/>
        </w:rPr>
        <w:t>Science and Technology of Advanced Materials</w:t>
      </w:r>
      <w:r w:rsidR="00373C97">
        <w:rPr>
          <w:rFonts w:ascii="Times New Roman" w:hAnsi="Times New Roman"/>
          <w:noProof/>
          <w:sz w:val="20"/>
          <w:szCs w:val="20"/>
          <w:lang w:val="en-US"/>
        </w:rPr>
        <w:t>,</w:t>
      </w:r>
      <w:r w:rsidRPr="00E36D75">
        <w:rPr>
          <w:rFonts w:ascii="Times New Roman" w:hAnsi="Times New Roman"/>
          <w:noProof/>
          <w:sz w:val="20"/>
          <w:szCs w:val="20"/>
          <w:lang w:val="en-US"/>
        </w:rPr>
        <w:t xml:space="preserve"> </w:t>
      </w:r>
      <w:r w:rsidR="00373C97">
        <w:rPr>
          <w:rFonts w:ascii="Times New Roman" w:hAnsi="Times New Roman"/>
          <w:noProof/>
          <w:sz w:val="20"/>
          <w:szCs w:val="20"/>
          <w:lang w:val="en-US"/>
        </w:rPr>
        <w:t xml:space="preserve">vol. </w:t>
      </w:r>
      <w:r w:rsidRPr="00E36D75">
        <w:rPr>
          <w:rFonts w:ascii="Times New Roman" w:hAnsi="Times New Roman"/>
          <w:noProof/>
          <w:sz w:val="20"/>
          <w:szCs w:val="20"/>
          <w:lang w:val="en-US"/>
        </w:rPr>
        <w:t xml:space="preserve">16, </w:t>
      </w:r>
      <w:r w:rsidR="00373C97">
        <w:rPr>
          <w:rFonts w:ascii="Times New Roman" w:hAnsi="Times New Roman"/>
          <w:noProof/>
          <w:sz w:val="20"/>
          <w:szCs w:val="20"/>
          <w:lang w:val="en-US"/>
        </w:rPr>
        <w:t>no. 2, pag. 023501,</w:t>
      </w:r>
      <w:r w:rsidR="00373C97" w:rsidRPr="00373C97">
        <w:rPr>
          <w:rFonts w:ascii="Times New Roman" w:hAnsi="Times New Roman"/>
          <w:noProof/>
          <w:sz w:val="20"/>
          <w:szCs w:val="20"/>
          <w:lang w:val="en-US"/>
        </w:rPr>
        <w:t xml:space="preserve"> </w:t>
      </w:r>
      <w:r w:rsidR="00373C97" w:rsidRPr="00E36D75">
        <w:rPr>
          <w:rFonts w:ascii="Times New Roman" w:hAnsi="Times New Roman"/>
          <w:noProof/>
          <w:sz w:val="20"/>
          <w:szCs w:val="20"/>
          <w:lang w:val="en-US"/>
        </w:rPr>
        <w:t>2015</w:t>
      </w:r>
      <w:r w:rsidR="00373C97">
        <w:rPr>
          <w:rFonts w:ascii="Times New Roman" w:hAnsi="Times New Roman"/>
          <w:noProof/>
          <w:sz w:val="20"/>
          <w:szCs w:val="20"/>
          <w:lang w:val="en-US"/>
        </w:rPr>
        <w:t>.</w:t>
      </w:r>
    </w:p>
    <w:p w:rsidR="00373C97" w:rsidRPr="002A1252" w:rsidRDefault="00373C97" w:rsidP="00373C97">
      <w:pPr>
        <w:spacing w:after="0"/>
        <w:jc w:val="both"/>
        <w:rPr>
          <w:rFonts w:ascii="Times New Roman" w:hAnsi="Times New Roman"/>
          <w:noProof/>
          <w:sz w:val="20"/>
          <w:szCs w:val="20"/>
          <w:lang w:val="en-US"/>
        </w:rPr>
      </w:pPr>
      <w:r w:rsidRPr="002A1252">
        <w:rPr>
          <w:rFonts w:ascii="Times New Roman" w:hAnsi="Times New Roman"/>
          <w:noProof/>
          <w:sz w:val="20"/>
          <w:szCs w:val="20"/>
          <w:lang w:val="en-US"/>
        </w:rPr>
        <w:t>[7]</w:t>
      </w:r>
      <w:r w:rsidRPr="002A1252">
        <w:rPr>
          <w:rFonts w:ascii="Times New Roman" w:hAnsi="Times New Roman"/>
          <w:noProof/>
          <w:sz w:val="20"/>
          <w:szCs w:val="20"/>
          <w:lang w:val="en-US"/>
        </w:rPr>
        <w:t xml:space="preserve"> </w:t>
      </w:r>
      <w:r w:rsidRPr="002A1252">
        <w:rPr>
          <w:rFonts w:ascii="Times New Roman" w:hAnsi="Times New Roman"/>
          <w:noProof/>
          <w:sz w:val="20"/>
          <w:szCs w:val="20"/>
          <w:lang w:val="en-US"/>
        </w:rPr>
        <w:t>N. Cioffi,</w:t>
      </w:r>
      <w:r w:rsidRPr="002A1252">
        <w:rPr>
          <w:rFonts w:ascii="Times New Roman" w:hAnsi="Times New Roman"/>
          <w:noProof/>
          <w:sz w:val="20"/>
          <w:szCs w:val="20"/>
          <w:lang w:val="en-US"/>
        </w:rPr>
        <w:t xml:space="preserve"> </w:t>
      </w:r>
      <w:r w:rsidRPr="002A1252">
        <w:rPr>
          <w:rFonts w:ascii="Times New Roman" w:hAnsi="Times New Roman"/>
          <w:noProof/>
          <w:sz w:val="20"/>
          <w:szCs w:val="20"/>
          <w:lang w:val="en-US"/>
        </w:rPr>
        <w:t>L. Torsi,</w:t>
      </w:r>
      <w:r w:rsidRPr="002A1252">
        <w:rPr>
          <w:rFonts w:ascii="Times New Roman" w:hAnsi="Times New Roman"/>
          <w:noProof/>
          <w:sz w:val="20"/>
          <w:szCs w:val="20"/>
          <w:lang w:val="en-US"/>
        </w:rPr>
        <w:t xml:space="preserve"> </w:t>
      </w:r>
      <w:r w:rsidRPr="002A1252">
        <w:rPr>
          <w:rFonts w:ascii="Times New Roman" w:hAnsi="Times New Roman"/>
          <w:noProof/>
          <w:sz w:val="20"/>
          <w:szCs w:val="20"/>
          <w:lang w:val="en-US"/>
        </w:rPr>
        <w:t>N. Ditaranto,</w:t>
      </w:r>
      <w:r w:rsidRPr="002A1252">
        <w:rPr>
          <w:rFonts w:ascii="Times New Roman" w:hAnsi="Times New Roman"/>
          <w:noProof/>
          <w:sz w:val="20"/>
          <w:szCs w:val="20"/>
          <w:lang w:val="en-US"/>
        </w:rPr>
        <w:t xml:space="preserve"> </w:t>
      </w:r>
      <w:r w:rsidRPr="002A1252">
        <w:rPr>
          <w:rFonts w:ascii="Times New Roman" w:hAnsi="Times New Roman"/>
          <w:noProof/>
          <w:sz w:val="20"/>
          <w:szCs w:val="20"/>
          <w:lang w:val="en-US"/>
        </w:rPr>
        <w:t>G. Tantillo,</w:t>
      </w:r>
      <w:r w:rsidRPr="002A1252">
        <w:rPr>
          <w:rFonts w:ascii="Times New Roman" w:hAnsi="Times New Roman"/>
          <w:noProof/>
          <w:sz w:val="20"/>
          <w:szCs w:val="20"/>
          <w:lang w:val="en-US"/>
        </w:rPr>
        <w:t xml:space="preserve"> </w:t>
      </w:r>
      <w:r w:rsidRPr="002A1252">
        <w:rPr>
          <w:rFonts w:ascii="Times New Roman" w:hAnsi="Times New Roman"/>
          <w:noProof/>
          <w:sz w:val="20"/>
          <w:szCs w:val="20"/>
          <w:lang w:val="en-US"/>
        </w:rPr>
        <w:t>L. Ghibelli,</w:t>
      </w:r>
      <w:r w:rsidRPr="002A1252">
        <w:rPr>
          <w:rFonts w:ascii="Times New Roman" w:hAnsi="Times New Roman"/>
          <w:noProof/>
          <w:sz w:val="20"/>
          <w:szCs w:val="20"/>
          <w:lang w:val="en-US"/>
        </w:rPr>
        <w:t xml:space="preserve"> </w:t>
      </w:r>
      <w:r w:rsidRPr="002A1252">
        <w:rPr>
          <w:rFonts w:ascii="Times New Roman" w:hAnsi="Times New Roman"/>
          <w:noProof/>
          <w:sz w:val="20"/>
          <w:szCs w:val="20"/>
          <w:lang w:val="en-US"/>
        </w:rPr>
        <w:t>L. Sabbatini,</w:t>
      </w:r>
      <w:r w:rsidR="002A1252" w:rsidRPr="002A1252">
        <w:rPr>
          <w:rFonts w:ascii="Times New Roman" w:hAnsi="Times New Roman"/>
          <w:noProof/>
          <w:sz w:val="20"/>
          <w:szCs w:val="20"/>
          <w:lang w:val="en-US"/>
        </w:rPr>
        <w:t xml:space="preserve"> </w:t>
      </w:r>
      <w:r w:rsidR="002A1252" w:rsidRPr="002A1252">
        <w:rPr>
          <w:rFonts w:ascii="Times New Roman" w:hAnsi="Times New Roman"/>
          <w:noProof/>
          <w:sz w:val="20"/>
          <w:szCs w:val="20"/>
          <w:lang w:val="en-US"/>
        </w:rPr>
        <w:t>T.</w:t>
      </w:r>
      <w:r w:rsidRPr="002A1252">
        <w:rPr>
          <w:rFonts w:ascii="Times New Roman" w:hAnsi="Times New Roman"/>
          <w:noProof/>
          <w:sz w:val="20"/>
          <w:szCs w:val="20"/>
          <w:lang w:val="en-US"/>
        </w:rPr>
        <w:t xml:space="preserve"> Bleve-Zacheo,</w:t>
      </w:r>
      <w:r w:rsidR="002A1252" w:rsidRPr="002A1252">
        <w:rPr>
          <w:rFonts w:ascii="Times New Roman" w:hAnsi="Times New Roman"/>
          <w:noProof/>
          <w:sz w:val="20"/>
          <w:szCs w:val="20"/>
          <w:lang w:val="en-US"/>
        </w:rPr>
        <w:t xml:space="preserve"> </w:t>
      </w:r>
      <w:r w:rsidR="002A1252" w:rsidRPr="002A1252">
        <w:rPr>
          <w:rFonts w:ascii="Times New Roman" w:hAnsi="Times New Roman"/>
          <w:noProof/>
          <w:sz w:val="20"/>
          <w:szCs w:val="20"/>
          <w:lang w:val="en-US"/>
        </w:rPr>
        <w:t>M.</w:t>
      </w:r>
      <w:r w:rsidRPr="002A1252">
        <w:rPr>
          <w:rFonts w:ascii="Times New Roman" w:hAnsi="Times New Roman"/>
          <w:noProof/>
          <w:sz w:val="20"/>
          <w:szCs w:val="20"/>
          <w:lang w:val="en-US"/>
        </w:rPr>
        <w:t xml:space="preserve"> D'Alessio,</w:t>
      </w:r>
      <w:r w:rsidR="002A1252" w:rsidRPr="002A1252">
        <w:rPr>
          <w:rFonts w:ascii="Times New Roman" w:hAnsi="Times New Roman"/>
          <w:noProof/>
          <w:sz w:val="20"/>
          <w:szCs w:val="20"/>
          <w:lang w:val="en-US"/>
        </w:rPr>
        <w:t xml:space="preserve"> P.</w:t>
      </w:r>
      <w:r w:rsidR="002A1252" w:rsidRPr="002A1252">
        <w:rPr>
          <w:rFonts w:ascii="Times New Roman" w:hAnsi="Times New Roman"/>
          <w:noProof/>
          <w:sz w:val="20"/>
          <w:szCs w:val="20"/>
          <w:lang w:val="en-US"/>
        </w:rPr>
        <w:t>G.</w:t>
      </w:r>
      <w:r w:rsidRPr="002A1252">
        <w:rPr>
          <w:rFonts w:ascii="Times New Roman" w:hAnsi="Times New Roman"/>
          <w:noProof/>
          <w:sz w:val="20"/>
          <w:szCs w:val="20"/>
          <w:lang w:val="en-US"/>
        </w:rPr>
        <w:t xml:space="preserve"> Zambonin, </w:t>
      </w:r>
      <w:r w:rsidR="002A1252" w:rsidRPr="002A1252">
        <w:rPr>
          <w:rFonts w:ascii="Times New Roman" w:hAnsi="Times New Roman"/>
          <w:noProof/>
          <w:sz w:val="20"/>
          <w:szCs w:val="20"/>
          <w:lang w:val="en-US"/>
        </w:rPr>
        <w:t>E.</w:t>
      </w:r>
      <w:r w:rsidR="002A1252" w:rsidRPr="002A1252">
        <w:rPr>
          <w:rFonts w:ascii="Times New Roman" w:hAnsi="Times New Roman"/>
          <w:noProof/>
          <w:sz w:val="20"/>
          <w:szCs w:val="20"/>
          <w:lang w:val="en-US"/>
        </w:rPr>
        <w:t xml:space="preserve"> T</w:t>
      </w:r>
      <w:r w:rsidRPr="002A1252">
        <w:rPr>
          <w:rFonts w:ascii="Times New Roman" w:hAnsi="Times New Roman"/>
          <w:noProof/>
          <w:sz w:val="20"/>
          <w:szCs w:val="20"/>
          <w:lang w:val="en-US"/>
        </w:rPr>
        <w:t xml:space="preserve">raversa, </w:t>
      </w:r>
      <w:r w:rsidR="002A1252" w:rsidRPr="002A1252">
        <w:rPr>
          <w:rFonts w:ascii="Times New Roman" w:hAnsi="Times New Roman"/>
          <w:noProof/>
          <w:sz w:val="20"/>
          <w:szCs w:val="20"/>
          <w:lang w:val="en-US"/>
        </w:rPr>
        <w:t>“</w:t>
      </w:r>
      <w:r w:rsidR="002A1252" w:rsidRPr="00373C97">
        <w:rPr>
          <w:rFonts w:ascii="Times New Roman" w:hAnsi="Times New Roman"/>
          <w:noProof/>
          <w:sz w:val="20"/>
          <w:szCs w:val="20"/>
          <w:lang w:val="en-GB"/>
        </w:rPr>
        <w:t>Copper nanoparticle/polymer composites with antifungal and bacteriostatic properties</w:t>
      </w:r>
      <w:r w:rsidR="002A1252" w:rsidRPr="002A1252">
        <w:rPr>
          <w:rFonts w:ascii="Times New Roman" w:hAnsi="Times New Roman"/>
          <w:noProof/>
          <w:sz w:val="20"/>
          <w:szCs w:val="20"/>
          <w:lang w:val="en-US"/>
        </w:rPr>
        <w:t xml:space="preserve">”, </w:t>
      </w:r>
      <w:r w:rsidRPr="002A1252">
        <w:rPr>
          <w:rFonts w:ascii="Times New Roman" w:hAnsi="Times New Roman"/>
          <w:i/>
          <w:noProof/>
          <w:sz w:val="20"/>
          <w:szCs w:val="20"/>
          <w:lang w:val="en-US"/>
        </w:rPr>
        <w:t>Chemistry of Materials</w:t>
      </w:r>
      <w:r w:rsidRPr="002A1252">
        <w:rPr>
          <w:rFonts w:ascii="Times New Roman" w:hAnsi="Times New Roman"/>
          <w:noProof/>
          <w:sz w:val="20"/>
          <w:szCs w:val="20"/>
          <w:lang w:val="en-US"/>
        </w:rPr>
        <w:t xml:space="preserve">, </w:t>
      </w:r>
      <w:r w:rsidR="002A1252">
        <w:rPr>
          <w:rFonts w:ascii="Times New Roman" w:hAnsi="Times New Roman"/>
          <w:noProof/>
          <w:sz w:val="20"/>
          <w:szCs w:val="20"/>
          <w:lang w:val="en-US"/>
        </w:rPr>
        <w:t xml:space="preserve">vol. 17, no. 21, pagg. </w:t>
      </w:r>
      <w:r w:rsidR="002A1252" w:rsidRPr="002A1252">
        <w:rPr>
          <w:rFonts w:ascii="Times New Roman" w:hAnsi="Times New Roman"/>
          <w:noProof/>
          <w:sz w:val="20"/>
          <w:szCs w:val="20"/>
          <w:lang w:val="en-US"/>
        </w:rPr>
        <w:t>5255</w:t>
      </w:r>
      <w:r w:rsidR="002A1252">
        <w:rPr>
          <w:rFonts w:ascii="Times New Roman" w:hAnsi="Times New Roman"/>
          <w:noProof/>
          <w:sz w:val="20"/>
          <w:szCs w:val="20"/>
          <w:lang w:val="en-US"/>
        </w:rPr>
        <w:t>–5262, 2005.</w:t>
      </w:r>
    </w:p>
    <w:p w:rsidR="007C42F0" w:rsidRPr="00E36D75" w:rsidRDefault="007C42F0" w:rsidP="007C42F0">
      <w:pPr>
        <w:spacing w:after="0"/>
        <w:jc w:val="both"/>
        <w:rPr>
          <w:rFonts w:ascii="Times New Roman" w:hAnsi="Times New Roman"/>
          <w:noProof/>
          <w:sz w:val="20"/>
          <w:szCs w:val="20"/>
        </w:rPr>
      </w:pPr>
      <w:r w:rsidRPr="00E36D75">
        <w:rPr>
          <w:rFonts w:ascii="Times New Roman" w:hAnsi="Times New Roman"/>
          <w:noProof/>
          <w:sz w:val="20"/>
          <w:szCs w:val="20"/>
        </w:rPr>
        <w:t>[</w:t>
      </w:r>
      <w:r>
        <w:rPr>
          <w:rFonts w:ascii="Times New Roman" w:hAnsi="Times New Roman"/>
          <w:noProof/>
          <w:sz w:val="20"/>
          <w:szCs w:val="20"/>
        </w:rPr>
        <w:t>8</w:t>
      </w:r>
      <w:r w:rsidRPr="00E36D75">
        <w:rPr>
          <w:rFonts w:ascii="Times New Roman" w:hAnsi="Times New Roman"/>
          <w:noProof/>
          <w:sz w:val="20"/>
          <w:szCs w:val="20"/>
        </w:rPr>
        <w:t>]</w:t>
      </w:r>
      <w:r w:rsidRPr="007C42F0">
        <w:rPr>
          <w:rFonts w:ascii="Times New Roman" w:hAnsi="Times New Roman"/>
          <w:noProof/>
          <w:sz w:val="20"/>
          <w:szCs w:val="20"/>
        </w:rPr>
        <w:t xml:space="preserve"> </w:t>
      </w:r>
      <w:r w:rsidRPr="00E36D75">
        <w:rPr>
          <w:rFonts w:ascii="Times New Roman" w:hAnsi="Times New Roman"/>
          <w:noProof/>
          <w:sz w:val="20"/>
          <w:szCs w:val="20"/>
        </w:rPr>
        <w:t>A. Afzal,</w:t>
      </w:r>
      <w:r w:rsidRPr="007C42F0">
        <w:rPr>
          <w:rFonts w:ascii="Times New Roman" w:hAnsi="Times New Roman"/>
          <w:noProof/>
          <w:sz w:val="20"/>
          <w:szCs w:val="20"/>
        </w:rPr>
        <w:t xml:space="preserve"> </w:t>
      </w:r>
      <w:r w:rsidRPr="00E36D75">
        <w:rPr>
          <w:rFonts w:ascii="Times New Roman" w:hAnsi="Times New Roman"/>
          <w:noProof/>
          <w:sz w:val="20"/>
          <w:szCs w:val="20"/>
        </w:rPr>
        <w:t>C. Di Franco,</w:t>
      </w:r>
      <w:r w:rsidRPr="007C42F0">
        <w:rPr>
          <w:rFonts w:ascii="Times New Roman" w:hAnsi="Times New Roman"/>
          <w:noProof/>
          <w:sz w:val="20"/>
          <w:szCs w:val="20"/>
        </w:rPr>
        <w:t xml:space="preserve"> </w:t>
      </w:r>
      <w:r w:rsidRPr="00E36D75">
        <w:rPr>
          <w:rFonts w:ascii="Times New Roman" w:hAnsi="Times New Roman"/>
          <w:noProof/>
          <w:sz w:val="20"/>
          <w:szCs w:val="20"/>
        </w:rPr>
        <w:t>E. Mesto,</w:t>
      </w:r>
      <w:r w:rsidRPr="007C42F0">
        <w:rPr>
          <w:rFonts w:ascii="Times New Roman" w:hAnsi="Times New Roman"/>
          <w:noProof/>
          <w:sz w:val="20"/>
          <w:szCs w:val="20"/>
        </w:rPr>
        <w:t xml:space="preserve"> </w:t>
      </w:r>
      <w:r w:rsidRPr="00E36D75">
        <w:rPr>
          <w:rFonts w:ascii="Times New Roman" w:hAnsi="Times New Roman"/>
          <w:noProof/>
          <w:sz w:val="20"/>
          <w:szCs w:val="20"/>
        </w:rPr>
        <w:t>N. Ditaranto,</w:t>
      </w:r>
      <w:r w:rsidRPr="007C42F0">
        <w:rPr>
          <w:rFonts w:ascii="Times New Roman" w:hAnsi="Times New Roman"/>
          <w:noProof/>
          <w:sz w:val="20"/>
          <w:szCs w:val="20"/>
        </w:rPr>
        <w:t xml:space="preserve"> </w:t>
      </w:r>
      <w:r w:rsidRPr="00E36D75">
        <w:rPr>
          <w:rFonts w:ascii="Times New Roman" w:hAnsi="Times New Roman"/>
          <w:noProof/>
          <w:sz w:val="20"/>
          <w:szCs w:val="20"/>
        </w:rPr>
        <w:t>N. Cioffi,</w:t>
      </w:r>
      <w:r w:rsidRPr="007C42F0">
        <w:rPr>
          <w:rFonts w:ascii="Times New Roman" w:hAnsi="Times New Roman"/>
          <w:noProof/>
          <w:sz w:val="20"/>
          <w:szCs w:val="20"/>
        </w:rPr>
        <w:t xml:space="preserve"> </w:t>
      </w:r>
      <w:r w:rsidRPr="00E36D75">
        <w:rPr>
          <w:rFonts w:ascii="Times New Roman" w:hAnsi="Times New Roman"/>
          <w:noProof/>
          <w:sz w:val="20"/>
          <w:szCs w:val="20"/>
        </w:rPr>
        <w:t>F. Scordari,</w:t>
      </w:r>
      <w:r w:rsidRPr="007C42F0">
        <w:rPr>
          <w:rFonts w:ascii="Times New Roman" w:hAnsi="Times New Roman"/>
          <w:noProof/>
          <w:sz w:val="20"/>
          <w:szCs w:val="20"/>
        </w:rPr>
        <w:t xml:space="preserve"> </w:t>
      </w:r>
      <w:r w:rsidRPr="00E36D75">
        <w:rPr>
          <w:rFonts w:ascii="Times New Roman" w:hAnsi="Times New Roman"/>
          <w:noProof/>
          <w:sz w:val="20"/>
          <w:szCs w:val="20"/>
        </w:rPr>
        <w:t>G. Scamarcio,</w:t>
      </w:r>
      <w:r w:rsidRPr="007C42F0">
        <w:rPr>
          <w:rFonts w:ascii="Times New Roman" w:hAnsi="Times New Roman"/>
          <w:noProof/>
          <w:sz w:val="20"/>
          <w:szCs w:val="20"/>
        </w:rPr>
        <w:t xml:space="preserve"> </w:t>
      </w:r>
      <w:r w:rsidRPr="00E36D75">
        <w:rPr>
          <w:rFonts w:ascii="Times New Roman" w:hAnsi="Times New Roman"/>
          <w:noProof/>
          <w:sz w:val="20"/>
          <w:szCs w:val="20"/>
        </w:rPr>
        <w:t xml:space="preserve">L. Torsi, </w:t>
      </w:r>
      <w:r>
        <w:rPr>
          <w:rFonts w:ascii="Times New Roman" w:hAnsi="Times New Roman"/>
          <w:noProof/>
          <w:sz w:val="20"/>
          <w:szCs w:val="20"/>
        </w:rPr>
        <w:t>“</w:t>
      </w:r>
      <w:r w:rsidRPr="007C42F0">
        <w:rPr>
          <w:rFonts w:ascii="Times New Roman" w:hAnsi="Times New Roman"/>
          <w:noProof/>
          <w:sz w:val="20"/>
          <w:szCs w:val="20"/>
        </w:rPr>
        <w:t>Au/In2O3 and Au/ZrO2 composite nanoparticles via in situ sacrificial gold electrolysis</w:t>
      </w:r>
      <w:r>
        <w:rPr>
          <w:rFonts w:ascii="Times New Roman" w:hAnsi="Times New Roman"/>
          <w:noProof/>
          <w:sz w:val="20"/>
          <w:szCs w:val="20"/>
        </w:rPr>
        <w:t>”,</w:t>
      </w:r>
      <w:r w:rsidRPr="00E36D75">
        <w:rPr>
          <w:rFonts w:ascii="Times New Roman" w:hAnsi="Times New Roman"/>
          <w:noProof/>
          <w:sz w:val="20"/>
          <w:szCs w:val="20"/>
        </w:rPr>
        <w:t xml:space="preserve"> </w:t>
      </w:r>
      <w:r w:rsidRPr="007C42F0">
        <w:rPr>
          <w:rFonts w:ascii="Times New Roman" w:hAnsi="Times New Roman"/>
          <w:i/>
          <w:noProof/>
          <w:sz w:val="20"/>
          <w:szCs w:val="20"/>
        </w:rPr>
        <w:t>Materials Express</w:t>
      </w:r>
      <w:r w:rsidRPr="00E36D75">
        <w:rPr>
          <w:rFonts w:ascii="Times New Roman" w:hAnsi="Times New Roman"/>
          <w:noProof/>
          <w:sz w:val="20"/>
          <w:szCs w:val="20"/>
        </w:rPr>
        <w:t xml:space="preserve">, </w:t>
      </w:r>
      <w:r>
        <w:rPr>
          <w:rFonts w:ascii="Times New Roman" w:hAnsi="Times New Roman"/>
          <w:noProof/>
          <w:sz w:val="20"/>
          <w:szCs w:val="20"/>
        </w:rPr>
        <w:t xml:space="preserve">vol. 5, no. 3, pagg. </w:t>
      </w:r>
      <w:r w:rsidRPr="007C42F0">
        <w:rPr>
          <w:rFonts w:ascii="Times New Roman" w:hAnsi="Times New Roman"/>
          <w:noProof/>
          <w:sz w:val="20"/>
          <w:szCs w:val="20"/>
        </w:rPr>
        <w:t>171</w:t>
      </w:r>
      <w:r>
        <w:rPr>
          <w:rFonts w:ascii="Times New Roman" w:hAnsi="Times New Roman"/>
          <w:noProof/>
          <w:sz w:val="20"/>
          <w:szCs w:val="20"/>
        </w:rPr>
        <w:t>–</w:t>
      </w:r>
      <w:r w:rsidRPr="007C42F0">
        <w:rPr>
          <w:rFonts w:ascii="Times New Roman" w:hAnsi="Times New Roman"/>
          <w:noProof/>
          <w:sz w:val="20"/>
          <w:szCs w:val="20"/>
        </w:rPr>
        <w:t>179</w:t>
      </w:r>
      <w:r>
        <w:rPr>
          <w:rFonts w:ascii="Times New Roman" w:hAnsi="Times New Roman"/>
          <w:noProof/>
          <w:sz w:val="20"/>
          <w:szCs w:val="20"/>
        </w:rPr>
        <w:t>, 2015.</w:t>
      </w:r>
    </w:p>
    <w:p w:rsidR="007C42F0" w:rsidRPr="00E36D75" w:rsidRDefault="007C42F0" w:rsidP="007C42F0">
      <w:pPr>
        <w:spacing w:after="0"/>
        <w:jc w:val="both"/>
        <w:rPr>
          <w:rFonts w:ascii="Times New Roman" w:hAnsi="Times New Roman"/>
          <w:noProof/>
          <w:sz w:val="20"/>
          <w:szCs w:val="20"/>
          <w:lang w:val="en-US"/>
        </w:rPr>
      </w:pPr>
      <w:r w:rsidRPr="007C42F0">
        <w:rPr>
          <w:rFonts w:ascii="Times New Roman" w:hAnsi="Times New Roman"/>
          <w:noProof/>
          <w:sz w:val="20"/>
          <w:szCs w:val="20"/>
          <w:lang w:val="en-GB"/>
        </w:rPr>
        <w:t>[9]</w:t>
      </w:r>
      <w:r w:rsidRPr="007C42F0">
        <w:rPr>
          <w:rFonts w:ascii="Times New Roman" w:hAnsi="Times New Roman"/>
          <w:noProof/>
          <w:sz w:val="20"/>
          <w:szCs w:val="20"/>
          <w:lang w:val="en-GB"/>
        </w:rPr>
        <w:t xml:space="preserve"> A.</w:t>
      </w:r>
      <w:r w:rsidRPr="007C42F0">
        <w:rPr>
          <w:rFonts w:ascii="Times New Roman" w:hAnsi="Times New Roman"/>
          <w:noProof/>
          <w:sz w:val="20"/>
          <w:szCs w:val="20"/>
          <w:lang w:val="en-GB"/>
        </w:rPr>
        <w:t>P.</w:t>
      </w:r>
      <w:r w:rsidRPr="007C42F0">
        <w:rPr>
          <w:rFonts w:ascii="Times New Roman" w:hAnsi="Times New Roman"/>
          <w:noProof/>
          <w:sz w:val="20"/>
          <w:szCs w:val="20"/>
          <w:lang w:val="en-GB"/>
        </w:rPr>
        <w:t xml:space="preserve"> Grosvenor, B.</w:t>
      </w:r>
      <w:r w:rsidRPr="007C42F0">
        <w:rPr>
          <w:rFonts w:ascii="Times New Roman" w:hAnsi="Times New Roman"/>
          <w:noProof/>
          <w:sz w:val="20"/>
          <w:szCs w:val="20"/>
          <w:lang w:val="en-GB"/>
        </w:rPr>
        <w:t>A.</w:t>
      </w:r>
      <w:r w:rsidRPr="007C42F0">
        <w:rPr>
          <w:rFonts w:ascii="Times New Roman" w:hAnsi="Times New Roman"/>
          <w:noProof/>
          <w:sz w:val="20"/>
          <w:szCs w:val="20"/>
          <w:lang w:val="en-GB"/>
        </w:rPr>
        <w:t xml:space="preserve"> Kobe, </w:t>
      </w:r>
      <w:r>
        <w:rPr>
          <w:rFonts w:ascii="Times New Roman" w:hAnsi="Times New Roman"/>
          <w:noProof/>
          <w:sz w:val="20"/>
          <w:szCs w:val="20"/>
          <w:lang w:val="en-GB"/>
        </w:rPr>
        <w:t>M.</w:t>
      </w:r>
      <w:r w:rsidRPr="00E36D75">
        <w:rPr>
          <w:rFonts w:ascii="Times New Roman" w:hAnsi="Times New Roman"/>
          <w:noProof/>
          <w:sz w:val="20"/>
          <w:szCs w:val="20"/>
          <w:lang w:val="en-US"/>
        </w:rPr>
        <w:t>C.</w:t>
      </w:r>
      <w:r w:rsidRPr="007C42F0">
        <w:rPr>
          <w:rFonts w:ascii="Times New Roman" w:hAnsi="Times New Roman"/>
          <w:noProof/>
          <w:sz w:val="20"/>
          <w:szCs w:val="20"/>
          <w:lang w:val="en-GB"/>
        </w:rPr>
        <w:t xml:space="preserve"> Biesinger</w:t>
      </w:r>
      <w:r w:rsidRPr="00E36D75">
        <w:rPr>
          <w:rFonts w:ascii="Times New Roman" w:hAnsi="Times New Roman"/>
          <w:noProof/>
          <w:sz w:val="20"/>
          <w:szCs w:val="20"/>
          <w:lang w:val="en-US"/>
        </w:rPr>
        <w:t>,</w:t>
      </w:r>
      <w:r w:rsidRPr="007C42F0">
        <w:rPr>
          <w:rFonts w:ascii="Times New Roman" w:hAnsi="Times New Roman"/>
          <w:noProof/>
          <w:sz w:val="20"/>
          <w:szCs w:val="20"/>
          <w:lang w:val="en-US"/>
        </w:rPr>
        <w:t xml:space="preserve"> </w:t>
      </w:r>
      <w:r>
        <w:rPr>
          <w:rFonts w:ascii="Times New Roman" w:hAnsi="Times New Roman"/>
          <w:noProof/>
          <w:sz w:val="20"/>
          <w:szCs w:val="20"/>
          <w:lang w:val="en-US"/>
        </w:rPr>
        <w:t>N.</w:t>
      </w:r>
      <w:r w:rsidRPr="00E36D75">
        <w:rPr>
          <w:rFonts w:ascii="Times New Roman" w:hAnsi="Times New Roman"/>
          <w:noProof/>
          <w:sz w:val="20"/>
          <w:szCs w:val="20"/>
          <w:lang w:val="en-US"/>
        </w:rPr>
        <w:t>S.</w:t>
      </w:r>
      <w:r>
        <w:rPr>
          <w:rFonts w:ascii="Times New Roman" w:hAnsi="Times New Roman"/>
          <w:noProof/>
          <w:sz w:val="20"/>
          <w:szCs w:val="20"/>
          <w:lang w:val="en-US"/>
        </w:rPr>
        <w:t xml:space="preserve"> McIntyre, “</w:t>
      </w:r>
      <w:r w:rsidRPr="007C42F0">
        <w:rPr>
          <w:rFonts w:ascii="Times New Roman" w:hAnsi="Times New Roman"/>
          <w:noProof/>
          <w:sz w:val="20"/>
          <w:szCs w:val="20"/>
          <w:lang w:val="en-GB"/>
        </w:rPr>
        <w:t>Investigation of multiplet splitting of Fe 2p XPS spectra and bonding in iron compounds</w:t>
      </w:r>
      <w:r>
        <w:rPr>
          <w:rFonts w:ascii="Times New Roman" w:hAnsi="Times New Roman"/>
          <w:noProof/>
          <w:sz w:val="20"/>
          <w:szCs w:val="20"/>
          <w:lang w:val="en-US"/>
        </w:rPr>
        <w:t>”,</w:t>
      </w:r>
      <w:r w:rsidRPr="00E36D75">
        <w:rPr>
          <w:rFonts w:ascii="Times New Roman" w:hAnsi="Times New Roman"/>
          <w:noProof/>
          <w:sz w:val="20"/>
          <w:szCs w:val="20"/>
          <w:lang w:val="en-US"/>
        </w:rPr>
        <w:t xml:space="preserve"> </w:t>
      </w:r>
      <w:r w:rsidRPr="007C42F0">
        <w:rPr>
          <w:rFonts w:ascii="Times New Roman" w:hAnsi="Times New Roman"/>
          <w:i/>
          <w:noProof/>
          <w:sz w:val="20"/>
          <w:szCs w:val="20"/>
          <w:lang w:val="en-US"/>
        </w:rPr>
        <w:t>Surface and Interface Analysis</w:t>
      </w:r>
      <w:r>
        <w:rPr>
          <w:rFonts w:ascii="Times New Roman" w:hAnsi="Times New Roman"/>
          <w:noProof/>
          <w:sz w:val="20"/>
          <w:szCs w:val="20"/>
          <w:lang w:val="en-US"/>
        </w:rPr>
        <w:t>,vol.</w:t>
      </w:r>
      <w:r w:rsidRPr="00E36D75">
        <w:rPr>
          <w:rFonts w:ascii="Times New Roman" w:hAnsi="Times New Roman"/>
          <w:noProof/>
          <w:sz w:val="20"/>
          <w:szCs w:val="20"/>
          <w:lang w:val="en-US"/>
        </w:rPr>
        <w:t xml:space="preserve"> 36,</w:t>
      </w:r>
      <w:r>
        <w:rPr>
          <w:rFonts w:ascii="Times New Roman" w:hAnsi="Times New Roman"/>
          <w:noProof/>
          <w:sz w:val="20"/>
          <w:szCs w:val="20"/>
          <w:lang w:val="en-US"/>
        </w:rPr>
        <w:t xml:space="preserve"> no. 12, pagg. </w:t>
      </w:r>
      <w:r w:rsidRPr="007C42F0">
        <w:rPr>
          <w:rFonts w:ascii="Times New Roman" w:hAnsi="Times New Roman"/>
          <w:noProof/>
          <w:sz w:val="20"/>
          <w:szCs w:val="20"/>
          <w:lang w:val="en-GB"/>
        </w:rPr>
        <w:t>1564</w:t>
      </w:r>
      <w:r>
        <w:rPr>
          <w:rFonts w:ascii="Times New Roman" w:hAnsi="Times New Roman"/>
          <w:noProof/>
          <w:sz w:val="20"/>
          <w:szCs w:val="20"/>
          <w:lang w:val="en-GB"/>
        </w:rPr>
        <w:t>–</w:t>
      </w:r>
      <w:r w:rsidRPr="007C42F0">
        <w:rPr>
          <w:rFonts w:ascii="Times New Roman" w:hAnsi="Times New Roman"/>
          <w:noProof/>
          <w:sz w:val="20"/>
          <w:szCs w:val="20"/>
          <w:lang w:val="en-GB"/>
        </w:rPr>
        <w:t>1574</w:t>
      </w:r>
      <w:r>
        <w:rPr>
          <w:rFonts w:ascii="Times New Roman" w:hAnsi="Times New Roman"/>
          <w:noProof/>
          <w:sz w:val="20"/>
          <w:szCs w:val="20"/>
          <w:lang w:val="en-GB"/>
        </w:rPr>
        <w:t xml:space="preserve">, </w:t>
      </w:r>
      <w:r w:rsidRPr="00E36D75">
        <w:rPr>
          <w:rFonts w:ascii="Times New Roman" w:hAnsi="Times New Roman"/>
          <w:noProof/>
          <w:sz w:val="20"/>
          <w:szCs w:val="20"/>
          <w:lang w:val="en-US"/>
        </w:rPr>
        <w:t>2004.</w:t>
      </w:r>
    </w:p>
    <w:p w:rsidR="0039544B" w:rsidRPr="00E36D75" w:rsidRDefault="0039544B" w:rsidP="0039544B">
      <w:pPr>
        <w:spacing w:after="0"/>
        <w:jc w:val="both"/>
        <w:rPr>
          <w:rFonts w:ascii="Times New Roman" w:hAnsi="Times New Roman"/>
          <w:noProof/>
          <w:sz w:val="20"/>
          <w:szCs w:val="20"/>
          <w:lang w:val="en-US"/>
        </w:rPr>
      </w:pPr>
      <w:r w:rsidRPr="00E36D75">
        <w:rPr>
          <w:rFonts w:ascii="Times New Roman" w:hAnsi="Times New Roman"/>
          <w:noProof/>
          <w:sz w:val="20"/>
          <w:szCs w:val="20"/>
          <w:lang w:val="en-US"/>
        </w:rPr>
        <w:t>[</w:t>
      </w:r>
      <w:r>
        <w:rPr>
          <w:rFonts w:ascii="Times New Roman" w:hAnsi="Times New Roman"/>
          <w:noProof/>
          <w:sz w:val="20"/>
          <w:szCs w:val="20"/>
          <w:lang w:val="en-US"/>
        </w:rPr>
        <w:t>10</w:t>
      </w:r>
      <w:r w:rsidRPr="00E36D75">
        <w:rPr>
          <w:rFonts w:ascii="Times New Roman" w:hAnsi="Times New Roman"/>
          <w:noProof/>
          <w:sz w:val="20"/>
          <w:szCs w:val="20"/>
          <w:lang w:val="en-US"/>
        </w:rPr>
        <w:t>] N.S.</w:t>
      </w:r>
      <w:r>
        <w:rPr>
          <w:rFonts w:ascii="Times New Roman" w:hAnsi="Times New Roman"/>
          <w:noProof/>
          <w:sz w:val="20"/>
          <w:szCs w:val="20"/>
          <w:lang w:val="en-US"/>
        </w:rPr>
        <w:t xml:space="preserve"> </w:t>
      </w:r>
      <w:r w:rsidRPr="00E36D75">
        <w:rPr>
          <w:rFonts w:ascii="Times New Roman" w:hAnsi="Times New Roman"/>
          <w:noProof/>
          <w:sz w:val="20"/>
          <w:szCs w:val="20"/>
          <w:lang w:val="en-US"/>
        </w:rPr>
        <w:t>McIntyre,</w:t>
      </w:r>
      <w:r w:rsidRPr="0039544B">
        <w:rPr>
          <w:rFonts w:ascii="Times New Roman" w:hAnsi="Times New Roman"/>
          <w:noProof/>
          <w:sz w:val="20"/>
          <w:szCs w:val="20"/>
          <w:lang w:val="en-US"/>
        </w:rPr>
        <w:t xml:space="preserve"> </w:t>
      </w:r>
      <w:r w:rsidRPr="00E36D75">
        <w:rPr>
          <w:rFonts w:ascii="Times New Roman" w:hAnsi="Times New Roman"/>
          <w:noProof/>
          <w:sz w:val="20"/>
          <w:szCs w:val="20"/>
          <w:lang w:val="en-US"/>
        </w:rPr>
        <w:t xml:space="preserve">D.G. Zetaruk, </w:t>
      </w:r>
      <w:r>
        <w:rPr>
          <w:rFonts w:ascii="Times New Roman" w:hAnsi="Times New Roman"/>
          <w:noProof/>
          <w:sz w:val="20"/>
          <w:szCs w:val="20"/>
          <w:lang w:val="en-US"/>
        </w:rPr>
        <w:t>“</w:t>
      </w:r>
      <w:r w:rsidRPr="0039544B">
        <w:rPr>
          <w:rFonts w:ascii="Times New Roman" w:hAnsi="Times New Roman"/>
          <w:noProof/>
          <w:sz w:val="20"/>
          <w:szCs w:val="20"/>
          <w:lang w:val="en-GB"/>
        </w:rPr>
        <w:t>X-ray photoelectron spectroscopic studies of iron oxides</w:t>
      </w:r>
      <w:r>
        <w:rPr>
          <w:rFonts w:ascii="Times New Roman" w:hAnsi="Times New Roman"/>
          <w:noProof/>
          <w:sz w:val="20"/>
          <w:szCs w:val="20"/>
          <w:lang w:val="en-US"/>
        </w:rPr>
        <w:t xml:space="preserve">”, </w:t>
      </w:r>
      <w:r w:rsidRPr="0039544B">
        <w:rPr>
          <w:rFonts w:ascii="Times New Roman" w:hAnsi="Times New Roman"/>
          <w:i/>
          <w:noProof/>
          <w:sz w:val="20"/>
          <w:szCs w:val="20"/>
          <w:lang w:val="en-US"/>
        </w:rPr>
        <w:t>Anaytical Chemistry</w:t>
      </w:r>
      <w:r w:rsidRPr="00E36D75">
        <w:rPr>
          <w:rFonts w:ascii="Times New Roman" w:hAnsi="Times New Roman"/>
          <w:noProof/>
          <w:sz w:val="20"/>
          <w:szCs w:val="20"/>
          <w:lang w:val="en-US"/>
        </w:rPr>
        <w:t xml:space="preserve">, </w:t>
      </w:r>
      <w:r>
        <w:rPr>
          <w:rFonts w:ascii="Times New Roman" w:hAnsi="Times New Roman"/>
          <w:noProof/>
          <w:sz w:val="20"/>
          <w:szCs w:val="20"/>
          <w:lang w:val="en-US"/>
        </w:rPr>
        <w:t>vol.</w:t>
      </w:r>
      <w:r w:rsidRPr="00E36D75">
        <w:rPr>
          <w:rFonts w:ascii="Times New Roman" w:hAnsi="Times New Roman"/>
          <w:noProof/>
          <w:sz w:val="20"/>
          <w:szCs w:val="20"/>
          <w:lang w:val="en-US"/>
        </w:rPr>
        <w:t xml:space="preserve"> 49, </w:t>
      </w:r>
      <w:r>
        <w:rPr>
          <w:rFonts w:ascii="Times New Roman" w:hAnsi="Times New Roman"/>
          <w:noProof/>
          <w:sz w:val="20"/>
          <w:szCs w:val="20"/>
          <w:lang w:val="en-US"/>
        </w:rPr>
        <w:t xml:space="preserve">no. 11, pagg. </w:t>
      </w:r>
      <w:r w:rsidRPr="0039544B">
        <w:rPr>
          <w:rFonts w:ascii="Times New Roman" w:hAnsi="Times New Roman"/>
          <w:noProof/>
          <w:sz w:val="20"/>
          <w:szCs w:val="20"/>
          <w:lang w:val="en-GB"/>
        </w:rPr>
        <w:t>1521</w:t>
      </w:r>
      <w:r>
        <w:rPr>
          <w:rFonts w:ascii="Times New Roman" w:hAnsi="Times New Roman"/>
          <w:noProof/>
          <w:sz w:val="20"/>
          <w:szCs w:val="20"/>
          <w:lang w:val="en-GB"/>
        </w:rPr>
        <w:t>–</w:t>
      </w:r>
      <w:r w:rsidRPr="0039544B">
        <w:rPr>
          <w:rFonts w:ascii="Times New Roman" w:hAnsi="Times New Roman"/>
          <w:noProof/>
          <w:sz w:val="20"/>
          <w:szCs w:val="20"/>
          <w:lang w:val="en-GB"/>
        </w:rPr>
        <w:t>1529</w:t>
      </w:r>
      <w:r>
        <w:rPr>
          <w:rFonts w:ascii="Times New Roman" w:hAnsi="Times New Roman"/>
          <w:noProof/>
          <w:sz w:val="20"/>
          <w:szCs w:val="20"/>
          <w:lang w:val="en-GB"/>
        </w:rPr>
        <w:t>, 1977</w:t>
      </w:r>
      <w:r w:rsidRPr="00E36D75">
        <w:rPr>
          <w:rFonts w:ascii="Times New Roman" w:hAnsi="Times New Roman"/>
          <w:noProof/>
          <w:sz w:val="20"/>
          <w:szCs w:val="20"/>
          <w:lang w:val="en-US"/>
        </w:rPr>
        <w:t>.</w:t>
      </w:r>
    </w:p>
    <w:sectPr w:rsidR="0039544B" w:rsidRPr="00E36D75" w:rsidSect="008E0A5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08"/>
  <w:hyphenationZone w:val="283"/>
  <w:characterSpacingControl w:val="doNotCompress"/>
  <w:compat>
    <w:compatSetting w:name="compatibilityMode" w:uri="http://schemas.microsoft.com/office/word" w:val="12"/>
  </w:compat>
  <w:rsids>
    <w:rsidRoot w:val="00061C28"/>
    <w:rsid w:val="000127F8"/>
    <w:rsid w:val="000131F1"/>
    <w:rsid w:val="00061C28"/>
    <w:rsid w:val="00200381"/>
    <w:rsid w:val="00207F52"/>
    <w:rsid w:val="002A1252"/>
    <w:rsid w:val="002C24F8"/>
    <w:rsid w:val="002F613A"/>
    <w:rsid w:val="00373C97"/>
    <w:rsid w:val="0039544B"/>
    <w:rsid w:val="003B7C38"/>
    <w:rsid w:val="003D55EC"/>
    <w:rsid w:val="00421D99"/>
    <w:rsid w:val="0044271B"/>
    <w:rsid w:val="00485DCA"/>
    <w:rsid w:val="00511B59"/>
    <w:rsid w:val="006605CC"/>
    <w:rsid w:val="00672A30"/>
    <w:rsid w:val="0071232B"/>
    <w:rsid w:val="00736ED8"/>
    <w:rsid w:val="007C42F0"/>
    <w:rsid w:val="0081623E"/>
    <w:rsid w:val="008E0A5D"/>
    <w:rsid w:val="009157BC"/>
    <w:rsid w:val="00915CF0"/>
    <w:rsid w:val="00984543"/>
    <w:rsid w:val="00A44C0B"/>
    <w:rsid w:val="00AB6B3F"/>
    <w:rsid w:val="00B44860"/>
    <w:rsid w:val="00DB17E6"/>
    <w:rsid w:val="00E36D75"/>
    <w:rsid w:val="00E759BB"/>
    <w:rsid w:val="00FF58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623E"/>
    <w:pPr>
      <w:spacing w:after="200" w:line="276" w:lineRule="auto"/>
      <w:jc w:val="center"/>
    </w:pPr>
    <w:rPr>
      <w:rFonts w:ascii="Calibri" w:eastAsia="Calibri" w:hAnsi="Calibri" w:cs="Times New Roman"/>
    </w:rPr>
  </w:style>
  <w:style w:type="paragraph" w:styleId="Titolo1">
    <w:name w:val="heading 1"/>
    <w:basedOn w:val="Normale"/>
    <w:next w:val="Normale"/>
    <w:link w:val="Titolo1Carattere"/>
    <w:uiPriority w:val="9"/>
    <w:qFormat/>
    <w:rsid w:val="008162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81623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81623E"/>
    <w:rPr>
      <w:rFonts w:asciiTheme="majorHAnsi" w:eastAsiaTheme="majorEastAsia" w:hAnsiTheme="majorHAnsi" w:cstheme="majorBidi"/>
      <w:b/>
      <w:bCs/>
      <w:color w:val="5B9BD5" w:themeColor="accent1"/>
      <w:sz w:val="26"/>
      <w:szCs w:val="26"/>
    </w:rPr>
  </w:style>
  <w:style w:type="paragraph" w:customStyle="1" w:styleId="AuthorAffiliation">
    <w:name w:val="Author Affiliation"/>
    <w:basedOn w:val="Normale"/>
    <w:link w:val="AuthorAffiliation0"/>
    <w:uiPriority w:val="99"/>
    <w:rsid w:val="0081623E"/>
    <w:pPr>
      <w:spacing w:after="0" w:line="240" w:lineRule="auto"/>
    </w:pPr>
    <w:rPr>
      <w:rFonts w:ascii="Times New Roman" w:eastAsia="Times New Roman" w:hAnsi="Times New Roman"/>
      <w:i/>
      <w:iCs/>
      <w:sz w:val="20"/>
      <w:szCs w:val="20"/>
      <w:lang w:val="en-US"/>
    </w:rPr>
  </w:style>
  <w:style w:type="character" w:customStyle="1" w:styleId="AuthorAffiliation0">
    <w:name w:val="Author Affiliation ‚’€ђ"/>
    <w:basedOn w:val="Carpredefinitoparagrafo"/>
    <w:link w:val="AuthorAffiliation"/>
    <w:uiPriority w:val="99"/>
    <w:locked/>
    <w:rsid w:val="0081623E"/>
    <w:rPr>
      <w:rFonts w:ascii="Times New Roman" w:eastAsia="Times New Roman" w:hAnsi="Times New Roman" w:cs="Times New Roman"/>
      <w:i/>
      <w:iCs/>
      <w:sz w:val="20"/>
      <w:szCs w:val="20"/>
      <w:lang w:val="en-US"/>
    </w:rPr>
  </w:style>
  <w:style w:type="paragraph" w:styleId="NormaleWeb">
    <w:name w:val="Normal (Web)"/>
    <w:basedOn w:val="Normale"/>
    <w:unhideWhenUsed/>
    <w:rsid w:val="0081623E"/>
    <w:pPr>
      <w:spacing w:before="100" w:beforeAutospacing="1" w:after="100" w:afterAutospacing="1" w:line="240" w:lineRule="auto"/>
      <w:jc w:val="left"/>
    </w:pPr>
    <w:rPr>
      <w:rFonts w:ascii="Times New Roman" w:eastAsia="Times New Roman" w:hAnsi="Times New Roman"/>
      <w:sz w:val="24"/>
      <w:szCs w:val="24"/>
      <w:lang w:val="uk-UA" w:eastAsia="uk-UA"/>
    </w:rPr>
  </w:style>
  <w:style w:type="character" w:customStyle="1" w:styleId="Titolo1Carattere">
    <w:name w:val="Titolo 1 Carattere"/>
    <w:basedOn w:val="Carpredefinitoparagrafo"/>
    <w:link w:val="Titolo1"/>
    <w:uiPriority w:val="9"/>
    <w:rsid w:val="0081623E"/>
    <w:rPr>
      <w:rFonts w:asciiTheme="majorHAnsi" w:eastAsiaTheme="majorEastAsia" w:hAnsiTheme="majorHAnsi" w:cstheme="majorBidi"/>
      <w:color w:val="2E74B5" w:themeColor="accent1" w:themeShade="BF"/>
      <w:sz w:val="32"/>
      <w:szCs w:val="32"/>
    </w:rPr>
  </w:style>
  <w:style w:type="paragraph" w:styleId="Titolosommario">
    <w:name w:val="TOC Heading"/>
    <w:basedOn w:val="Titolo1"/>
    <w:next w:val="Normale"/>
    <w:uiPriority w:val="39"/>
    <w:unhideWhenUsed/>
    <w:qFormat/>
    <w:rsid w:val="0081623E"/>
    <w:pPr>
      <w:spacing w:line="259" w:lineRule="auto"/>
      <w:jc w:val="left"/>
      <w:outlineLvl w:val="9"/>
    </w:pPr>
    <w:rPr>
      <w:lang w:eastAsia="it-IT"/>
    </w:rPr>
  </w:style>
  <w:style w:type="paragraph" w:styleId="Sommario2">
    <w:name w:val="toc 2"/>
    <w:basedOn w:val="Normale"/>
    <w:next w:val="Normale"/>
    <w:autoRedefine/>
    <w:uiPriority w:val="39"/>
    <w:unhideWhenUsed/>
    <w:rsid w:val="0081623E"/>
    <w:pPr>
      <w:spacing w:after="100"/>
      <w:ind w:left="220"/>
    </w:pPr>
  </w:style>
  <w:style w:type="character" w:styleId="Collegamentoipertestuale">
    <w:name w:val="Hyperlink"/>
    <w:basedOn w:val="Carpredefinitoparagrafo"/>
    <w:uiPriority w:val="99"/>
    <w:unhideWhenUsed/>
    <w:rsid w:val="0081623E"/>
    <w:rPr>
      <w:color w:val="0563C1" w:themeColor="hyperlink"/>
      <w:u w:val="single"/>
    </w:rPr>
  </w:style>
  <w:style w:type="paragraph" w:styleId="Testonormale">
    <w:name w:val="Plain Text"/>
    <w:basedOn w:val="Normale"/>
    <w:link w:val="TestonormaleCarattere"/>
    <w:rsid w:val="0071232B"/>
    <w:pPr>
      <w:spacing w:after="0" w:line="240" w:lineRule="auto"/>
      <w:jc w:val="left"/>
    </w:pPr>
    <w:rPr>
      <w:rFonts w:ascii="Courier New" w:eastAsia="Times New Roman" w:hAnsi="Courier New" w:cs="Courier New"/>
      <w:sz w:val="20"/>
      <w:szCs w:val="20"/>
      <w:lang w:val="en-GB" w:eastAsia="it-IT"/>
    </w:rPr>
  </w:style>
  <w:style w:type="character" w:customStyle="1" w:styleId="TestonormaleCarattere">
    <w:name w:val="Testo normale Carattere"/>
    <w:basedOn w:val="Carpredefinitoparagrafo"/>
    <w:link w:val="Testonormale"/>
    <w:rsid w:val="0071232B"/>
    <w:rPr>
      <w:rFonts w:ascii="Courier New" w:eastAsia="Times New Roman" w:hAnsi="Courier New" w:cs="Courier New"/>
      <w:sz w:val="20"/>
      <w:szCs w:val="20"/>
      <w:lang w:val="en-GB"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8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OW~1\AppData\Local\Temp\abstract%20template-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E13F91C5-1E33-4BC4-AF61-A76568F83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abstract template-1.dotx</Template>
  <TotalTime>128</TotalTime>
  <Pages>2</Pages>
  <Words>926</Words>
  <Characters>5280</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Utente</cp:lastModifiedBy>
  <cp:revision>17</cp:revision>
  <dcterms:created xsi:type="dcterms:W3CDTF">2019-10-10T14:27:00Z</dcterms:created>
  <dcterms:modified xsi:type="dcterms:W3CDTF">2019-10-10T17:24:00Z</dcterms:modified>
</cp:coreProperties>
</file>