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r w:rsidRPr="00221880">
        <w:rPr>
          <w:rFonts w:ascii="Times New Roman" w:eastAsia="Times New Roman" w:hAnsi="Times New Roman" w:cs="Times New Roman"/>
          <w:b/>
          <w:lang w:val="en-US"/>
        </w:rPr>
        <w:t>Description of the infrastructure</w:t>
      </w:r>
    </w:p>
    <w:p w14:paraId="372CEC5A" w14:textId="0B2E5391" w:rsidR="00221880" w:rsidRPr="006E1818"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Name of the infrastructure (and its installations, if applicable):</w:t>
      </w:r>
      <w:r w:rsidR="00CA55CA">
        <w:rPr>
          <w:rFonts w:ascii="Times New Roman" w:eastAsia="Times New Roman" w:hAnsi="Times New Roman" w:cs="Times New Roman"/>
          <w:iCs/>
          <w:u w:val="single"/>
          <w:lang w:val="en-US"/>
        </w:rPr>
        <w:t xml:space="preserve"> </w:t>
      </w:r>
      <w:r w:rsidR="00CA55CA" w:rsidRPr="006E1818">
        <w:rPr>
          <w:rFonts w:ascii="Times New Roman" w:eastAsia="Times New Roman" w:hAnsi="Times New Roman" w:cs="Times New Roman"/>
          <w:iCs/>
          <w:lang w:val="en-US"/>
        </w:rPr>
        <w:t>ISOLDE</w:t>
      </w:r>
      <w:r w:rsidR="006E1818">
        <w:rPr>
          <w:rFonts w:ascii="Times New Roman" w:eastAsia="Times New Roman" w:hAnsi="Times New Roman" w:cs="Times New Roman"/>
          <w:iCs/>
          <w:lang w:val="en-US"/>
        </w:rPr>
        <w:t xml:space="preserve"> CERN</w:t>
      </w:r>
    </w:p>
    <w:p w14:paraId="2D8140B2" w14:textId="034A425E" w:rsidR="006E1818" w:rsidRPr="006E1818" w:rsidRDefault="00221880" w:rsidP="00221880">
      <w:pPr>
        <w:widowControl w:val="0"/>
        <w:spacing w:before="60" w:after="60" w:line="240" w:lineRule="auto"/>
        <w:rPr>
          <w:rFonts w:ascii="Times New Roman" w:eastAsia="Times New Roman" w:hAnsi="Times New Roman" w:cs="Times New Roman"/>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r w:rsidR="00D355D6">
        <w:rPr>
          <w:rFonts w:ascii="Times New Roman" w:eastAsia="Times New Roman" w:hAnsi="Times New Roman" w:cs="Times New Roman"/>
          <w:iCs/>
          <w:lang w:val="en-US"/>
        </w:rPr>
        <w:t xml:space="preserve"> </w:t>
      </w:r>
      <w:r w:rsidR="002D662F">
        <w:rPr>
          <w:rFonts w:ascii="Times New Roman" w:eastAsia="Times New Roman" w:hAnsi="Times New Roman" w:cs="Times New Roman"/>
          <w:lang w:val="en-US"/>
        </w:rPr>
        <w:t>Geneva,</w:t>
      </w:r>
      <w:r w:rsidR="006E1818">
        <w:rPr>
          <w:rFonts w:ascii="Times New Roman" w:eastAsia="Times New Roman" w:hAnsi="Times New Roman" w:cs="Times New Roman"/>
          <w:lang w:val="en-US"/>
        </w:rPr>
        <w:t xml:space="preserve"> Switzerland</w:t>
      </w:r>
    </w:p>
    <w:p w14:paraId="6DE0B8F7" w14:textId="0E605818" w:rsidR="00221880" w:rsidRPr="00377627"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Web site address:</w:t>
      </w:r>
      <w:r w:rsidR="004B43A5">
        <w:rPr>
          <w:rFonts w:ascii="Times New Roman" w:eastAsia="Times New Roman" w:hAnsi="Times New Roman" w:cs="Times New Roman"/>
          <w:iCs/>
          <w:u w:val="single"/>
          <w:lang w:val="en-US"/>
        </w:rPr>
        <w:t xml:space="preserve"> </w:t>
      </w:r>
      <w:r w:rsidR="00377627" w:rsidRPr="00377627">
        <w:rPr>
          <w:rFonts w:ascii="Times New Roman" w:eastAsia="Times New Roman" w:hAnsi="Times New Roman" w:cs="Times New Roman"/>
          <w:iCs/>
          <w:lang w:val="en-US"/>
        </w:rPr>
        <w:t>https://isolde.cern/</w:t>
      </w:r>
    </w:p>
    <w:p w14:paraId="6124C095" w14:textId="312DA5A7" w:rsidR="00221880" w:rsidRPr="002D662F"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Annual operating costs (excl. investment costs) of the infrastructure (€):</w:t>
      </w:r>
      <w:r w:rsidR="00D355D6">
        <w:rPr>
          <w:rFonts w:ascii="Times New Roman" w:eastAsia="Times New Roman" w:hAnsi="Times New Roman" w:cs="Times New Roman"/>
          <w:iCs/>
          <w:u w:val="single"/>
          <w:lang w:val="en-US"/>
        </w:rPr>
        <w:t xml:space="preserve"> </w:t>
      </w:r>
      <w:r w:rsidR="002D662F" w:rsidRPr="002D662F">
        <w:rPr>
          <w:rFonts w:ascii="Times New Roman" w:eastAsia="Times New Roman" w:hAnsi="Times New Roman" w:cs="Times New Roman"/>
          <w:iCs/>
          <w:lang w:val="en-US"/>
        </w:rPr>
        <w:t>4.6 M</w:t>
      </w:r>
      <w:r w:rsidR="00240241">
        <w:rPr>
          <w:rFonts w:ascii="Times New Roman" w:eastAsia="Times New Roman" w:hAnsi="Times New Roman" w:cs="Times New Roman"/>
          <w:iCs/>
          <w:lang w:val="en-US"/>
        </w:rPr>
        <w:t>E</w:t>
      </w:r>
      <w:r w:rsidR="002D662F" w:rsidRPr="002D662F">
        <w:rPr>
          <w:rFonts w:ascii="Times New Roman" w:eastAsia="Times New Roman" w:hAnsi="Times New Roman" w:cs="Times New Roman"/>
          <w:iCs/>
          <w:lang w:val="en-US"/>
        </w:rPr>
        <w:t xml:space="preserve">uros (10.1 </w:t>
      </w:r>
      <w:r w:rsidR="00240241">
        <w:rPr>
          <w:rFonts w:ascii="Times New Roman" w:eastAsia="Times New Roman" w:hAnsi="Times New Roman" w:cs="Times New Roman"/>
          <w:iCs/>
          <w:lang w:val="en-US"/>
        </w:rPr>
        <w:t xml:space="preserve">MEuro if </w:t>
      </w:r>
      <w:r w:rsidR="002D662F" w:rsidRPr="002D662F">
        <w:rPr>
          <w:rFonts w:ascii="Times New Roman" w:eastAsia="Times New Roman" w:hAnsi="Times New Roman" w:cs="Times New Roman"/>
          <w:iCs/>
          <w:lang w:val="en-US"/>
        </w:rPr>
        <w:t>including manpower)</w:t>
      </w:r>
      <w:r w:rsidR="00602D4B">
        <w:rPr>
          <w:rFonts w:ascii="Times New Roman" w:eastAsia="Times New Roman" w:hAnsi="Times New Roman" w:cs="Times New Roman"/>
          <w:iCs/>
          <w:lang w:val="en-US"/>
        </w:rPr>
        <w:t xml:space="preserve"> – might be updated (ERINS number)</w:t>
      </w:r>
    </w:p>
    <w:p w14:paraId="59FD00D9" w14:textId="768538AE" w:rsidR="00221880"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Give a brief general description of the infrastructure to which access is offered. Illustrate, in particular, </w:t>
      </w:r>
      <w:r w:rsidRPr="008123F2">
        <w:rPr>
          <w:rFonts w:ascii="Times New Roman" w:eastAsia="Times New Roman" w:hAnsi="Times New Roman" w:cs="Times New Roman"/>
          <w:b/>
          <w:bCs/>
          <w:i/>
          <w:iCs/>
          <w:lang w:val="en-US"/>
        </w:rPr>
        <w:t>its state-of-the-art equipment and services offered to users that make it rare or unique in Europe.</w:t>
      </w:r>
      <w:r w:rsidRPr="00221880">
        <w:rPr>
          <w:rFonts w:ascii="Times New Roman" w:eastAsia="Times New Roman" w:hAnsi="Times New Roman" w:cs="Times New Roman"/>
          <w:i/>
          <w:iCs/>
          <w:lang w:val="en-US"/>
        </w:rPr>
        <w:t xml:space="preserve"> Outline the </w:t>
      </w:r>
      <w:r w:rsidRPr="008123F2">
        <w:rPr>
          <w:rFonts w:ascii="Times New Roman" w:eastAsia="Times New Roman" w:hAnsi="Times New Roman" w:cs="Times New Roman"/>
          <w:b/>
          <w:bCs/>
          <w:i/>
          <w:iCs/>
          <w:lang w:val="en-US"/>
        </w:rPr>
        <w:t>areas of research normally supported by the infrastructure, as well as new areas opening to users,</w:t>
      </w:r>
      <w:r w:rsidRPr="00221880">
        <w:rPr>
          <w:rFonts w:ascii="Times New Roman" w:eastAsia="Times New Roman" w:hAnsi="Times New Roman" w:cs="Times New Roman"/>
          <w:i/>
          <w:iCs/>
          <w:lang w:val="en-US"/>
        </w:rPr>
        <w:t xml:space="preserve">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7C80263F" w14:textId="12D3853F"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 xml:space="preserve">ISOLDE is the radioactive </w:t>
      </w:r>
      <w:r>
        <w:rPr>
          <w:rFonts w:ascii="Times New Roman" w:eastAsia="Times New Roman" w:hAnsi="Times New Roman" w:cs="Times New Roman"/>
          <w:lang w:val="en-US"/>
        </w:rPr>
        <w:t xml:space="preserve">ion </w:t>
      </w:r>
      <w:r w:rsidRPr="00AF3039">
        <w:rPr>
          <w:rFonts w:ascii="Times New Roman" w:eastAsia="Times New Roman" w:hAnsi="Times New Roman" w:cs="Times New Roman"/>
          <w:lang w:val="en-US"/>
        </w:rPr>
        <w:t>beam</w:t>
      </w:r>
      <w:r>
        <w:rPr>
          <w:rFonts w:ascii="Times New Roman" w:eastAsia="Times New Roman" w:hAnsi="Times New Roman" w:cs="Times New Roman"/>
          <w:lang w:val="en-US"/>
        </w:rPr>
        <w:t xml:space="preserve"> (RIB)</w:t>
      </w:r>
      <w:r w:rsidRPr="00AF3039">
        <w:rPr>
          <w:rFonts w:ascii="Times New Roman" w:eastAsia="Times New Roman" w:hAnsi="Times New Roman" w:cs="Times New Roman"/>
          <w:lang w:val="en-US"/>
        </w:rPr>
        <w:t xml:space="preserve"> facility at CERN. The </w:t>
      </w:r>
      <w:r>
        <w:rPr>
          <w:rFonts w:ascii="Times New Roman" w:eastAsia="Times New Roman" w:hAnsi="Times New Roman" w:cs="Times New Roman"/>
          <w:lang w:val="en-US"/>
        </w:rPr>
        <w:t xml:space="preserve">isotopes are made through a </w:t>
      </w:r>
      <w:r w:rsidRPr="00AF3039">
        <w:rPr>
          <w:rFonts w:ascii="Times New Roman" w:eastAsia="Times New Roman" w:hAnsi="Times New Roman" w:cs="Times New Roman"/>
          <w:lang w:val="en-US"/>
        </w:rPr>
        <w:t xml:space="preserve">1.4 GeV proton beam </w:t>
      </w:r>
      <w:r>
        <w:rPr>
          <w:rFonts w:ascii="Times New Roman" w:eastAsia="Times New Roman" w:hAnsi="Times New Roman" w:cs="Times New Roman"/>
          <w:lang w:val="en-US"/>
        </w:rPr>
        <w:t>from the PS</w:t>
      </w:r>
      <w:r w:rsidR="00A768DA">
        <w:rPr>
          <w:rFonts w:ascii="Times New Roman" w:eastAsia="Times New Roman" w:hAnsi="Times New Roman" w:cs="Times New Roman"/>
          <w:lang w:val="en-US"/>
        </w:rPr>
        <w:t>-</w:t>
      </w:r>
      <w:r>
        <w:rPr>
          <w:rFonts w:ascii="Times New Roman" w:eastAsia="Times New Roman" w:hAnsi="Times New Roman" w:cs="Times New Roman"/>
          <w:lang w:val="en-US"/>
        </w:rPr>
        <w:t>Booster (</w:t>
      </w:r>
      <w:r w:rsidRPr="00AF3039">
        <w:rPr>
          <w:rFonts w:ascii="Times New Roman" w:eastAsia="Times New Roman" w:hAnsi="Times New Roman" w:cs="Times New Roman"/>
          <w:lang w:val="en-US"/>
        </w:rPr>
        <w:t>2 μA</w:t>
      </w:r>
      <w:r w:rsidR="00A768DA">
        <w:rPr>
          <w:rFonts w:ascii="Times New Roman" w:eastAsia="Times New Roman" w:hAnsi="Times New Roman" w:cs="Times New Roman"/>
          <w:lang w:val="en-US"/>
        </w:rPr>
        <w:t>)</w:t>
      </w:r>
      <w:r w:rsidRPr="00AF3039">
        <w:rPr>
          <w:rFonts w:ascii="Times New Roman" w:eastAsia="Times New Roman" w:hAnsi="Times New Roman" w:cs="Times New Roman"/>
          <w:lang w:val="en-US"/>
        </w:rPr>
        <w:t xml:space="preserve"> imping</w:t>
      </w:r>
      <w:r w:rsidR="00A768DA">
        <w:rPr>
          <w:rFonts w:ascii="Times New Roman" w:eastAsia="Times New Roman" w:hAnsi="Times New Roman" w:cs="Times New Roman"/>
          <w:lang w:val="en-US"/>
        </w:rPr>
        <w:t>ing</w:t>
      </w:r>
      <w:r w:rsidRPr="00AF3039">
        <w:rPr>
          <w:rFonts w:ascii="Times New Roman" w:eastAsia="Times New Roman" w:hAnsi="Times New Roman" w:cs="Times New Roman"/>
          <w:lang w:val="en-US"/>
        </w:rPr>
        <w:t xml:space="preserve"> thick target</w:t>
      </w:r>
      <w:r w:rsidR="00EA3291">
        <w:rPr>
          <w:rFonts w:ascii="Times New Roman" w:eastAsia="Times New Roman" w:hAnsi="Times New Roman" w:cs="Times New Roman"/>
          <w:lang w:val="en-US"/>
        </w:rPr>
        <w:t>s</w:t>
      </w:r>
      <w:r w:rsidRPr="00AF3039">
        <w:rPr>
          <w:rFonts w:ascii="Times New Roman" w:eastAsia="Times New Roman" w:hAnsi="Times New Roman" w:cs="Times New Roman"/>
          <w:lang w:val="en-US"/>
        </w:rPr>
        <w:t>. The high proton energy and the accumulated target and ion-source knowledge gathered over more than 50 years</w:t>
      </w:r>
      <w:r w:rsidR="00EA3291">
        <w:rPr>
          <w:rFonts w:ascii="Times New Roman" w:eastAsia="Times New Roman" w:hAnsi="Times New Roman" w:cs="Times New Roman"/>
          <w:lang w:val="en-US"/>
        </w:rPr>
        <w:t xml:space="preserve"> of operation</w:t>
      </w:r>
      <w:r w:rsidRPr="00AF3039">
        <w:rPr>
          <w:rFonts w:ascii="Times New Roman" w:eastAsia="Times New Roman" w:hAnsi="Times New Roman" w:cs="Times New Roman"/>
          <w:lang w:val="en-US"/>
        </w:rPr>
        <w:t>, allow</w:t>
      </w:r>
      <w:r w:rsidR="00EA3291">
        <w:rPr>
          <w:rFonts w:ascii="Times New Roman" w:eastAsia="Times New Roman" w:hAnsi="Times New Roman" w:cs="Times New Roman"/>
          <w:lang w:val="en-US"/>
        </w:rPr>
        <w:t>s</w:t>
      </w:r>
      <w:r w:rsidRPr="00AF3039">
        <w:rPr>
          <w:rFonts w:ascii="Times New Roman" w:eastAsia="Times New Roman" w:hAnsi="Times New Roman" w:cs="Times New Roman"/>
          <w:lang w:val="en-US"/>
        </w:rPr>
        <w:t xml:space="preserve"> for the extraction and separation of more than 1</w:t>
      </w:r>
      <w:r w:rsidR="00EA3291">
        <w:rPr>
          <w:rFonts w:ascii="Times New Roman" w:eastAsia="Times New Roman" w:hAnsi="Times New Roman" w:cs="Times New Roman"/>
          <w:lang w:val="en-US"/>
        </w:rPr>
        <w:t>2</w:t>
      </w:r>
      <w:r w:rsidRPr="00AF3039">
        <w:rPr>
          <w:rFonts w:ascii="Times New Roman" w:eastAsia="Times New Roman" w:hAnsi="Times New Roman" w:cs="Times New Roman"/>
          <w:lang w:val="en-US"/>
        </w:rPr>
        <w:t>00 different isotopes/isomers of more than 7</w:t>
      </w:r>
      <w:r w:rsidR="00EA3291">
        <w:rPr>
          <w:rFonts w:ascii="Times New Roman" w:eastAsia="Times New Roman" w:hAnsi="Times New Roman" w:cs="Times New Roman"/>
          <w:lang w:val="en-US"/>
        </w:rPr>
        <w:t>4</w:t>
      </w:r>
      <w:r w:rsidRPr="00AF3039">
        <w:rPr>
          <w:rFonts w:ascii="Times New Roman" w:eastAsia="Times New Roman" w:hAnsi="Times New Roman" w:cs="Times New Roman"/>
          <w:lang w:val="en-US"/>
        </w:rPr>
        <w:t xml:space="preserve"> elements. </w:t>
      </w:r>
    </w:p>
    <w:p w14:paraId="5B483652" w14:textId="17EF7A1A"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The facility provides low energy (30-60 keV) and post-accelerated radioactive beams</w:t>
      </w:r>
      <w:r w:rsidR="00AC6FE2">
        <w:rPr>
          <w:rFonts w:ascii="Times New Roman" w:eastAsia="Times New Roman" w:hAnsi="Times New Roman" w:cs="Times New Roman"/>
          <w:lang w:val="en-US"/>
        </w:rPr>
        <w:t>. The latter are produced</w:t>
      </w:r>
      <w:r w:rsidR="00202FE1">
        <w:rPr>
          <w:rFonts w:ascii="Times New Roman" w:eastAsia="Times New Roman" w:hAnsi="Times New Roman" w:cs="Times New Roman"/>
          <w:lang w:val="en-US"/>
        </w:rPr>
        <w:t xml:space="preserve"> </w:t>
      </w:r>
      <w:r w:rsidR="00280A26">
        <w:rPr>
          <w:rFonts w:ascii="Times New Roman" w:eastAsia="Times New Roman" w:hAnsi="Times New Roman" w:cs="Times New Roman"/>
          <w:lang w:val="en-US"/>
        </w:rPr>
        <w:t xml:space="preserve">by </w:t>
      </w:r>
      <w:r w:rsidR="00AC6FE2">
        <w:rPr>
          <w:rFonts w:ascii="Times New Roman" w:eastAsia="Times New Roman" w:hAnsi="Times New Roman" w:cs="Times New Roman"/>
          <w:lang w:val="en-US"/>
        </w:rPr>
        <w:t>combining the</w:t>
      </w:r>
      <w:r w:rsidR="00202FE1">
        <w:rPr>
          <w:rFonts w:ascii="Times New Roman" w:eastAsia="Times New Roman" w:hAnsi="Times New Roman" w:cs="Times New Roman"/>
          <w:lang w:val="en-US"/>
        </w:rPr>
        <w:t xml:space="preserve"> normal conducting REX</w:t>
      </w:r>
      <w:r w:rsidR="00AC6FE2">
        <w:rPr>
          <w:rFonts w:ascii="Times New Roman" w:eastAsia="Times New Roman" w:hAnsi="Times New Roman" w:cs="Times New Roman"/>
          <w:lang w:val="en-US"/>
        </w:rPr>
        <w:t>-</w:t>
      </w:r>
      <w:r w:rsidR="00202FE1">
        <w:rPr>
          <w:rFonts w:ascii="Times New Roman" w:eastAsia="Times New Roman" w:hAnsi="Times New Roman" w:cs="Times New Roman"/>
          <w:lang w:val="en-US"/>
        </w:rPr>
        <w:t xml:space="preserve"> and </w:t>
      </w:r>
      <w:r w:rsidR="00AC6FE2">
        <w:rPr>
          <w:rFonts w:ascii="Times New Roman" w:eastAsia="Times New Roman" w:hAnsi="Times New Roman" w:cs="Times New Roman"/>
          <w:lang w:val="en-US"/>
        </w:rPr>
        <w:t>superconducting</w:t>
      </w:r>
      <w:r w:rsidR="00202FE1">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HIE-ISOLDE </w:t>
      </w:r>
      <w:r w:rsidR="00202FE1">
        <w:rPr>
          <w:rFonts w:ascii="Times New Roman" w:eastAsia="Times New Roman" w:hAnsi="Times New Roman" w:cs="Times New Roman"/>
          <w:lang w:val="en-US"/>
        </w:rPr>
        <w:t>linear accelerators</w:t>
      </w:r>
      <w:r w:rsidRPr="00AF3039">
        <w:rPr>
          <w:rFonts w:ascii="Times New Roman" w:eastAsia="Times New Roman" w:hAnsi="Times New Roman" w:cs="Times New Roman"/>
          <w:lang w:val="en-US"/>
        </w:rPr>
        <w:t xml:space="preserve">, </w:t>
      </w:r>
      <w:r w:rsidR="00AC6FE2">
        <w:rPr>
          <w:rFonts w:ascii="Times New Roman" w:eastAsia="Times New Roman" w:hAnsi="Times New Roman" w:cs="Times New Roman"/>
          <w:lang w:val="en-US"/>
        </w:rPr>
        <w:t>providing</w:t>
      </w:r>
      <w:r w:rsidRPr="00AF3039">
        <w:rPr>
          <w:rFonts w:ascii="Times New Roman" w:eastAsia="Times New Roman" w:hAnsi="Times New Roman" w:cs="Times New Roman"/>
          <w:lang w:val="en-US"/>
        </w:rPr>
        <w:t xml:space="preserve"> accelerated beam energies between 2.8 and 9.2 MeV/u for A/Q=4.5 and up to 11 MeV/u for A/Q=3.5.  Lower energies are available at discrete </w:t>
      </w:r>
      <w:r w:rsidR="009C6914">
        <w:rPr>
          <w:rFonts w:ascii="Times New Roman" w:eastAsia="Times New Roman" w:hAnsi="Times New Roman" w:cs="Times New Roman"/>
          <w:lang w:val="en-US"/>
        </w:rPr>
        <w:t>values:</w:t>
      </w:r>
      <w:r w:rsidRPr="00AF3039">
        <w:rPr>
          <w:rFonts w:ascii="Times New Roman" w:eastAsia="Times New Roman" w:hAnsi="Times New Roman" w:cs="Times New Roman"/>
          <w:lang w:val="en-US"/>
        </w:rPr>
        <w:t xml:space="preserve"> 0.5, 1.2, 1.55, 1.8 and 2.2 MeV/u. Typical beams accelerated in 2018 illustrate the accessible range of elements, intensities and energies: </w:t>
      </w:r>
      <w:r w:rsidRPr="009C6914">
        <w:rPr>
          <w:rFonts w:ascii="Times New Roman" w:eastAsia="Times New Roman" w:hAnsi="Times New Roman" w:cs="Times New Roman"/>
          <w:vertAlign w:val="superscript"/>
          <w:lang w:val="en-US"/>
        </w:rPr>
        <w:t>28</w:t>
      </w:r>
      <w:r w:rsidRPr="00AF3039">
        <w:rPr>
          <w:rFonts w:ascii="Times New Roman" w:eastAsia="Times New Roman" w:hAnsi="Times New Roman" w:cs="Times New Roman"/>
          <w:lang w:val="en-US"/>
        </w:rPr>
        <w:t>Mg, 9.5 MeV/u, 1.2 10</w:t>
      </w:r>
      <w:r w:rsidRPr="009C6914">
        <w:rPr>
          <w:rFonts w:ascii="Times New Roman" w:eastAsia="Times New Roman" w:hAnsi="Times New Roman" w:cs="Times New Roman"/>
          <w:vertAlign w:val="superscript"/>
          <w:lang w:val="en-US"/>
        </w:rPr>
        <w:t>6</w:t>
      </w:r>
      <w:r w:rsidRPr="00AF3039">
        <w:rPr>
          <w:rFonts w:ascii="Times New Roman" w:eastAsia="Times New Roman" w:hAnsi="Times New Roman" w:cs="Times New Roman"/>
          <w:lang w:val="en-US"/>
        </w:rPr>
        <w:t xml:space="preserve"> pps, </w:t>
      </w:r>
      <w:r w:rsidRPr="009C6914">
        <w:rPr>
          <w:rFonts w:ascii="Times New Roman" w:eastAsia="Times New Roman" w:hAnsi="Times New Roman" w:cs="Times New Roman"/>
          <w:vertAlign w:val="superscript"/>
          <w:lang w:val="en-US"/>
        </w:rPr>
        <w:t>206</w:t>
      </w:r>
      <w:r w:rsidRPr="00AF3039">
        <w:rPr>
          <w:rFonts w:ascii="Times New Roman" w:eastAsia="Times New Roman" w:hAnsi="Times New Roman" w:cs="Times New Roman"/>
          <w:lang w:val="en-US"/>
        </w:rPr>
        <w:t>Hg, 7.4 MeV/u, 1.8.10</w:t>
      </w:r>
      <w:r w:rsidRPr="009C6914">
        <w:rPr>
          <w:rFonts w:ascii="Times New Roman" w:eastAsia="Times New Roman" w:hAnsi="Times New Roman" w:cs="Times New Roman"/>
          <w:vertAlign w:val="superscript"/>
          <w:lang w:val="en-US"/>
        </w:rPr>
        <w:t>6</w:t>
      </w:r>
      <w:r w:rsidRPr="00AF3039">
        <w:rPr>
          <w:rFonts w:ascii="Times New Roman" w:eastAsia="Times New Roman" w:hAnsi="Times New Roman" w:cs="Times New Roman"/>
          <w:lang w:val="en-US"/>
        </w:rPr>
        <w:t xml:space="preserve"> pps. </w:t>
      </w:r>
    </w:p>
    <w:p w14:paraId="7E819B41" w14:textId="13B274B0"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1C1B98">
        <w:rPr>
          <w:rFonts w:ascii="Times New Roman" w:eastAsia="Times New Roman" w:hAnsi="Times New Roman" w:cs="Times New Roman"/>
          <w:b/>
          <w:bCs/>
          <w:i/>
          <w:iCs/>
          <w:lang w:val="en-US"/>
        </w:rPr>
        <w:t>Beam delivery:</w:t>
      </w:r>
      <w:r w:rsidRPr="00AF3039">
        <w:rPr>
          <w:rFonts w:ascii="Times New Roman" w:eastAsia="Times New Roman" w:hAnsi="Times New Roman" w:cs="Times New Roman"/>
          <w:lang w:val="en-US"/>
        </w:rPr>
        <w:t xml:space="preserve"> radioactive beams </w:t>
      </w:r>
      <w:r w:rsidR="00D61B80">
        <w:rPr>
          <w:rFonts w:ascii="Times New Roman" w:eastAsia="Times New Roman" w:hAnsi="Times New Roman" w:cs="Times New Roman"/>
          <w:lang w:val="en-US"/>
        </w:rPr>
        <w:t xml:space="preserve">are delivered </w:t>
      </w:r>
      <w:r w:rsidRPr="00AF3039">
        <w:rPr>
          <w:rFonts w:ascii="Times New Roman" w:eastAsia="Times New Roman" w:hAnsi="Times New Roman" w:cs="Times New Roman"/>
          <w:lang w:val="en-US"/>
        </w:rPr>
        <w:t xml:space="preserve">from two target and ion source units, </w:t>
      </w:r>
      <w:r w:rsidR="00D61B80">
        <w:rPr>
          <w:rFonts w:ascii="Times New Roman" w:eastAsia="Times New Roman" w:hAnsi="Times New Roman" w:cs="Times New Roman"/>
          <w:lang w:val="en-US"/>
        </w:rPr>
        <w:t>using</w:t>
      </w:r>
      <w:r w:rsidRPr="00AF3039">
        <w:rPr>
          <w:rFonts w:ascii="Times New Roman" w:eastAsia="Times New Roman" w:hAnsi="Times New Roman" w:cs="Times New Roman"/>
          <w:lang w:val="en-US"/>
        </w:rPr>
        <w:t xml:space="preserve"> 20 different types of targets and </w:t>
      </w:r>
      <w:r w:rsidR="00B05F5E">
        <w:rPr>
          <w:rFonts w:ascii="Times New Roman" w:eastAsia="Times New Roman" w:hAnsi="Times New Roman" w:cs="Times New Roman"/>
          <w:lang w:val="en-US"/>
        </w:rPr>
        <w:t>five</w:t>
      </w:r>
      <w:r w:rsidRPr="00AF3039">
        <w:rPr>
          <w:rFonts w:ascii="Times New Roman" w:eastAsia="Times New Roman" w:hAnsi="Times New Roman" w:cs="Times New Roman"/>
          <w:lang w:val="en-US"/>
        </w:rPr>
        <w:t xml:space="preserve"> types of ion sources</w:t>
      </w:r>
      <w:r w:rsidR="008E78BF">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For 70% of the experiments, the RILIS lasers </w:t>
      </w:r>
      <w:r w:rsidR="00B05F5E">
        <w:rPr>
          <w:rFonts w:ascii="Times New Roman" w:eastAsia="Times New Roman" w:hAnsi="Times New Roman" w:cs="Times New Roman"/>
          <w:lang w:val="en-US"/>
        </w:rPr>
        <w:t>ion source is</w:t>
      </w:r>
      <w:r w:rsidRPr="00AF3039">
        <w:rPr>
          <w:rFonts w:ascii="Times New Roman" w:eastAsia="Times New Roman" w:hAnsi="Times New Roman" w:cs="Times New Roman"/>
          <w:lang w:val="en-US"/>
        </w:rPr>
        <w:t xml:space="preserve"> </w:t>
      </w:r>
      <w:r w:rsidR="008E78BF">
        <w:rPr>
          <w:rFonts w:ascii="Times New Roman" w:eastAsia="Times New Roman" w:hAnsi="Times New Roman" w:cs="Times New Roman"/>
          <w:lang w:val="en-US"/>
        </w:rPr>
        <w:t>used,</w:t>
      </w:r>
      <w:r w:rsidR="00D31259">
        <w:rPr>
          <w:rFonts w:ascii="Times New Roman" w:eastAsia="Times New Roman" w:hAnsi="Times New Roman" w:cs="Times New Roman"/>
          <w:lang w:val="en-US"/>
        </w:rPr>
        <w:t xml:space="preserve"> providing element selective and efficient ionization for more than </w:t>
      </w:r>
      <w:r w:rsidR="00650D24">
        <w:rPr>
          <w:rFonts w:ascii="Times New Roman" w:eastAsia="Times New Roman" w:hAnsi="Times New Roman" w:cs="Times New Roman"/>
          <w:lang w:val="en-US"/>
        </w:rPr>
        <w:t>20</w:t>
      </w:r>
      <w:r w:rsidR="00D31259">
        <w:rPr>
          <w:rFonts w:ascii="Times New Roman" w:eastAsia="Times New Roman" w:hAnsi="Times New Roman" w:cs="Times New Roman"/>
          <w:lang w:val="en-US"/>
        </w:rPr>
        <w:t xml:space="preserve"> elements</w:t>
      </w:r>
      <w:r w:rsidR="008E78BF">
        <w:rPr>
          <w:rFonts w:ascii="Times New Roman" w:eastAsia="Times New Roman" w:hAnsi="Times New Roman" w:cs="Times New Roman"/>
          <w:lang w:val="en-US"/>
        </w:rPr>
        <w:t>.</w:t>
      </w:r>
      <w:r w:rsidR="0077270C">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Two mass separators with resolving powers </w:t>
      </w:r>
      <w:r w:rsidRPr="0077270C">
        <w:rPr>
          <w:rFonts w:ascii="Symbol" w:eastAsia="Times New Roman" w:hAnsi="Symbol" w:cs="Times New Roman"/>
          <w:lang w:val="en-US"/>
        </w:rPr>
        <w:t></w:t>
      </w:r>
      <w:r w:rsidRPr="00AF3039">
        <w:rPr>
          <w:rFonts w:ascii="Times New Roman" w:eastAsia="Times New Roman" w:hAnsi="Times New Roman" w:cs="Times New Roman"/>
          <w:lang w:val="en-US"/>
        </w:rPr>
        <w:t xml:space="preserve">M/M = 2000 </w:t>
      </w:r>
      <w:r w:rsidR="00CC5CB9">
        <w:rPr>
          <w:rFonts w:ascii="Times New Roman" w:eastAsia="Times New Roman" w:hAnsi="Times New Roman" w:cs="Times New Roman"/>
          <w:lang w:val="en-US"/>
        </w:rPr>
        <w:t xml:space="preserve">(GPS) </w:t>
      </w:r>
      <w:r w:rsidRPr="00AF3039">
        <w:rPr>
          <w:rFonts w:ascii="Times New Roman" w:eastAsia="Times New Roman" w:hAnsi="Times New Roman" w:cs="Times New Roman"/>
          <w:lang w:val="en-US"/>
        </w:rPr>
        <w:t xml:space="preserve">and </w:t>
      </w:r>
      <w:r w:rsidR="0077270C">
        <w:rPr>
          <w:rFonts w:ascii="Times New Roman" w:eastAsia="Times New Roman" w:hAnsi="Times New Roman" w:cs="Times New Roman"/>
          <w:lang w:val="en-US"/>
        </w:rPr>
        <w:t>5</w:t>
      </w:r>
      <w:r w:rsidRPr="00AF3039">
        <w:rPr>
          <w:rFonts w:ascii="Times New Roman" w:eastAsia="Times New Roman" w:hAnsi="Times New Roman" w:cs="Times New Roman"/>
          <w:lang w:val="en-US"/>
        </w:rPr>
        <w:t xml:space="preserve">000 </w:t>
      </w:r>
      <w:r w:rsidR="00CC5CB9">
        <w:rPr>
          <w:rFonts w:ascii="Times New Roman" w:eastAsia="Times New Roman" w:hAnsi="Times New Roman" w:cs="Times New Roman"/>
          <w:lang w:val="en-US"/>
        </w:rPr>
        <w:t xml:space="preserve">(HRS) </w:t>
      </w:r>
      <w:r w:rsidRPr="00AF3039">
        <w:rPr>
          <w:rFonts w:ascii="Times New Roman" w:eastAsia="Times New Roman" w:hAnsi="Times New Roman" w:cs="Times New Roman"/>
          <w:lang w:val="en-US"/>
        </w:rPr>
        <w:t>for isobaric separation allow to deliver two beams in parallel</w:t>
      </w:r>
      <w:r w:rsidR="00CC5CB9">
        <w:rPr>
          <w:rFonts w:ascii="Times New Roman" w:eastAsia="Times New Roman" w:hAnsi="Times New Roman" w:cs="Times New Roman"/>
          <w:lang w:val="en-US"/>
        </w:rPr>
        <w:t xml:space="preserve">. </w:t>
      </w:r>
      <w:r w:rsidR="0055391B">
        <w:rPr>
          <w:rFonts w:ascii="Times New Roman" w:eastAsia="Times New Roman" w:hAnsi="Times New Roman" w:cs="Times New Roman"/>
          <w:lang w:val="en-US"/>
        </w:rPr>
        <w:t>Behind the HRS a radiofrequency</w:t>
      </w:r>
      <w:r w:rsidR="00CE74EA">
        <w:rPr>
          <w:rFonts w:ascii="Times New Roman" w:eastAsia="Times New Roman" w:hAnsi="Times New Roman" w:cs="Times New Roman"/>
          <w:lang w:val="en-US"/>
        </w:rPr>
        <w:t xml:space="preserve"> gas filled</w:t>
      </w:r>
      <w:r w:rsidR="0055391B">
        <w:rPr>
          <w:rFonts w:ascii="Times New Roman" w:eastAsia="Times New Roman" w:hAnsi="Times New Roman" w:cs="Times New Roman"/>
          <w:lang w:val="en-US"/>
        </w:rPr>
        <w:t xml:space="preserve"> Paul </w:t>
      </w:r>
      <w:r w:rsidR="00CE74EA">
        <w:rPr>
          <w:rFonts w:ascii="Times New Roman" w:eastAsia="Times New Roman" w:hAnsi="Times New Roman" w:cs="Times New Roman"/>
          <w:lang w:val="en-US"/>
        </w:rPr>
        <w:t xml:space="preserve">trap (ISCOOL) can be used in transmission mode, or to produced bunched beams </w:t>
      </w:r>
      <w:r w:rsidR="00F44BE8">
        <w:rPr>
          <w:rFonts w:ascii="Times New Roman" w:eastAsia="Times New Roman" w:hAnsi="Times New Roman" w:cs="Times New Roman"/>
          <w:lang w:val="en-US"/>
        </w:rPr>
        <w:t xml:space="preserve">with a user-defined bunch/release time.  </w:t>
      </w:r>
      <w:r w:rsidR="00CC5CB9">
        <w:rPr>
          <w:rFonts w:ascii="Times New Roman" w:eastAsia="Times New Roman" w:hAnsi="Times New Roman" w:cs="Times New Roman"/>
          <w:lang w:val="en-US"/>
        </w:rPr>
        <w:t>T</w:t>
      </w:r>
      <w:r w:rsidRPr="00AF3039">
        <w:rPr>
          <w:rFonts w:ascii="Times New Roman" w:eastAsia="Times New Roman" w:hAnsi="Times New Roman" w:cs="Times New Roman"/>
          <w:lang w:val="en-US"/>
        </w:rPr>
        <w:t>he central beam line</w:t>
      </w:r>
      <w:r w:rsidR="00F01F7B">
        <w:rPr>
          <w:rFonts w:ascii="Times New Roman" w:eastAsia="Times New Roman" w:hAnsi="Times New Roman" w:cs="Times New Roman"/>
          <w:lang w:val="en-US"/>
        </w:rPr>
        <w:t xml:space="preserve"> can</w:t>
      </w:r>
      <w:r w:rsidRPr="00AF3039">
        <w:rPr>
          <w:rFonts w:ascii="Times New Roman" w:eastAsia="Times New Roman" w:hAnsi="Times New Roman" w:cs="Times New Roman"/>
          <w:lang w:val="en-US"/>
        </w:rPr>
        <w:t xml:space="preserve"> </w:t>
      </w:r>
      <w:r w:rsidR="00CC5CB9">
        <w:rPr>
          <w:rFonts w:ascii="Times New Roman" w:eastAsia="Times New Roman" w:hAnsi="Times New Roman" w:cs="Times New Roman"/>
          <w:lang w:val="en-US"/>
        </w:rPr>
        <w:t>receive</w:t>
      </w:r>
      <w:r w:rsidR="00F01F7B">
        <w:rPr>
          <w:rFonts w:ascii="Times New Roman" w:eastAsia="Times New Roman" w:hAnsi="Times New Roman" w:cs="Times New Roman"/>
          <w:lang w:val="en-US"/>
        </w:rPr>
        <w:t xml:space="preserve"> a</w:t>
      </w:r>
      <w:r w:rsidRPr="00AF3039">
        <w:rPr>
          <w:rFonts w:ascii="Times New Roman" w:eastAsia="Times New Roman" w:hAnsi="Times New Roman" w:cs="Times New Roman"/>
          <w:lang w:val="en-US"/>
        </w:rPr>
        <w:t xml:space="preserve"> beam </w:t>
      </w:r>
      <w:r w:rsidR="00CC5CB9">
        <w:rPr>
          <w:rFonts w:ascii="Times New Roman" w:eastAsia="Times New Roman" w:hAnsi="Times New Roman" w:cs="Times New Roman"/>
          <w:lang w:val="en-US"/>
        </w:rPr>
        <w:t>from both</w:t>
      </w:r>
      <w:r w:rsidR="00CA3C45">
        <w:rPr>
          <w:rFonts w:ascii="Times New Roman" w:eastAsia="Times New Roman" w:hAnsi="Times New Roman" w:cs="Times New Roman"/>
          <w:lang w:val="en-US"/>
        </w:rPr>
        <w:t xml:space="preserve"> separator</w:t>
      </w:r>
      <w:r w:rsidR="00CC5CB9">
        <w:rPr>
          <w:rFonts w:ascii="Times New Roman" w:eastAsia="Times New Roman" w:hAnsi="Times New Roman" w:cs="Times New Roman"/>
          <w:lang w:val="en-US"/>
        </w:rPr>
        <w:t>s</w:t>
      </w:r>
      <w:r w:rsidR="00F01F7B">
        <w:rPr>
          <w:rFonts w:ascii="Times New Roman" w:eastAsia="Times New Roman" w:hAnsi="Times New Roman" w:cs="Times New Roman"/>
          <w:lang w:val="en-US"/>
        </w:rPr>
        <w:t xml:space="preserve"> (not in parallel yet)</w:t>
      </w:r>
      <w:r w:rsidR="00CC5CB9">
        <w:rPr>
          <w:rFonts w:ascii="Times New Roman" w:eastAsia="Times New Roman" w:hAnsi="Times New Roman" w:cs="Times New Roman"/>
          <w:lang w:val="en-US"/>
        </w:rPr>
        <w:t xml:space="preserve">, </w:t>
      </w:r>
      <w:r w:rsidR="00F01F7B">
        <w:rPr>
          <w:rFonts w:ascii="Times New Roman" w:eastAsia="Times New Roman" w:hAnsi="Times New Roman" w:cs="Times New Roman"/>
          <w:lang w:val="en-US"/>
        </w:rPr>
        <w:t xml:space="preserve">which is </w:t>
      </w:r>
      <w:r w:rsidR="00CC5CB9">
        <w:rPr>
          <w:rFonts w:ascii="Times New Roman" w:eastAsia="Times New Roman" w:hAnsi="Times New Roman" w:cs="Times New Roman"/>
          <w:lang w:val="en-US"/>
        </w:rPr>
        <w:t>distributed</w:t>
      </w:r>
      <w:r w:rsidR="00CA3C45">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to </w:t>
      </w:r>
      <w:r w:rsidR="001C1B98">
        <w:rPr>
          <w:rFonts w:ascii="Times New Roman" w:eastAsia="Times New Roman" w:hAnsi="Times New Roman" w:cs="Times New Roman"/>
          <w:lang w:val="en-US"/>
        </w:rPr>
        <w:t xml:space="preserve">more than 15 </w:t>
      </w:r>
      <w:r w:rsidRPr="00AF3039">
        <w:rPr>
          <w:rFonts w:ascii="Times New Roman" w:eastAsia="Times New Roman" w:hAnsi="Times New Roman" w:cs="Times New Roman"/>
          <w:lang w:val="en-US"/>
        </w:rPr>
        <w:t>experimental devices</w:t>
      </w:r>
      <w:r w:rsidR="00CC5CB9">
        <w:rPr>
          <w:rFonts w:ascii="Times New Roman" w:eastAsia="Times New Roman" w:hAnsi="Times New Roman" w:cs="Times New Roman"/>
          <w:lang w:val="en-US"/>
        </w:rPr>
        <w:t xml:space="preserve"> (including HIE-ISOLDE</w:t>
      </w:r>
      <w:r w:rsidR="001C1B98">
        <w:rPr>
          <w:rFonts w:ascii="Times New Roman" w:eastAsia="Times New Roman" w:hAnsi="Times New Roman" w:cs="Times New Roman"/>
          <w:lang w:val="en-US"/>
        </w:rPr>
        <w:t xml:space="preserve"> and its 3 experimental stations). I</w:t>
      </w:r>
      <w:r w:rsidRPr="00AF3039">
        <w:rPr>
          <w:rFonts w:ascii="Times New Roman" w:eastAsia="Times New Roman" w:hAnsi="Times New Roman" w:cs="Times New Roman"/>
          <w:lang w:val="en-US"/>
        </w:rPr>
        <w:t>n parallel</w:t>
      </w:r>
      <w:r w:rsidR="001C1B98">
        <w:rPr>
          <w:rFonts w:ascii="Times New Roman" w:eastAsia="Times New Roman" w:hAnsi="Times New Roman" w:cs="Times New Roman"/>
          <w:lang w:val="en-US"/>
        </w:rPr>
        <w:t>,</w:t>
      </w:r>
      <w:r w:rsidRPr="00AF3039">
        <w:rPr>
          <w:rFonts w:ascii="Times New Roman" w:eastAsia="Times New Roman" w:hAnsi="Times New Roman" w:cs="Times New Roman"/>
          <w:lang w:val="en-US"/>
        </w:rPr>
        <w:t xml:space="preserve"> </w:t>
      </w:r>
      <w:r w:rsidR="00CA3C45">
        <w:rPr>
          <w:rFonts w:ascii="Times New Roman" w:eastAsia="Times New Roman" w:hAnsi="Times New Roman" w:cs="Times New Roman"/>
          <w:lang w:val="en-US"/>
        </w:rPr>
        <w:t>a</w:t>
      </w:r>
      <w:r w:rsidRPr="00AF3039">
        <w:rPr>
          <w:rFonts w:ascii="Times New Roman" w:eastAsia="Times New Roman" w:hAnsi="Times New Roman" w:cs="Times New Roman"/>
          <w:lang w:val="en-US"/>
        </w:rPr>
        <w:t xml:space="preserve"> beamline </w:t>
      </w:r>
      <w:r w:rsidR="00CA3C45">
        <w:rPr>
          <w:rFonts w:ascii="Times New Roman" w:eastAsia="Times New Roman" w:hAnsi="Times New Roman" w:cs="Times New Roman"/>
          <w:lang w:val="en-US"/>
        </w:rPr>
        <w:t xml:space="preserve">from GPS </w:t>
      </w:r>
      <w:r w:rsidRPr="00AF3039">
        <w:rPr>
          <w:rFonts w:ascii="Times New Roman" w:eastAsia="Times New Roman" w:hAnsi="Times New Roman" w:cs="Times New Roman"/>
          <w:lang w:val="en-US"/>
        </w:rPr>
        <w:t xml:space="preserve">can provide beams </w:t>
      </w:r>
      <w:r w:rsidR="00B01652">
        <w:rPr>
          <w:rFonts w:ascii="Times New Roman" w:eastAsia="Times New Roman" w:hAnsi="Times New Roman" w:cs="Times New Roman"/>
          <w:lang w:val="en-US"/>
        </w:rPr>
        <w:t>to</w:t>
      </w:r>
      <w:r w:rsidR="0015465E">
        <w:rPr>
          <w:rFonts w:ascii="Times New Roman" w:eastAsia="Times New Roman" w:hAnsi="Times New Roman" w:cs="Times New Roman"/>
          <w:lang w:val="en-US"/>
        </w:rPr>
        <w:t xml:space="preserve"> set-ups</w:t>
      </w:r>
      <w:r w:rsidRPr="00AF3039">
        <w:rPr>
          <w:rFonts w:ascii="Times New Roman" w:eastAsia="Times New Roman" w:hAnsi="Times New Roman" w:cs="Times New Roman"/>
          <w:lang w:val="en-US"/>
        </w:rPr>
        <w:t xml:space="preserve"> for materials research</w:t>
      </w:r>
      <w:r w:rsidR="0015465E">
        <w:rPr>
          <w:rFonts w:ascii="Times New Roman" w:eastAsia="Times New Roman" w:hAnsi="Times New Roman" w:cs="Times New Roman"/>
          <w:lang w:val="en-US"/>
        </w:rPr>
        <w:t xml:space="preserve">, for isotope </w:t>
      </w:r>
      <w:r w:rsidRPr="00AF3039">
        <w:rPr>
          <w:rFonts w:ascii="Times New Roman" w:eastAsia="Times New Roman" w:hAnsi="Times New Roman" w:cs="Times New Roman"/>
          <w:lang w:val="en-US"/>
        </w:rPr>
        <w:t xml:space="preserve">collections or </w:t>
      </w:r>
      <w:r w:rsidR="0015465E">
        <w:rPr>
          <w:rFonts w:ascii="Times New Roman" w:eastAsia="Times New Roman" w:hAnsi="Times New Roman" w:cs="Times New Roman"/>
          <w:lang w:val="en-US"/>
        </w:rPr>
        <w:t>to a</w:t>
      </w:r>
      <w:r w:rsidRPr="00AF3039">
        <w:rPr>
          <w:rFonts w:ascii="Times New Roman" w:eastAsia="Times New Roman" w:hAnsi="Times New Roman" w:cs="Times New Roman"/>
          <w:lang w:val="en-US"/>
        </w:rPr>
        <w:t xml:space="preserve"> ‘traveling set-up’.  </w:t>
      </w:r>
    </w:p>
    <w:p w14:paraId="794A0FB5" w14:textId="6672FBC6"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1C1B98">
        <w:rPr>
          <w:rFonts w:ascii="Times New Roman" w:eastAsia="Times New Roman" w:hAnsi="Times New Roman" w:cs="Times New Roman"/>
          <w:b/>
          <w:bCs/>
          <w:i/>
          <w:iCs/>
          <w:lang w:val="en-US"/>
        </w:rPr>
        <w:t>Research topics:</w:t>
      </w:r>
      <w:r w:rsidRPr="00AF3039">
        <w:rPr>
          <w:rFonts w:ascii="Times New Roman" w:eastAsia="Times New Roman" w:hAnsi="Times New Roman" w:cs="Times New Roman"/>
          <w:lang w:val="en-US"/>
        </w:rPr>
        <w:t xml:space="preserve"> </w:t>
      </w:r>
      <w:r w:rsidR="00D24262">
        <w:rPr>
          <w:rFonts w:ascii="Times New Roman" w:eastAsia="Times New Roman" w:hAnsi="Times New Roman" w:cs="Times New Roman"/>
          <w:lang w:val="en-US"/>
        </w:rPr>
        <w:t xml:space="preserve">about 60% </w:t>
      </w:r>
      <w:r w:rsidRPr="00AF3039">
        <w:rPr>
          <w:rFonts w:ascii="Times New Roman" w:eastAsia="Times New Roman" w:hAnsi="Times New Roman" w:cs="Times New Roman"/>
          <w:lang w:val="en-US"/>
        </w:rPr>
        <w:t xml:space="preserve">nuclear structure </w:t>
      </w:r>
      <w:r w:rsidR="00D24262">
        <w:rPr>
          <w:rFonts w:ascii="Times New Roman" w:eastAsia="Times New Roman" w:hAnsi="Times New Roman" w:cs="Times New Roman"/>
          <w:lang w:val="en-US"/>
        </w:rPr>
        <w:t xml:space="preserve">research, </w:t>
      </w:r>
      <w:r w:rsidRPr="00AF3039">
        <w:rPr>
          <w:rFonts w:ascii="Times New Roman" w:eastAsia="Times New Roman" w:hAnsi="Times New Roman" w:cs="Times New Roman"/>
          <w:lang w:val="en-US"/>
        </w:rPr>
        <w:t xml:space="preserve">explored via measurements of ground state properties (mass, radii, moments) and decay studies or Coulomb excitation and transfer reaction studies. </w:t>
      </w:r>
      <w:r w:rsidR="00D24262">
        <w:rPr>
          <w:rFonts w:ascii="Times New Roman" w:eastAsia="Times New Roman" w:hAnsi="Times New Roman" w:cs="Times New Roman"/>
          <w:lang w:val="en-US"/>
        </w:rPr>
        <w:t>A small fraction is</w:t>
      </w:r>
      <w:r w:rsidRPr="00AF3039">
        <w:rPr>
          <w:rFonts w:ascii="Times New Roman" w:eastAsia="Times New Roman" w:hAnsi="Times New Roman" w:cs="Times New Roman"/>
          <w:lang w:val="en-US"/>
        </w:rPr>
        <w:t xml:space="preserve"> devoted to nuclear astrophysics and fundamental physics</w:t>
      </w:r>
      <w:r w:rsidR="00D24262">
        <w:rPr>
          <w:rFonts w:ascii="Times New Roman" w:eastAsia="Times New Roman" w:hAnsi="Times New Roman" w:cs="Times New Roman"/>
          <w:lang w:val="en-US"/>
        </w:rPr>
        <w:t xml:space="preserve"> (10%), while about</w:t>
      </w:r>
      <w:r w:rsidRPr="00AF3039">
        <w:rPr>
          <w:rFonts w:ascii="Times New Roman" w:eastAsia="Times New Roman" w:hAnsi="Times New Roman" w:cs="Times New Roman"/>
          <w:lang w:val="en-US"/>
        </w:rPr>
        <w:t xml:space="preserve"> 2</w:t>
      </w:r>
      <w:r w:rsidR="00D24262">
        <w:rPr>
          <w:rFonts w:ascii="Times New Roman" w:eastAsia="Times New Roman" w:hAnsi="Times New Roman" w:cs="Times New Roman"/>
          <w:lang w:val="en-US"/>
        </w:rPr>
        <w:t>5</w:t>
      </w:r>
      <w:r w:rsidRPr="00AF3039">
        <w:rPr>
          <w:rFonts w:ascii="Times New Roman" w:eastAsia="Times New Roman" w:hAnsi="Times New Roman" w:cs="Times New Roman"/>
          <w:lang w:val="en-US"/>
        </w:rPr>
        <w:t xml:space="preserve">% of the beam time is given to solid state physics and life sciences with broad societal benefits. </w:t>
      </w:r>
    </w:p>
    <w:p w14:paraId="03A95495" w14:textId="306682BB" w:rsidR="00AF3039" w:rsidRPr="00AF3039" w:rsidRDefault="00CF382C" w:rsidP="00AF3039">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b/>
          <w:bCs/>
          <w:i/>
          <w:iCs/>
          <w:lang w:val="en-US"/>
        </w:rPr>
        <w:t>R</w:t>
      </w:r>
      <w:r w:rsidR="00AF3039" w:rsidRPr="001C1B98">
        <w:rPr>
          <w:rFonts w:ascii="Times New Roman" w:eastAsia="Times New Roman" w:hAnsi="Times New Roman" w:cs="Times New Roman"/>
          <w:b/>
          <w:bCs/>
          <w:i/>
          <w:iCs/>
          <w:lang w:val="en-US"/>
        </w:rPr>
        <w:t>esearch instrumentation</w:t>
      </w:r>
      <w:r w:rsidR="00AF3039" w:rsidRPr="00AF3039">
        <w:rPr>
          <w:rFonts w:ascii="Times New Roman" w:eastAsia="Times New Roman" w:hAnsi="Times New Roman" w:cs="Times New Roman"/>
          <w:lang w:val="en-US"/>
        </w:rPr>
        <w:t xml:space="preserve">: </w:t>
      </w:r>
      <w:r w:rsidR="00DB3499">
        <w:rPr>
          <w:rFonts w:ascii="Times New Roman" w:eastAsia="Times New Roman" w:hAnsi="Times New Roman" w:cs="Times New Roman"/>
          <w:lang w:val="en-US"/>
        </w:rPr>
        <w:t>the ISOLDE users have access</w:t>
      </w:r>
      <w:r w:rsidR="00AF3039" w:rsidRPr="00AF3039">
        <w:rPr>
          <w:rFonts w:ascii="Times New Roman" w:eastAsia="Times New Roman" w:hAnsi="Times New Roman" w:cs="Times New Roman"/>
          <w:lang w:val="en-US"/>
        </w:rPr>
        <w:t xml:space="preserve"> to </w:t>
      </w:r>
      <w:r w:rsidR="00E32C17">
        <w:rPr>
          <w:rFonts w:ascii="Times New Roman" w:eastAsia="Times New Roman" w:hAnsi="Times New Roman" w:cs="Times New Roman"/>
          <w:lang w:val="en-US"/>
        </w:rPr>
        <w:t xml:space="preserve">an </w:t>
      </w:r>
      <w:r w:rsidR="00AF3039" w:rsidRPr="00AF3039">
        <w:rPr>
          <w:rFonts w:ascii="Times New Roman" w:eastAsia="Times New Roman" w:hAnsi="Times New Roman" w:cs="Times New Roman"/>
          <w:lang w:val="en-US"/>
        </w:rPr>
        <w:t>electronics</w:t>
      </w:r>
      <w:r w:rsidR="00E32C17">
        <w:rPr>
          <w:rFonts w:ascii="Times New Roman" w:eastAsia="Times New Roman" w:hAnsi="Times New Roman" w:cs="Times New Roman"/>
          <w:lang w:val="en-US"/>
        </w:rPr>
        <w:t xml:space="preserve"> pool</w:t>
      </w:r>
      <w:r w:rsidR="00AF3039" w:rsidRPr="00AF3039">
        <w:rPr>
          <w:rFonts w:ascii="Times New Roman" w:eastAsia="Times New Roman" w:hAnsi="Times New Roman" w:cs="Times New Roman"/>
          <w:lang w:val="en-US"/>
        </w:rPr>
        <w:t>, radiation detectors, multi-parameter data acquisition systems, chemistry and radioactive laboratories</w:t>
      </w:r>
      <w:r w:rsidR="00E32C17">
        <w:rPr>
          <w:rFonts w:ascii="Times New Roman" w:eastAsia="Times New Roman" w:hAnsi="Times New Roman" w:cs="Times New Roman"/>
          <w:lang w:val="en-US"/>
        </w:rPr>
        <w:t>, liquid nitrogen and liquid He</w:t>
      </w:r>
      <w:r w:rsidR="008E5068">
        <w:rPr>
          <w:rFonts w:ascii="Times New Roman" w:eastAsia="Times New Roman" w:hAnsi="Times New Roman" w:cs="Times New Roman"/>
          <w:lang w:val="en-US"/>
        </w:rPr>
        <w:t xml:space="preserve"> (in dewars)</w:t>
      </w:r>
      <w:r w:rsidR="002E1DB3">
        <w:rPr>
          <w:rFonts w:ascii="Times New Roman" w:eastAsia="Times New Roman" w:hAnsi="Times New Roman" w:cs="Times New Roman"/>
          <w:lang w:val="en-US"/>
        </w:rPr>
        <w:t>. Dedicated s</w:t>
      </w:r>
      <w:r w:rsidR="00AF3039" w:rsidRPr="00AF3039">
        <w:rPr>
          <w:rFonts w:ascii="Times New Roman" w:eastAsia="Times New Roman" w:hAnsi="Times New Roman" w:cs="Times New Roman"/>
          <w:lang w:val="en-US"/>
        </w:rPr>
        <w:t xml:space="preserve">hielded collection points and laboratories for </w:t>
      </w:r>
      <w:r w:rsidR="00D3344F" w:rsidRPr="00D3344F">
        <w:rPr>
          <w:rFonts w:ascii="Times New Roman" w:eastAsia="Times New Roman" w:hAnsi="Times New Roman" w:cs="Times New Roman"/>
          <w:lang w:val="en-US"/>
        </w:rPr>
        <w:t xml:space="preserve">(off-line) materials research using </w:t>
      </w:r>
      <w:r w:rsidR="00E32C17">
        <w:rPr>
          <w:rFonts w:ascii="Times New Roman" w:eastAsia="Times New Roman" w:hAnsi="Times New Roman" w:cs="Times New Roman"/>
          <w:lang w:val="en-US"/>
        </w:rPr>
        <w:t xml:space="preserve">long-lived </w:t>
      </w:r>
      <w:r w:rsidR="00D3344F" w:rsidRPr="00D3344F">
        <w:rPr>
          <w:rFonts w:ascii="Times New Roman" w:eastAsia="Times New Roman" w:hAnsi="Times New Roman" w:cs="Times New Roman"/>
          <w:lang w:val="en-US"/>
        </w:rPr>
        <w:t xml:space="preserve">radioactivity </w:t>
      </w:r>
      <w:r w:rsidR="00E32C17">
        <w:rPr>
          <w:rFonts w:ascii="Times New Roman" w:eastAsia="Times New Roman" w:hAnsi="Times New Roman" w:cs="Times New Roman"/>
          <w:lang w:val="en-US"/>
        </w:rPr>
        <w:t>(</w:t>
      </w:r>
      <w:r w:rsidR="00D3344F" w:rsidRPr="00D3344F">
        <w:rPr>
          <w:rFonts w:ascii="Times New Roman" w:eastAsia="Times New Roman" w:hAnsi="Times New Roman" w:cs="Times New Roman"/>
          <w:lang w:val="en-US"/>
        </w:rPr>
        <w:t>hours to days</w:t>
      </w:r>
      <w:r w:rsidR="00E32C17">
        <w:rPr>
          <w:rFonts w:ascii="Times New Roman" w:eastAsia="Times New Roman" w:hAnsi="Times New Roman" w:cs="Times New Roman"/>
          <w:lang w:val="en-US"/>
        </w:rPr>
        <w:t>)</w:t>
      </w:r>
      <w:r w:rsidR="00D3344F" w:rsidRPr="00D3344F">
        <w:rPr>
          <w:rFonts w:ascii="Times New Roman" w:eastAsia="Times New Roman" w:hAnsi="Times New Roman" w:cs="Times New Roman"/>
          <w:lang w:val="en-US"/>
        </w:rPr>
        <w:t xml:space="preserve"> </w:t>
      </w:r>
      <w:r w:rsidR="00E32C17">
        <w:rPr>
          <w:rFonts w:ascii="Times New Roman" w:eastAsia="Times New Roman" w:hAnsi="Times New Roman" w:cs="Times New Roman"/>
          <w:lang w:val="en-US"/>
        </w:rPr>
        <w:t>are available</w:t>
      </w:r>
      <w:r w:rsidR="00D3344F" w:rsidRPr="00D3344F">
        <w:rPr>
          <w:rFonts w:ascii="Times New Roman" w:eastAsia="Times New Roman" w:hAnsi="Times New Roman" w:cs="Times New Roman"/>
          <w:lang w:val="en-US"/>
        </w:rPr>
        <w:t xml:space="preserve">. </w:t>
      </w:r>
      <w:r w:rsidR="00405C55">
        <w:rPr>
          <w:rFonts w:ascii="Times New Roman" w:eastAsia="Times New Roman" w:hAnsi="Times New Roman" w:cs="Times New Roman"/>
          <w:lang w:val="en-US"/>
        </w:rPr>
        <w:t>P</w:t>
      </w:r>
      <w:r w:rsidR="00AF3039" w:rsidRPr="00AF3039">
        <w:rPr>
          <w:rFonts w:ascii="Times New Roman" w:eastAsia="Times New Roman" w:hAnsi="Times New Roman" w:cs="Times New Roman"/>
          <w:lang w:val="en-US"/>
        </w:rPr>
        <w:t xml:space="preserve">ermanent experimental set-ups are </w:t>
      </w:r>
      <w:r w:rsidR="00405C55">
        <w:rPr>
          <w:rFonts w:ascii="Times New Roman" w:eastAsia="Times New Roman" w:hAnsi="Times New Roman" w:cs="Times New Roman"/>
          <w:lang w:val="en-US"/>
        </w:rPr>
        <w:t>owne</w:t>
      </w:r>
      <w:r w:rsidR="00F43723">
        <w:rPr>
          <w:rFonts w:ascii="Times New Roman" w:eastAsia="Times New Roman" w:hAnsi="Times New Roman" w:cs="Times New Roman"/>
          <w:lang w:val="en-US"/>
        </w:rPr>
        <w:t xml:space="preserve">d, maintained and operated </w:t>
      </w:r>
      <w:r w:rsidR="00405C55">
        <w:rPr>
          <w:rFonts w:ascii="Times New Roman" w:eastAsia="Times New Roman" w:hAnsi="Times New Roman" w:cs="Times New Roman"/>
          <w:lang w:val="en-US"/>
        </w:rPr>
        <w:t xml:space="preserve">by </w:t>
      </w:r>
      <w:r w:rsidR="00F43723">
        <w:rPr>
          <w:rFonts w:ascii="Times New Roman" w:eastAsia="Times New Roman" w:hAnsi="Times New Roman" w:cs="Times New Roman"/>
          <w:lang w:val="en-US"/>
        </w:rPr>
        <w:t>“external” collaborations, both</w:t>
      </w:r>
      <w:r w:rsidR="00AF3039" w:rsidRPr="00AF3039">
        <w:rPr>
          <w:rFonts w:ascii="Times New Roman" w:eastAsia="Times New Roman" w:hAnsi="Times New Roman" w:cs="Times New Roman"/>
          <w:lang w:val="en-US"/>
        </w:rPr>
        <w:t xml:space="preserve"> at the low- and high-energy beam lines.  </w:t>
      </w:r>
      <w:r w:rsidR="00F43723">
        <w:rPr>
          <w:rFonts w:ascii="Times New Roman" w:eastAsia="Times New Roman" w:hAnsi="Times New Roman" w:cs="Times New Roman"/>
          <w:lang w:val="en-US"/>
        </w:rPr>
        <w:t xml:space="preserve">Small set-ups can </w:t>
      </w:r>
      <w:r w:rsidR="00AF3039" w:rsidRPr="00AF3039">
        <w:rPr>
          <w:rFonts w:ascii="Times New Roman" w:eastAsia="Times New Roman" w:hAnsi="Times New Roman" w:cs="Times New Roman"/>
          <w:lang w:val="en-US"/>
        </w:rPr>
        <w:t xml:space="preserve">be coupled </w:t>
      </w:r>
      <w:r w:rsidR="00F43723">
        <w:rPr>
          <w:rFonts w:ascii="Times New Roman" w:eastAsia="Times New Roman" w:hAnsi="Times New Roman" w:cs="Times New Roman"/>
          <w:lang w:val="en-US"/>
        </w:rPr>
        <w:t xml:space="preserve">for a single experiment </w:t>
      </w:r>
      <w:r w:rsidR="00AF3039" w:rsidRPr="00AF3039">
        <w:rPr>
          <w:rFonts w:ascii="Times New Roman" w:eastAsia="Times New Roman" w:hAnsi="Times New Roman" w:cs="Times New Roman"/>
          <w:lang w:val="en-US"/>
        </w:rPr>
        <w:t>to the low-energy branch or at the HIE-ISOLDE post-accelerator.</w:t>
      </w:r>
    </w:p>
    <w:p w14:paraId="3B1A913F" w14:textId="61EE44C8" w:rsidR="00AF3039" w:rsidRPr="00AF3039" w:rsidRDefault="00F43723" w:rsidP="00AF3039">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The</w:t>
      </w:r>
      <w:r w:rsidR="00AF3039" w:rsidRPr="00AF3039">
        <w:rPr>
          <w:rFonts w:ascii="Times New Roman" w:eastAsia="Times New Roman" w:hAnsi="Times New Roman" w:cs="Times New Roman"/>
          <w:lang w:val="en-US"/>
        </w:rPr>
        <w:t xml:space="preserve"> HIE-ISOLDE post-accelerator</w:t>
      </w:r>
      <w:r>
        <w:rPr>
          <w:rFonts w:ascii="Times New Roman" w:eastAsia="Times New Roman" w:hAnsi="Times New Roman" w:cs="Times New Roman"/>
          <w:lang w:val="en-US"/>
        </w:rPr>
        <w:t xml:space="preserve"> has 3 beam lines</w:t>
      </w:r>
      <w:r w:rsidR="00AF3039" w:rsidRPr="00AF3039">
        <w:rPr>
          <w:rFonts w:ascii="Times New Roman" w:eastAsia="Times New Roman" w:hAnsi="Times New Roman" w:cs="Times New Roman"/>
          <w:lang w:val="en-US"/>
        </w:rPr>
        <w:t>:</w:t>
      </w:r>
    </w:p>
    <w:p w14:paraId="0542E8D2" w14:textId="6E129EEE"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5936DF">
        <w:rPr>
          <w:rFonts w:ascii="Times New Roman" w:eastAsia="Times New Roman" w:hAnsi="Times New Roman" w:cs="Times New Roman"/>
          <w:lang w:val="en-US"/>
        </w:rPr>
        <w:t xml:space="preserve"> at XT01 the </w:t>
      </w:r>
      <w:r w:rsidRPr="00AF3039">
        <w:rPr>
          <w:rFonts w:ascii="Times New Roman" w:eastAsia="Times New Roman" w:hAnsi="Times New Roman" w:cs="Times New Roman"/>
          <w:lang w:val="en-US"/>
        </w:rPr>
        <w:t xml:space="preserve">MINIBALL highly efficient germanium array is </w:t>
      </w:r>
      <w:r w:rsidR="005936DF">
        <w:rPr>
          <w:rFonts w:ascii="Times New Roman" w:eastAsia="Times New Roman" w:hAnsi="Times New Roman" w:cs="Times New Roman"/>
          <w:lang w:val="en-US"/>
        </w:rPr>
        <w:t xml:space="preserve">coupled.  It is </w:t>
      </w:r>
      <w:r w:rsidRPr="00AF3039">
        <w:rPr>
          <w:rFonts w:ascii="Times New Roman" w:eastAsia="Times New Roman" w:hAnsi="Times New Roman" w:cs="Times New Roman"/>
          <w:lang w:val="en-US"/>
        </w:rPr>
        <w:t>used for Coulomb excitation measurements</w:t>
      </w:r>
      <w:r w:rsidR="005936DF">
        <w:rPr>
          <w:rFonts w:ascii="Times New Roman" w:eastAsia="Times New Roman" w:hAnsi="Times New Roman" w:cs="Times New Roman"/>
          <w:lang w:val="en-US"/>
        </w:rPr>
        <w:t>, and i</w:t>
      </w:r>
      <w:r w:rsidRPr="00AF3039">
        <w:rPr>
          <w:rFonts w:ascii="Times New Roman" w:eastAsia="Times New Roman" w:hAnsi="Times New Roman" w:cs="Times New Roman"/>
          <w:lang w:val="en-US"/>
        </w:rPr>
        <w:t>n combination with a Si-Array T-REX also for transfer reaction studies. It can also host a plunger for lifetime measurements of short-lived excited states.  Since 2015, an electron conversion spectrometer, SPEDE, has been added for spectroscopy studies on actinides. This detector can also be used in the versatile decay spectroscopy set-up (IDS) with low-energy beams.</w:t>
      </w:r>
    </w:p>
    <w:p w14:paraId="72EA65FA" w14:textId="2DC2B96A"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45424E">
        <w:rPr>
          <w:rFonts w:ascii="Times New Roman" w:eastAsia="Times New Roman" w:hAnsi="Times New Roman" w:cs="Times New Roman"/>
          <w:lang w:val="en-US"/>
        </w:rPr>
        <w:t xml:space="preserve"> at XT02, the ISOLDE </w:t>
      </w:r>
      <w:r w:rsidRPr="00AF3039">
        <w:rPr>
          <w:rFonts w:ascii="Times New Roman" w:eastAsia="Times New Roman" w:hAnsi="Times New Roman" w:cs="Times New Roman"/>
          <w:lang w:val="en-US"/>
        </w:rPr>
        <w:t>superconducting solenoid (ISS), provid</w:t>
      </w:r>
      <w:r w:rsidR="0045424E">
        <w:rPr>
          <w:rFonts w:ascii="Times New Roman" w:eastAsia="Times New Roman" w:hAnsi="Times New Roman" w:cs="Times New Roman"/>
          <w:lang w:val="en-US"/>
        </w:rPr>
        <w:t>es</w:t>
      </w:r>
      <w:r w:rsidRPr="00AF3039">
        <w:rPr>
          <w:rFonts w:ascii="Times New Roman" w:eastAsia="Times New Roman" w:hAnsi="Times New Roman" w:cs="Times New Roman"/>
          <w:lang w:val="en-US"/>
        </w:rPr>
        <w:t xml:space="preserve"> a magnetic field up to 2 T</w:t>
      </w:r>
      <w:r w:rsidR="0045424E">
        <w:rPr>
          <w:rFonts w:ascii="Times New Roman" w:eastAsia="Times New Roman" w:hAnsi="Times New Roman" w:cs="Times New Roman"/>
          <w:lang w:val="en-US"/>
        </w:rPr>
        <w:t xml:space="preserve">. Its </w:t>
      </w:r>
      <w:r w:rsidRPr="00AF3039">
        <w:rPr>
          <w:rFonts w:ascii="Times New Roman" w:eastAsia="Times New Roman" w:hAnsi="Times New Roman" w:cs="Times New Roman"/>
          <w:lang w:val="en-US"/>
        </w:rPr>
        <w:t xml:space="preserve">room </w:t>
      </w:r>
      <w:r w:rsidRPr="00AF3039">
        <w:rPr>
          <w:rFonts w:ascii="Times New Roman" w:eastAsia="Times New Roman" w:hAnsi="Times New Roman" w:cs="Times New Roman"/>
          <w:lang w:val="en-US"/>
        </w:rPr>
        <w:lastRenderedPageBreak/>
        <w:t xml:space="preserve">temperature bore diameter of nearly 1 m </w:t>
      </w:r>
      <w:r w:rsidR="0045424E">
        <w:rPr>
          <w:rFonts w:ascii="Times New Roman" w:eastAsia="Times New Roman" w:hAnsi="Times New Roman" w:cs="Times New Roman"/>
          <w:lang w:val="en-US"/>
        </w:rPr>
        <w:t>can</w:t>
      </w:r>
      <w:r w:rsidRPr="00AF3039">
        <w:rPr>
          <w:rFonts w:ascii="Times New Roman" w:eastAsia="Times New Roman" w:hAnsi="Times New Roman" w:cs="Times New Roman"/>
          <w:lang w:val="en-US"/>
        </w:rPr>
        <w:t xml:space="preserve"> host two types of detectors: a Si array and an active target (SPECMAT). First successful experiments </w:t>
      </w:r>
      <w:r w:rsidR="00547779">
        <w:rPr>
          <w:rFonts w:ascii="Times New Roman" w:eastAsia="Times New Roman" w:hAnsi="Times New Roman" w:cs="Times New Roman"/>
          <w:lang w:val="en-US"/>
        </w:rPr>
        <w:t xml:space="preserve">with the Si array </w:t>
      </w:r>
      <w:r w:rsidRPr="00AF3039">
        <w:rPr>
          <w:rFonts w:ascii="Times New Roman" w:eastAsia="Times New Roman" w:hAnsi="Times New Roman" w:cs="Times New Roman"/>
          <w:lang w:val="en-US"/>
        </w:rPr>
        <w:t>were performed in 2018.</w:t>
      </w:r>
    </w:p>
    <w:p w14:paraId="25570FAC" w14:textId="77C3B528"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547779">
        <w:rPr>
          <w:rFonts w:ascii="Times New Roman" w:eastAsia="Times New Roman" w:hAnsi="Times New Roman" w:cs="Times New Roman"/>
          <w:lang w:val="en-US"/>
        </w:rPr>
        <w:t xml:space="preserve"> at XT03</w:t>
      </w:r>
      <w:r w:rsidRPr="00AF3039">
        <w:rPr>
          <w:rFonts w:ascii="Times New Roman" w:eastAsia="Times New Roman" w:hAnsi="Times New Roman" w:cs="Times New Roman"/>
          <w:lang w:val="en-US"/>
        </w:rPr>
        <w:t xml:space="preserve">, a multipurpose scattering chamber is available for users to mount their own detection systems (inside or behind).  </w:t>
      </w:r>
    </w:p>
    <w:p w14:paraId="18010A09" w14:textId="27862BD0" w:rsidR="00AF3039" w:rsidRPr="00AF3039" w:rsidRDefault="009009DD" w:rsidP="00AF3039">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The</w:t>
      </w:r>
      <w:r w:rsidR="00AF3039" w:rsidRPr="00AF3039">
        <w:rPr>
          <w:rFonts w:ascii="Times New Roman" w:eastAsia="Times New Roman" w:hAnsi="Times New Roman" w:cs="Times New Roman"/>
          <w:lang w:val="en-US"/>
        </w:rPr>
        <w:t xml:space="preserve"> low-energy part of ISOLDE </w:t>
      </w:r>
      <w:r>
        <w:rPr>
          <w:rFonts w:ascii="Times New Roman" w:eastAsia="Times New Roman" w:hAnsi="Times New Roman" w:cs="Times New Roman"/>
          <w:lang w:val="en-US"/>
        </w:rPr>
        <w:t>hosts a suite of permanent experimental set-ups:</w:t>
      </w:r>
    </w:p>
    <w:p w14:paraId="7AEAB8DB" w14:textId="39C7F320"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9009DD">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The fluorescence detected collinear laser spectroscopy set-up (COLLAPS) and collinear resonance ionization laser spectroscopy set-up (CRIS) are used to determine ground-state and isomeric </w:t>
      </w:r>
      <w:r w:rsidR="009009DD">
        <w:rPr>
          <w:rFonts w:ascii="Times New Roman" w:eastAsia="Times New Roman" w:hAnsi="Times New Roman" w:cs="Times New Roman"/>
          <w:lang w:val="en-US"/>
        </w:rPr>
        <w:t xml:space="preserve">state </w:t>
      </w:r>
      <w:r w:rsidRPr="00AF3039">
        <w:rPr>
          <w:rFonts w:ascii="Times New Roman" w:eastAsia="Times New Roman" w:hAnsi="Times New Roman" w:cs="Times New Roman"/>
          <w:lang w:val="en-US"/>
        </w:rPr>
        <w:t xml:space="preserve">charge radii, spins, magnetic and quadrupole moments. CRIS can also be used for decay studies on isomerically pure samples, using dedicated </w:t>
      </w:r>
      <w:r w:rsidR="009009DD" w:rsidRPr="009009DD">
        <w:rPr>
          <w:rFonts w:ascii="Symbol" w:eastAsia="Times New Roman" w:hAnsi="Symbol" w:cs="Times New Roman"/>
          <w:lang w:val="en-US"/>
        </w:rPr>
        <w:t>a</w:t>
      </w:r>
      <w:r w:rsidRPr="00AF3039">
        <w:rPr>
          <w:rFonts w:ascii="Times New Roman" w:eastAsia="Times New Roman" w:hAnsi="Times New Roman" w:cs="Times New Roman"/>
          <w:lang w:val="en-US"/>
        </w:rPr>
        <w:t xml:space="preserve">- and </w:t>
      </w:r>
      <w:r w:rsidR="009009DD" w:rsidRPr="009009DD">
        <w:rPr>
          <w:rFonts w:ascii="Symbol" w:eastAsia="Times New Roman" w:hAnsi="Symbol" w:cs="Times New Roman"/>
          <w:lang w:val="en-US"/>
        </w:rPr>
        <w:t>b</w:t>
      </w:r>
      <w:r w:rsidRPr="00AF3039">
        <w:rPr>
          <w:rFonts w:ascii="Times New Roman" w:eastAsia="Times New Roman" w:hAnsi="Times New Roman" w:cs="Times New Roman"/>
          <w:lang w:val="en-US"/>
        </w:rPr>
        <w:t>-decay detection set-ups.</w:t>
      </w:r>
    </w:p>
    <w:p w14:paraId="19C2B59A" w14:textId="1BEF736B"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55391B">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The ISOLTRAP setup with Penning traps and </w:t>
      </w:r>
      <w:r w:rsidR="0055391B">
        <w:rPr>
          <w:rFonts w:ascii="Times New Roman" w:eastAsia="Times New Roman" w:hAnsi="Times New Roman" w:cs="Times New Roman"/>
          <w:lang w:val="en-US"/>
        </w:rPr>
        <w:t xml:space="preserve">an </w:t>
      </w:r>
      <w:r w:rsidRPr="00AF3039">
        <w:rPr>
          <w:rFonts w:ascii="Times New Roman" w:eastAsia="Times New Roman" w:hAnsi="Times New Roman" w:cs="Times New Roman"/>
          <w:lang w:val="en-US"/>
        </w:rPr>
        <w:t xml:space="preserve">MR-TOF spectrometer </w:t>
      </w:r>
      <w:r w:rsidR="00F44BE8">
        <w:rPr>
          <w:rFonts w:ascii="Times New Roman" w:eastAsia="Times New Roman" w:hAnsi="Times New Roman" w:cs="Times New Roman"/>
          <w:lang w:val="en-US"/>
        </w:rPr>
        <w:t xml:space="preserve">is used </w:t>
      </w:r>
      <w:r w:rsidRPr="00AF3039">
        <w:rPr>
          <w:rFonts w:ascii="Times New Roman" w:eastAsia="Times New Roman" w:hAnsi="Times New Roman" w:cs="Times New Roman"/>
          <w:lang w:val="en-US"/>
        </w:rPr>
        <w:t>for high-precision mass measurements.</w:t>
      </w:r>
    </w:p>
    <w:p w14:paraId="5DBD9B27" w14:textId="76435DC1"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44BE8">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The ISOLDE Decay Station (IDS) includes efficient gamma detection, beta-detection and tape station, neutron array, LaBr3(Ce) for lifetime measurements, SPEDE detector for electron conversion detection</w:t>
      </w:r>
      <w:r w:rsidR="00F44BE8">
        <w:rPr>
          <w:rFonts w:ascii="Times New Roman" w:eastAsia="Times New Roman" w:hAnsi="Times New Roman" w:cs="Times New Roman"/>
          <w:lang w:val="en-US"/>
        </w:rPr>
        <w:t>.</w:t>
      </w:r>
    </w:p>
    <w:p w14:paraId="4DF60893" w14:textId="626DCCA0"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44BE8">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 xml:space="preserve">A </w:t>
      </w:r>
      <w:r w:rsidR="00F44BE8">
        <w:rPr>
          <w:rFonts w:ascii="Times New Roman" w:eastAsia="Times New Roman" w:hAnsi="Times New Roman" w:cs="Times New Roman"/>
          <w:lang w:val="en-US"/>
        </w:rPr>
        <w:t xml:space="preserve">dedicated </w:t>
      </w:r>
      <w:r w:rsidRPr="00AF3039">
        <w:rPr>
          <w:rFonts w:ascii="Times New Roman" w:eastAsia="Times New Roman" w:hAnsi="Times New Roman" w:cs="Times New Roman"/>
          <w:lang w:val="en-US"/>
        </w:rPr>
        <w:t>beam line for studies with laser-polarized beams</w:t>
      </w:r>
      <w:r w:rsidR="00FB4C06">
        <w:rPr>
          <w:rFonts w:ascii="Times New Roman" w:eastAsia="Times New Roman" w:hAnsi="Times New Roman" w:cs="Times New Roman"/>
          <w:lang w:val="en-US"/>
        </w:rPr>
        <w:t xml:space="preserve"> and beta-NMR studies</w:t>
      </w:r>
      <w:r w:rsidRPr="00AF3039">
        <w:rPr>
          <w:rFonts w:ascii="Times New Roman" w:eastAsia="Times New Roman" w:hAnsi="Times New Roman" w:cs="Times New Roman"/>
          <w:lang w:val="en-US"/>
        </w:rPr>
        <w:t>, with applications in material science, biology, fundamental interactions, …</w:t>
      </w:r>
    </w:p>
    <w:p w14:paraId="72B3CE55" w14:textId="7A8D6A36"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B4C06">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A Total Absorption Spectrometer (TAS) for beta decay studies.</w:t>
      </w:r>
    </w:p>
    <w:p w14:paraId="76FF9866" w14:textId="469E80A9"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B4C06">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For material and biochemical studies, there are online (at the low-energy branch) and offline (in building 508) Emission-channelling set-ups, several spectrometers for perturbed angular correlation (PAC) studies and Mossbauer spectroscopy studies, a photoluminescence system and a fume hood.</w:t>
      </w:r>
    </w:p>
    <w:p w14:paraId="2F4DA76B" w14:textId="258D132C" w:rsidR="00AF3039" w:rsidRPr="00AA2B7C" w:rsidRDefault="00AF3039" w:rsidP="00AF3039">
      <w:pPr>
        <w:widowControl w:val="0"/>
        <w:spacing w:after="80" w:line="240" w:lineRule="auto"/>
        <w:ind w:right="-61"/>
        <w:jc w:val="both"/>
        <w:rPr>
          <w:rFonts w:ascii="Times New Roman" w:eastAsia="Times New Roman" w:hAnsi="Times New Roman" w:cs="Times New Roman"/>
          <w:u w:val="single"/>
          <w:lang w:val="en-US"/>
        </w:rPr>
      </w:pPr>
      <w:r w:rsidRPr="00AA2B7C">
        <w:rPr>
          <w:rFonts w:ascii="Times New Roman" w:eastAsia="Times New Roman" w:hAnsi="Times New Roman" w:cs="Times New Roman"/>
          <w:u w:val="single"/>
          <w:lang w:val="en-US"/>
        </w:rPr>
        <w:t xml:space="preserve">Services </w:t>
      </w:r>
      <w:r w:rsidR="00AA2B7C">
        <w:rPr>
          <w:rFonts w:ascii="Times New Roman" w:eastAsia="Times New Roman" w:hAnsi="Times New Roman" w:cs="Times New Roman"/>
          <w:u w:val="single"/>
          <w:lang w:val="en-US"/>
        </w:rPr>
        <w:t xml:space="preserve">currently </w:t>
      </w:r>
      <w:r w:rsidRPr="00AA2B7C">
        <w:rPr>
          <w:rFonts w:ascii="Times New Roman" w:eastAsia="Times New Roman" w:hAnsi="Times New Roman" w:cs="Times New Roman"/>
          <w:u w:val="single"/>
          <w:lang w:val="en-US"/>
        </w:rPr>
        <w:t xml:space="preserve">offered by the infrastructure: </w:t>
      </w:r>
    </w:p>
    <w:p w14:paraId="511C750F" w14:textId="4F6364DF"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B4C06">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Radioactive beams are provided up to the switchyard towards the experimental beam line.</w:t>
      </w:r>
    </w:p>
    <w:p w14:paraId="4BC39B56" w14:textId="7E69311F"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B4C06">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All ISOLDE users have access to the standard CERN services, including computing, library 24h, a small store, electronics pool, restaurants, housing service, hourly bus transfer to/from airport … etc.</w:t>
      </w:r>
    </w:p>
    <w:p w14:paraId="2A2B18BF" w14:textId="5693C7EA"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w:t>
      </w:r>
      <w:r w:rsidR="00FB4C06">
        <w:rPr>
          <w:rFonts w:ascii="Times New Roman" w:eastAsia="Times New Roman" w:hAnsi="Times New Roman" w:cs="Times New Roman"/>
          <w:lang w:val="en-US"/>
        </w:rPr>
        <w:t xml:space="preserve"> </w:t>
      </w:r>
      <w:r w:rsidRPr="00AF3039">
        <w:rPr>
          <w:rFonts w:ascii="Times New Roman" w:eastAsia="Times New Roman" w:hAnsi="Times New Roman" w:cs="Times New Roman"/>
          <w:lang w:val="en-US"/>
        </w:rPr>
        <w:t>A new class C laboratory is available for the users since 2014. It hosts an extended laboratory for condensed matter and bio-physics with a separate chemistry laboratory, as well as two large laser laboratories, a mechanical workshop, and a new detector laboratory. The top floor of the new building is accessible for visits and includes data acquisition rooms for the different collaborations, a visitors’ area, the ISOLDE control room, and a kitchen and meeting area.</w:t>
      </w:r>
    </w:p>
    <w:p w14:paraId="52611D72" w14:textId="7514F069" w:rsidR="00AF3039" w:rsidRPr="00AF3039" w:rsidRDefault="00AF3039" w:rsidP="00AF3039">
      <w:pPr>
        <w:widowControl w:val="0"/>
        <w:spacing w:after="80" w:line="240" w:lineRule="auto"/>
        <w:ind w:right="-61"/>
        <w:jc w:val="both"/>
        <w:rPr>
          <w:rFonts w:ascii="Times New Roman" w:eastAsia="Times New Roman" w:hAnsi="Times New Roman" w:cs="Times New Roman"/>
          <w:lang w:val="en-US"/>
        </w:rPr>
      </w:pPr>
      <w:r w:rsidRPr="00AF3039">
        <w:rPr>
          <w:rFonts w:ascii="Times New Roman" w:eastAsia="Times New Roman" w:hAnsi="Times New Roman" w:cs="Times New Roman"/>
          <w:lang w:val="en-US"/>
        </w:rPr>
        <w:t xml:space="preserve">ISOLDE presently provides about </w:t>
      </w:r>
      <w:r w:rsidR="00FB4C06">
        <w:rPr>
          <w:rFonts w:ascii="Times New Roman" w:eastAsia="Times New Roman" w:hAnsi="Times New Roman" w:cs="Times New Roman"/>
          <w:lang w:val="en-US"/>
        </w:rPr>
        <w:t>4</w:t>
      </w:r>
      <w:r w:rsidRPr="00AF3039">
        <w:rPr>
          <w:rFonts w:ascii="Times New Roman" w:eastAsia="Times New Roman" w:hAnsi="Times New Roman" w:cs="Times New Roman"/>
          <w:lang w:val="en-US"/>
        </w:rPr>
        <w:t xml:space="preserve">500 hours of beam time per year for about 50 experiments with the leading and participation of more than </w:t>
      </w:r>
      <w:r w:rsidR="00FB4C06">
        <w:rPr>
          <w:rFonts w:ascii="Times New Roman" w:eastAsia="Times New Roman" w:hAnsi="Times New Roman" w:cs="Times New Roman"/>
          <w:lang w:val="en-US"/>
        </w:rPr>
        <w:t>6</w:t>
      </w:r>
      <w:r w:rsidRPr="00AF3039">
        <w:rPr>
          <w:rFonts w:ascii="Times New Roman" w:eastAsia="Times New Roman" w:hAnsi="Times New Roman" w:cs="Times New Roman"/>
          <w:lang w:val="en-US"/>
        </w:rPr>
        <w:t xml:space="preserve">00 external users.  </w:t>
      </w:r>
      <w:r w:rsidR="00FB4C06">
        <w:rPr>
          <w:rFonts w:ascii="Times New Roman" w:eastAsia="Times New Roman" w:hAnsi="Times New Roman" w:cs="Times New Roman"/>
          <w:lang w:val="en-US"/>
        </w:rPr>
        <w:t xml:space="preserve">The </w:t>
      </w:r>
      <w:r w:rsidRPr="00AF3039">
        <w:rPr>
          <w:rFonts w:ascii="Times New Roman" w:eastAsia="Times New Roman" w:hAnsi="Times New Roman" w:cs="Times New Roman"/>
          <w:lang w:val="en-US"/>
        </w:rPr>
        <w:t xml:space="preserve">scientific </w:t>
      </w:r>
      <w:r w:rsidR="00FB4C06">
        <w:rPr>
          <w:rFonts w:ascii="Times New Roman" w:eastAsia="Times New Roman" w:hAnsi="Times New Roman" w:cs="Times New Roman"/>
          <w:lang w:val="en-US"/>
        </w:rPr>
        <w:t>output from</w:t>
      </w:r>
      <w:r w:rsidRPr="00AF3039">
        <w:rPr>
          <w:rFonts w:ascii="Times New Roman" w:eastAsia="Times New Roman" w:hAnsi="Times New Roman" w:cs="Times New Roman"/>
          <w:lang w:val="en-US"/>
        </w:rPr>
        <w:t xml:space="preserve"> ISOLDE can be found on the web (</w:t>
      </w:r>
      <w:r w:rsidR="00AA2B7C" w:rsidRPr="00AA2B7C">
        <w:rPr>
          <w:rFonts w:ascii="Times New Roman" w:eastAsia="Times New Roman" w:hAnsi="Times New Roman" w:cs="Times New Roman"/>
          <w:lang w:val="en-US"/>
        </w:rPr>
        <w:t>isolde.cern/publications</w:t>
      </w:r>
      <w:r w:rsidRPr="00AF3039">
        <w:rPr>
          <w:rFonts w:ascii="Times New Roman" w:eastAsia="Times New Roman" w:hAnsi="Times New Roman" w:cs="Times New Roman"/>
          <w:lang w:val="en-US"/>
        </w:rPr>
        <w:t xml:space="preserve">) </w:t>
      </w:r>
      <w:r w:rsidR="00AA2B7C">
        <w:rPr>
          <w:rFonts w:ascii="Times New Roman" w:eastAsia="Times New Roman" w:hAnsi="Times New Roman" w:cs="Times New Roman"/>
          <w:lang w:val="en-US"/>
        </w:rPr>
        <w:t>and includes</w:t>
      </w:r>
      <w:r w:rsidRPr="00AF3039">
        <w:rPr>
          <w:rFonts w:ascii="Times New Roman" w:eastAsia="Times New Roman" w:hAnsi="Times New Roman" w:cs="Times New Roman"/>
          <w:lang w:val="en-US"/>
        </w:rPr>
        <w:t xml:space="preserve"> an average of </w:t>
      </w:r>
      <w:r w:rsidR="00AA2B7C">
        <w:rPr>
          <w:rFonts w:ascii="Times New Roman" w:eastAsia="Times New Roman" w:hAnsi="Times New Roman" w:cs="Times New Roman"/>
          <w:lang w:val="en-US"/>
        </w:rPr>
        <w:t>80</w:t>
      </w:r>
      <w:r w:rsidRPr="00AF3039">
        <w:rPr>
          <w:rFonts w:ascii="Times New Roman" w:eastAsia="Times New Roman" w:hAnsi="Times New Roman" w:cs="Times New Roman"/>
          <w:lang w:val="en-US"/>
        </w:rPr>
        <w:t xml:space="preserve"> publications per year, many in high-impact journals (PRL, PRX, PBL, Nature, Nature Physics, </w:t>
      </w:r>
      <w:r w:rsidR="00AA2B7C">
        <w:rPr>
          <w:rFonts w:ascii="Times New Roman" w:eastAsia="Times New Roman" w:hAnsi="Times New Roman" w:cs="Times New Roman"/>
          <w:lang w:val="en-US"/>
        </w:rPr>
        <w:t xml:space="preserve">Nature Communications, </w:t>
      </w:r>
      <w:r w:rsidRPr="00AF3039">
        <w:rPr>
          <w:rFonts w:ascii="Times New Roman" w:eastAsia="Times New Roman" w:hAnsi="Times New Roman" w:cs="Times New Roman"/>
          <w:lang w:val="en-US"/>
        </w:rPr>
        <w:t>…).</w:t>
      </w:r>
      <w:r w:rsidR="00275851">
        <w:rPr>
          <w:rFonts w:ascii="Times New Roman" w:eastAsia="Times New Roman" w:hAnsi="Times New Roman" w:cs="Times New Roman"/>
          <w:lang w:val="en-US"/>
        </w:rPr>
        <w:t xml:space="preserve"> </w:t>
      </w:r>
    </w:p>
    <w:p w14:paraId="553E4F29" w14:textId="77777777" w:rsidR="00275851" w:rsidRDefault="00275851" w:rsidP="00221880">
      <w:pPr>
        <w:widowControl w:val="0"/>
        <w:spacing w:before="60" w:after="60" w:line="240" w:lineRule="auto"/>
        <w:jc w:val="both"/>
        <w:rPr>
          <w:rFonts w:ascii="Times New Roman" w:eastAsia="Times New Roman" w:hAnsi="Times New Roman" w:cs="Times New Roman"/>
          <w:b/>
        </w:rPr>
      </w:pPr>
    </w:p>
    <w:p w14:paraId="403FDACB" w14:textId="502C7982"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693A40D5" w14:textId="56BE673C"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u w:val="single"/>
          <w:lang w:val="en-US"/>
        </w:rPr>
        <w:t>Modality of access under this proposal:</w:t>
      </w:r>
      <w:r w:rsidRPr="0021536D">
        <w:rPr>
          <w:rFonts w:ascii="Times New Roman" w:eastAsia="Times New Roman" w:hAnsi="Times New Roman" w:cs="Times New Roman"/>
          <w:iCs/>
          <w:lang w:val="en-US"/>
        </w:rPr>
        <w:t xml:space="preserve"> The majority of ISOLDE users is coming from outside of CERN.  Beam time is granted based on a scientific proposal submitted to </w:t>
      </w:r>
      <w:r w:rsidR="00FB4660">
        <w:rPr>
          <w:rFonts w:ascii="Times New Roman" w:eastAsia="Times New Roman" w:hAnsi="Times New Roman" w:cs="Times New Roman"/>
          <w:iCs/>
          <w:lang w:val="en-US"/>
        </w:rPr>
        <w:t>an</w:t>
      </w:r>
      <w:r w:rsidRPr="0021536D">
        <w:rPr>
          <w:rFonts w:ascii="Times New Roman" w:eastAsia="Times New Roman" w:hAnsi="Times New Roman" w:cs="Times New Roman"/>
          <w:iCs/>
          <w:lang w:val="en-US"/>
        </w:rPr>
        <w:t xml:space="preserve"> international advisory panel, the INTC (ISOLDE and n</w:t>
      </w:r>
      <w:r w:rsidR="00C07C18">
        <w:rPr>
          <w:rFonts w:ascii="Times New Roman" w:eastAsia="Times New Roman" w:hAnsi="Times New Roman" w:cs="Times New Roman"/>
          <w:iCs/>
          <w:lang w:val="en-US"/>
        </w:rPr>
        <w:t>_</w:t>
      </w:r>
      <w:r w:rsidRPr="0021536D">
        <w:rPr>
          <w:rFonts w:ascii="Times New Roman" w:eastAsia="Times New Roman" w:hAnsi="Times New Roman" w:cs="Times New Roman"/>
          <w:iCs/>
          <w:lang w:val="en-US"/>
        </w:rPr>
        <w:t>TOF Committee</w:t>
      </w:r>
      <w:r w:rsidR="00AD08FD" w:rsidRPr="00AD08FD">
        <w:rPr>
          <w:rFonts w:ascii="Times New Roman" w:eastAsia="Times New Roman" w:hAnsi="Times New Roman" w:cs="Times New Roman"/>
          <w:iCs/>
          <w:lang w:val="en-US"/>
        </w:rPr>
        <w:t xml:space="preserve"> </w:t>
      </w:r>
      <w:hyperlink r:id="rId4" w:history="1">
        <w:r w:rsidR="00C07C18" w:rsidRPr="00A53FF9">
          <w:rPr>
            <w:rStyle w:val="Hyperlink"/>
            <w:rFonts w:ascii="Times New Roman" w:eastAsia="Times New Roman" w:hAnsi="Times New Roman" w:cs="Times New Roman"/>
            <w:iCs/>
            <w:lang w:val="en-US"/>
          </w:rPr>
          <w:t>https://committees.web.cern.ch/intc</w:t>
        </w:r>
      </w:hyperlink>
      <w:r w:rsidRPr="0021536D">
        <w:rPr>
          <w:rFonts w:ascii="Times New Roman" w:eastAsia="Times New Roman" w:hAnsi="Times New Roman" w:cs="Times New Roman"/>
          <w:iCs/>
          <w:lang w:val="en-US"/>
        </w:rPr>
        <w:t>)</w:t>
      </w:r>
      <w:r w:rsidR="00FB4660">
        <w:rPr>
          <w:rFonts w:ascii="Times New Roman" w:eastAsia="Times New Roman" w:hAnsi="Times New Roman" w:cs="Times New Roman"/>
          <w:iCs/>
          <w:lang w:val="en-US"/>
        </w:rPr>
        <w:t>,</w:t>
      </w:r>
      <w:r w:rsidR="00C07C18">
        <w:rPr>
          <w:rFonts w:ascii="Times New Roman" w:eastAsia="Times New Roman" w:hAnsi="Times New Roman" w:cs="Times New Roman"/>
          <w:iCs/>
          <w:lang w:val="en-US"/>
        </w:rPr>
        <w:t xml:space="preserve"> which meets</w:t>
      </w:r>
      <w:r w:rsidR="00FB4660">
        <w:rPr>
          <w:rFonts w:ascii="Times New Roman" w:eastAsia="Times New Roman" w:hAnsi="Times New Roman" w:cs="Times New Roman"/>
          <w:iCs/>
          <w:lang w:val="en-US"/>
        </w:rPr>
        <w:t xml:space="preserve"> </w:t>
      </w:r>
      <w:r w:rsidRPr="0021536D">
        <w:rPr>
          <w:rFonts w:ascii="Times New Roman" w:eastAsia="Times New Roman" w:hAnsi="Times New Roman" w:cs="Times New Roman"/>
          <w:iCs/>
          <w:lang w:val="en-US"/>
        </w:rPr>
        <w:t>3 times per year</w:t>
      </w:r>
      <w:r w:rsidR="00C07C18">
        <w:rPr>
          <w:rFonts w:ascii="Times New Roman" w:eastAsia="Times New Roman" w:hAnsi="Times New Roman" w:cs="Times New Roman"/>
          <w:iCs/>
          <w:lang w:val="en-US"/>
        </w:rPr>
        <w:t xml:space="preserve"> (February, June, November)</w:t>
      </w:r>
      <w:r w:rsidRPr="0021536D">
        <w:rPr>
          <w:rFonts w:ascii="Times New Roman" w:eastAsia="Times New Roman" w:hAnsi="Times New Roman" w:cs="Times New Roman"/>
          <w:iCs/>
          <w:lang w:val="en-US"/>
        </w:rPr>
        <w:t>. A Technical Advisory Committee, composed of ISOLDE and CERN experts in beam production, RP, safety, etc., advises the INTC about the feasibility of the proposed experiments. New users are recommended to contact the Physics Coordinator or the spokesperson of an experimental device (</w:t>
      </w:r>
      <w:r w:rsidR="004F40C0" w:rsidRPr="004F40C0">
        <w:rPr>
          <w:rFonts w:ascii="Times New Roman" w:eastAsia="Times New Roman" w:hAnsi="Times New Roman" w:cs="Times New Roman"/>
          <w:iCs/>
          <w:lang w:val="en-US"/>
        </w:rPr>
        <w:t>https://isolde.cern/experimental-setups</w:t>
      </w:r>
      <w:r w:rsidRPr="0021536D">
        <w:rPr>
          <w:rFonts w:ascii="Times New Roman" w:eastAsia="Times New Roman" w:hAnsi="Times New Roman" w:cs="Times New Roman"/>
          <w:iCs/>
          <w:lang w:val="en-US"/>
        </w:rPr>
        <w:t>) prior to submitting a proposal. Proposals are selected based on their scientific merit, and beam time is recommended for approval to the CERN Research Board. The beam time is granted in ‘shifts’ (</w:t>
      </w:r>
      <w:r w:rsidR="00185C8E">
        <w:rPr>
          <w:rFonts w:ascii="Times New Roman" w:eastAsia="Times New Roman" w:hAnsi="Times New Roman" w:cs="Times New Roman"/>
          <w:iCs/>
          <w:lang w:val="en-US"/>
        </w:rPr>
        <w:t>access</w:t>
      </w:r>
      <w:r w:rsidR="00D44EBA">
        <w:rPr>
          <w:rFonts w:ascii="Times New Roman" w:eastAsia="Times New Roman" w:hAnsi="Times New Roman" w:cs="Times New Roman"/>
          <w:iCs/>
          <w:lang w:val="en-US"/>
        </w:rPr>
        <w:t xml:space="preserve"> unit</w:t>
      </w:r>
      <w:r w:rsidR="00185C8E">
        <w:rPr>
          <w:rFonts w:ascii="Times New Roman" w:eastAsia="Times New Roman" w:hAnsi="Times New Roman" w:cs="Times New Roman"/>
          <w:iCs/>
          <w:lang w:val="en-US"/>
        </w:rPr>
        <w:t xml:space="preserve"> =</w:t>
      </w:r>
      <w:r w:rsidRPr="0021536D">
        <w:rPr>
          <w:rFonts w:ascii="Times New Roman" w:eastAsia="Times New Roman" w:hAnsi="Times New Roman" w:cs="Times New Roman"/>
          <w:iCs/>
          <w:lang w:val="en-US"/>
        </w:rPr>
        <w:t xml:space="preserve"> </w:t>
      </w:r>
      <w:r w:rsidR="00D44EBA">
        <w:rPr>
          <w:rFonts w:ascii="Times New Roman" w:eastAsia="Times New Roman" w:hAnsi="Times New Roman" w:cs="Times New Roman"/>
          <w:iCs/>
          <w:lang w:val="en-US"/>
        </w:rPr>
        <w:t xml:space="preserve">1 shift = </w:t>
      </w:r>
      <w:r w:rsidRPr="0021536D">
        <w:rPr>
          <w:rFonts w:ascii="Times New Roman" w:eastAsia="Times New Roman" w:hAnsi="Times New Roman" w:cs="Times New Roman"/>
          <w:iCs/>
          <w:lang w:val="en-US"/>
        </w:rPr>
        <w:t xml:space="preserve">8h). </w:t>
      </w:r>
    </w:p>
    <w:p w14:paraId="7AD62595" w14:textId="67E1B2DB"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 xml:space="preserve">The access to the radioactive beams is </w:t>
      </w:r>
      <w:r w:rsidR="00D44EBA">
        <w:rPr>
          <w:rFonts w:ascii="Times New Roman" w:eastAsia="Times New Roman" w:hAnsi="Times New Roman" w:cs="Times New Roman"/>
          <w:iCs/>
          <w:lang w:val="en-US"/>
        </w:rPr>
        <w:t>defined by</w:t>
      </w:r>
      <w:r w:rsidRPr="0021536D">
        <w:rPr>
          <w:rFonts w:ascii="Times New Roman" w:eastAsia="Times New Roman" w:hAnsi="Times New Roman" w:cs="Times New Roman"/>
          <w:iCs/>
          <w:lang w:val="en-US"/>
        </w:rPr>
        <w:t xml:space="preserve"> the CERN operational schedule</w:t>
      </w:r>
      <w:r w:rsidR="005B12DE">
        <w:rPr>
          <w:rFonts w:ascii="Times New Roman" w:eastAsia="Times New Roman" w:hAnsi="Times New Roman" w:cs="Times New Roman"/>
          <w:iCs/>
          <w:lang w:val="en-US"/>
        </w:rPr>
        <w:t xml:space="preserve"> (typically from end of March to mid December) </w:t>
      </w:r>
      <w:r w:rsidRPr="0021536D">
        <w:rPr>
          <w:rFonts w:ascii="Times New Roman" w:eastAsia="Times New Roman" w:hAnsi="Times New Roman" w:cs="Times New Roman"/>
          <w:iCs/>
          <w:lang w:val="en-US"/>
        </w:rPr>
        <w:t xml:space="preserve">whereas other infrastructures of the ISOLDE facility are continuously available for all users. The work is done on-site during 3-15 days depending on the project, typically accompanied by further measurements and/or data analysis performed in the users’ home institutes. </w:t>
      </w:r>
    </w:p>
    <w:p w14:paraId="046CCF27" w14:textId="77777777"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 xml:space="preserve">The ISOLDE physics coordinator schedules approved experiments according to the users’ request and technical constraints, trying to maximize the scientific output of the facility.  Some experiments can be </w:t>
      </w:r>
      <w:r w:rsidRPr="0021536D">
        <w:rPr>
          <w:rFonts w:ascii="Times New Roman" w:eastAsia="Times New Roman" w:hAnsi="Times New Roman" w:cs="Times New Roman"/>
          <w:iCs/>
          <w:lang w:val="en-US"/>
        </w:rPr>
        <w:lastRenderedPageBreak/>
        <w:t>performed in parallel operation, using protons on both target stations, coupled to respectively the HRS and GPS mass separators.</w:t>
      </w:r>
    </w:p>
    <w:p w14:paraId="14205C9B" w14:textId="0071A362"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C94B52">
        <w:rPr>
          <w:rFonts w:ascii="Times New Roman" w:eastAsia="Times New Roman" w:hAnsi="Times New Roman" w:cs="Times New Roman"/>
          <w:iCs/>
          <w:u w:val="single"/>
          <w:lang w:val="en-US"/>
        </w:rPr>
        <w:t>Support offered under this proposal:</w:t>
      </w:r>
      <w:r w:rsidRPr="0021536D">
        <w:rPr>
          <w:rFonts w:ascii="Times New Roman" w:eastAsia="Times New Roman" w:hAnsi="Times New Roman" w:cs="Times New Roman"/>
          <w:iCs/>
          <w:lang w:val="en-US"/>
        </w:rPr>
        <w:t xml:space="preserve"> An ISOLDE support office</w:t>
      </w:r>
      <w:r w:rsidR="00C94B52">
        <w:rPr>
          <w:rFonts w:ascii="Times New Roman" w:eastAsia="Times New Roman" w:hAnsi="Times New Roman" w:cs="Times New Roman"/>
          <w:iCs/>
          <w:lang w:val="en-US"/>
        </w:rPr>
        <w:t xml:space="preserve"> </w:t>
      </w:r>
      <w:r w:rsidRPr="0021536D">
        <w:rPr>
          <w:rFonts w:ascii="Times New Roman" w:eastAsia="Times New Roman" w:hAnsi="Times New Roman" w:cs="Times New Roman"/>
          <w:iCs/>
          <w:lang w:val="en-US"/>
        </w:rPr>
        <w:t>as well as the CERN Users Office are available to users for administrative, logistic and organizational problems. The ISOLDE and CERN websites provide information on access, experiments, schedules, safety, lodging, etc..  All new users are fully integrated into the scientific environment via seminars, lectures, etc. and access to libraries and computing facilities.</w:t>
      </w:r>
      <w:r w:rsidR="00395F12">
        <w:rPr>
          <w:rFonts w:ascii="Times New Roman" w:eastAsia="Times New Roman" w:hAnsi="Times New Roman" w:cs="Times New Roman"/>
          <w:iCs/>
          <w:lang w:val="en-US"/>
        </w:rPr>
        <w:t xml:space="preserve"> </w:t>
      </w:r>
      <w:r w:rsidRPr="0021536D">
        <w:rPr>
          <w:rFonts w:ascii="Times New Roman" w:eastAsia="Times New Roman" w:hAnsi="Times New Roman" w:cs="Times New Roman"/>
          <w:iCs/>
          <w:lang w:val="en-US"/>
        </w:rPr>
        <w:t>Both internal and external transport services for material exist. The so-called “team accounts” are provided to assist collaborations in managing their finances at CERN. The ISOLDE technical teams are comprised of some of the world-leading technical experts in radioactivity handling, in high-temperature target technologies, ion sources, and radioactive beam production. This gives excellent possibilities for users to discuss and optimize related aspects of their proposals and experiments</w:t>
      </w:r>
      <w:r w:rsidR="00395F12">
        <w:rPr>
          <w:rFonts w:ascii="Times New Roman" w:eastAsia="Times New Roman" w:hAnsi="Times New Roman" w:cs="Times New Roman"/>
          <w:iCs/>
          <w:lang w:val="en-US"/>
        </w:rPr>
        <w:t>. The</w:t>
      </w:r>
      <w:r w:rsidR="00395F12">
        <w:t xml:space="preserve"> </w:t>
      </w:r>
      <w:r w:rsidR="00395F12" w:rsidRPr="00395F12">
        <w:rPr>
          <w:rFonts w:ascii="Times New Roman" w:eastAsia="Times New Roman" w:hAnsi="Times New Roman" w:cs="Times New Roman"/>
          <w:iCs/>
          <w:lang w:val="en-US"/>
        </w:rPr>
        <w:t xml:space="preserve">physics group </w:t>
      </w:r>
      <w:r w:rsidR="00395F12">
        <w:rPr>
          <w:rFonts w:ascii="Times New Roman" w:eastAsia="Times New Roman" w:hAnsi="Times New Roman" w:cs="Times New Roman"/>
          <w:iCs/>
          <w:lang w:val="en-US"/>
        </w:rPr>
        <w:t>hosts CERN PhD students and post-doctoral fellows,</w:t>
      </w:r>
      <w:r w:rsidR="00C026E8">
        <w:rPr>
          <w:rFonts w:ascii="Times New Roman" w:eastAsia="Times New Roman" w:hAnsi="Times New Roman" w:cs="Times New Roman"/>
          <w:iCs/>
          <w:lang w:val="en-US"/>
        </w:rPr>
        <w:t xml:space="preserve"> as well as several external users who stay on-site for longer periods (months to years).  This guarantees </w:t>
      </w:r>
      <w:r w:rsidR="00FF7F59">
        <w:rPr>
          <w:rFonts w:ascii="Times New Roman" w:eastAsia="Times New Roman" w:hAnsi="Times New Roman" w:cs="Times New Roman"/>
          <w:iCs/>
          <w:lang w:val="en-US"/>
        </w:rPr>
        <w:t>the necessary support and allows for continues development at the experimental stations.</w:t>
      </w:r>
    </w:p>
    <w:p w14:paraId="2557DC0D" w14:textId="77777777" w:rsidR="0021536D" w:rsidRPr="00FF7F59" w:rsidRDefault="0021536D" w:rsidP="0021536D">
      <w:pPr>
        <w:widowControl w:val="0"/>
        <w:spacing w:before="60" w:after="60" w:line="240" w:lineRule="auto"/>
        <w:jc w:val="both"/>
        <w:rPr>
          <w:rFonts w:ascii="Times New Roman" w:eastAsia="Times New Roman" w:hAnsi="Times New Roman" w:cs="Times New Roman"/>
          <w:iCs/>
          <w:u w:val="single"/>
          <w:lang w:val="en-US"/>
        </w:rPr>
      </w:pPr>
      <w:r w:rsidRPr="00FF7F59">
        <w:rPr>
          <w:rFonts w:ascii="Times New Roman" w:eastAsia="Times New Roman" w:hAnsi="Times New Roman" w:cs="Times New Roman"/>
          <w:iCs/>
          <w:u w:val="single"/>
          <w:lang w:val="en-US"/>
        </w:rPr>
        <w:t xml:space="preserve">Outreach to new users: </w:t>
      </w:r>
    </w:p>
    <w:p w14:paraId="36A1A17C" w14:textId="2F24B598"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Information for new users is published through the web page (http://</w:t>
      </w:r>
      <w:r w:rsidR="00872901">
        <w:rPr>
          <w:rFonts w:ascii="Times New Roman" w:eastAsia="Times New Roman" w:hAnsi="Times New Roman" w:cs="Times New Roman"/>
          <w:iCs/>
          <w:lang w:val="en-US"/>
        </w:rPr>
        <w:t>isolde.cern</w:t>
      </w:r>
      <w:r w:rsidRPr="0021536D">
        <w:rPr>
          <w:rFonts w:ascii="Times New Roman" w:eastAsia="Times New Roman" w:hAnsi="Times New Roman" w:cs="Times New Roman"/>
          <w:iCs/>
          <w:lang w:val="en-US"/>
        </w:rPr>
        <w:t xml:space="preserve">), where calls for TA support are also announced. E-mail lists of experiment spokespersons and of all users are employed to ensure efficient communication. All users have to be registered via CERN’s users office (registration valid up to few months to 3 years).  This allows to follow up on the amount of (new) users, and since TA has been available to ISOLDE, the amount of users has increased from about 400 in the nineties to more than 1300 </w:t>
      </w:r>
      <w:r w:rsidR="00872901">
        <w:rPr>
          <w:rFonts w:ascii="Times New Roman" w:eastAsia="Times New Roman" w:hAnsi="Times New Roman" w:cs="Times New Roman"/>
          <w:iCs/>
          <w:lang w:val="en-US"/>
        </w:rPr>
        <w:t>in 2018</w:t>
      </w:r>
      <w:r w:rsidRPr="0021536D">
        <w:rPr>
          <w:rFonts w:ascii="Times New Roman" w:eastAsia="Times New Roman" w:hAnsi="Times New Roman" w:cs="Times New Roman"/>
          <w:iCs/>
          <w:lang w:val="en-US"/>
        </w:rPr>
        <w:t xml:space="preserve">. That also resulted in more new set-ups and collaborations (e.g. CRIS, IDS and VITO are collaborations that were initiated </w:t>
      </w:r>
      <w:r w:rsidR="0094785C">
        <w:rPr>
          <w:rFonts w:ascii="Times New Roman" w:eastAsia="Times New Roman" w:hAnsi="Times New Roman" w:cs="Times New Roman"/>
          <w:iCs/>
          <w:lang w:val="en-US"/>
        </w:rPr>
        <w:t>in the last decade</w:t>
      </w:r>
      <w:r w:rsidRPr="0021536D">
        <w:rPr>
          <w:rFonts w:ascii="Times New Roman" w:eastAsia="Times New Roman" w:hAnsi="Times New Roman" w:cs="Times New Roman"/>
          <w:iCs/>
          <w:lang w:val="en-US"/>
        </w:rPr>
        <w:t>).</w:t>
      </w:r>
    </w:p>
    <w:p w14:paraId="71BCE5D0" w14:textId="4B17D1F1"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A yearly ISOLDE Users Meeting and Workshop is organized in December, typically attended by more than 140 persons (153 in 2018), where results from the last year and new experimental possibilities are presented. The ISOLDE facility, and the possibilities it provides for new users, is presented frequently at international meetings</w:t>
      </w:r>
      <w:r w:rsidR="00B02960">
        <w:rPr>
          <w:rFonts w:ascii="Times New Roman" w:eastAsia="Times New Roman" w:hAnsi="Times New Roman" w:cs="Times New Roman"/>
          <w:iCs/>
          <w:lang w:val="en-US"/>
        </w:rPr>
        <w:t xml:space="preserve"> by the ISOLDE physics group leader or the Collaboration Spokesperson.</w:t>
      </w:r>
    </w:p>
    <w:p w14:paraId="76C95F9C" w14:textId="6BDDFAA4"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 xml:space="preserve">Transnational access funding helps new users to establish their own scientific programmes at ISOLDE. This is particularly important for cross-disciplinary work and for users from Eastern Europe. The funding is crucial to give young researchers access to an international scientific environment at an early stage of their career. </w:t>
      </w:r>
    </w:p>
    <w:p w14:paraId="2C1DAE8F" w14:textId="42628E7F"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B02960">
        <w:rPr>
          <w:rFonts w:ascii="Times New Roman" w:eastAsia="Times New Roman" w:hAnsi="Times New Roman" w:cs="Times New Roman"/>
          <w:iCs/>
          <w:u w:val="single"/>
          <w:lang w:val="en-US"/>
        </w:rPr>
        <w:t>Review procedure under this proposal:</w:t>
      </w:r>
      <w:r w:rsidRPr="0021536D">
        <w:rPr>
          <w:rFonts w:ascii="Times New Roman" w:eastAsia="Times New Roman" w:hAnsi="Times New Roman" w:cs="Times New Roman"/>
          <w:iCs/>
          <w:lang w:val="en-US"/>
        </w:rPr>
        <w:t xml:space="preserve"> After approval of an experiment by the INTC and CERN research board, and</w:t>
      </w:r>
      <w:r w:rsidR="00B8552F">
        <w:rPr>
          <w:rFonts w:ascii="Times New Roman" w:eastAsia="Times New Roman" w:hAnsi="Times New Roman" w:cs="Times New Roman"/>
          <w:iCs/>
          <w:lang w:val="en-US"/>
        </w:rPr>
        <w:t xml:space="preserve"> once</w:t>
      </w:r>
      <w:r w:rsidRPr="0021536D">
        <w:rPr>
          <w:rFonts w:ascii="Times New Roman" w:eastAsia="Times New Roman" w:hAnsi="Times New Roman" w:cs="Times New Roman"/>
          <w:iCs/>
          <w:lang w:val="en-US"/>
        </w:rPr>
        <w:t xml:space="preserve"> the experiment has been scheduled by the Physics Coordinator, the spokespersons are invited to request for transnational access support for the participants to their experiment.  A User Selection Panel meets typically three times per year to decide on TA financial support to be granted.  As a rule, all approved experiments that fulfil the TA eligibility criteria receive some degree of funding. The level of funding per experiment is chosen to be proportional to the number of beam hours scheduled. Priority is given to new users of ISOLDE, to young researchers and to researchers with limited funding for pursuing their research program at ISOLDE.</w:t>
      </w:r>
    </w:p>
    <w:p w14:paraId="09BE5CE6" w14:textId="409594FC" w:rsidR="0021536D" w:rsidRPr="0021536D" w:rsidRDefault="0021536D" w:rsidP="0021536D">
      <w:pPr>
        <w:widowControl w:val="0"/>
        <w:spacing w:before="60" w:after="60" w:line="240" w:lineRule="auto"/>
        <w:jc w:val="both"/>
        <w:rPr>
          <w:rFonts w:ascii="Times New Roman" w:eastAsia="Times New Roman" w:hAnsi="Times New Roman" w:cs="Times New Roman"/>
          <w:iCs/>
          <w:lang w:val="en-US"/>
        </w:rPr>
      </w:pPr>
      <w:r w:rsidRPr="0021536D">
        <w:rPr>
          <w:rFonts w:ascii="Times New Roman" w:eastAsia="Times New Roman" w:hAnsi="Times New Roman" w:cs="Times New Roman"/>
          <w:iCs/>
          <w:lang w:val="en-US"/>
        </w:rPr>
        <w:t xml:space="preserve">The procedure </w:t>
      </w:r>
      <w:r w:rsidR="008B68B2">
        <w:rPr>
          <w:rFonts w:ascii="Times New Roman" w:eastAsia="Times New Roman" w:hAnsi="Times New Roman" w:cs="Times New Roman"/>
          <w:iCs/>
          <w:lang w:val="en-US"/>
        </w:rPr>
        <w:t>using in previous TA projects</w:t>
      </w:r>
      <w:r w:rsidRPr="0021536D">
        <w:rPr>
          <w:rFonts w:ascii="Times New Roman" w:eastAsia="Times New Roman" w:hAnsi="Times New Roman" w:cs="Times New Roman"/>
          <w:iCs/>
          <w:lang w:val="en-US"/>
        </w:rPr>
        <w:t xml:space="preserve">: </w:t>
      </w:r>
      <w:r w:rsidR="00471F7D" w:rsidRPr="00471F7D">
        <w:rPr>
          <w:rFonts w:ascii="Times New Roman" w:eastAsia="Times New Roman" w:hAnsi="Times New Roman" w:cs="Times New Roman"/>
          <w:iCs/>
          <w:lang w:val="en-US"/>
        </w:rPr>
        <w:t>https://isolde.cern/ensar2-financial-support</w:t>
      </w:r>
    </w:p>
    <w:p w14:paraId="7E1A22C5" w14:textId="77777777" w:rsidR="0021536D" w:rsidRPr="0021536D" w:rsidRDefault="0021536D" w:rsidP="00221880">
      <w:pPr>
        <w:widowControl w:val="0"/>
        <w:spacing w:before="60" w:after="60" w:line="240" w:lineRule="auto"/>
        <w:jc w:val="both"/>
        <w:rPr>
          <w:rFonts w:ascii="Times New Roman" w:eastAsia="Times New Roman" w:hAnsi="Times New Roman" w:cs="Times New Roman"/>
          <w:iCs/>
          <w:lang w:val="en-US"/>
        </w:rPr>
      </w:pPr>
    </w:p>
    <w:p w14:paraId="491FA59A"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067992E8" w14:textId="245427DD" w:rsidR="00EA7C25" w:rsidRDefault="00EA7C25" w:rsidP="00EA7C25">
      <w:pPr>
        <w:autoSpaceDE w:val="0"/>
        <w:autoSpaceDN w:val="0"/>
        <w:adjustRightInd w:val="0"/>
        <w:spacing w:after="0" w:line="240" w:lineRule="auto"/>
        <w:jc w:val="both"/>
        <w:rPr>
          <w:rFonts w:ascii="Times New Roman" w:hAnsi="Times New Roman" w:cs="Times New Roman"/>
          <w:i/>
          <w:iCs/>
          <w:sz w:val="24"/>
          <w:szCs w:val="24"/>
        </w:rPr>
      </w:pPr>
    </w:p>
    <w:sectPr w:rsidR="00EA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9"/>
    <w:rsid w:val="0015465E"/>
    <w:rsid w:val="00185C8E"/>
    <w:rsid w:val="001C1B98"/>
    <w:rsid w:val="00202FE1"/>
    <w:rsid w:val="0021536D"/>
    <w:rsid w:val="00221880"/>
    <w:rsid w:val="00240241"/>
    <w:rsid w:val="002447BF"/>
    <w:rsid w:val="00275851"/>
    <w:rsid w:val="00280A26"/>
    <w:rsid w:val="002D662F"/>
    <w:rsid w:val="002E1DB3"/>
    <w:rsid w:val="002E45D9"/>
    <w:rsid w:val="00300C38"/>
    <w:rsid w:val="00377627"/>
    <w:rsid w:val="00395F12"/>
    <w:rsid w:val="003C35DD"/>
    <w:rsid w:val="00405C55"/>
    <w:rsid w:val="0045424E"/>
    <w:rsid w:val="00471F7D"/>
    <w:rsid w:val="004B43A5"/>
    <w:rsid w:val="004F40C0"/>
    <w:rsid w:val="00547779"/>
    <w:rsid w:val="0055391B"/>
    <w:rsid w:val="005936DF"/>
    <w:rsid w:val="005B12DE"/>
    <w:rsid w:val="00602D4B"/>
    <w:rsid w:val="00650D24"/>
    <w:rsid w:val="006E1818"/>
    <w:rsid w:val="00712AA7"/>
    <w:rsid w:val="00762280"/>
    <w:rsid w:val="0077270C"/>
    <w:rsid w:val="008123F2"/>
    <w:rsid w:val="00872901"/>
    <w:rsid w:val="008A7514"/>
    <w:rsid w:val="008B68B2"/>
    <w:rsid w:val="008E5068"/>
    <w:rsid w:val="008E78BF"/>
    <w:rsid w:val="009009DD"/>
    <w:rsid w:val="0094785C"/>
    <w:rsid w:val="009C6914"/>
    <w:rsid w:val="00A768DA"/>
    <w:rsid w:val="00AA2B7C"/>
    <w:rsid w:val="00AC6FE2"/>
    <w:rsid w:val="00AD08FD"/>
    <w:rsid w:val="00AF3039"/>
    <w:rsid w:val="00B01652"/>
    <w:rsid w:val="00B02960"/>
    <w:rsid w:val="00B05F5E"/>
    <w:rsid w:val="00B8552F"/>
    <w:rsid w:val="00BC03B6"/>
    <w:rsid w:val="00C026E8"/>
    <w:rsid w:val="00C07C18"/>
    <w:rsid w:val="00C94B52"/>
    <w:rsid w:val="00CA3C45"/>
    <w:rsid w:val="00CA55CA"/>
    <w:rsid w:val="00CC5CB9"/>
    <w:rsid w:val="00CE74EA"/>
    <w:rsid w:val="00CF382C"/>
    <w:rsid w:val="00D24262"/>
    <w:rsid w:val="00D31259"/>
    <w:rsid w:val="00D3344F"/>
    <w:rsid w:val="00D355D6"/>
    <w:rsid w:val="00D44EBA"/>
    <w:rsid w:val="00D61B80"/>
    <w:rsid w:val="00DB3499"/>
    <w:rsid w:val="00DF5801"/>
    <w:rsid w:val="00E32C17"/>
    <w:rsid w:val="00EA3291"/>
    <w:rsid w:val="00EA7C25"/>
    <w:rsid w:val="00F012C0"/>
    <w:rsid w:val="00F01F7B"/>
    <w:rsid w:val="00F43723"/>
    <w:rsid w:val="00F44BE8"/>
    <w:rsid w:val="00FB4660"/>
    <w:rsid w:val="00FB4C06"/>
    <w:rsid w:val="00FE2CFB"/>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C18"/>
    <w:rPr>
      <w:color w:val="0563C1" w:themeColor="hyperlink"/>
      <w:u w:val="single"/>
    </w:rPr>
  </w:style>
  <w:style w:type="character" w:styleId="UnresolvedMention">
    <w:name w:val="Unresolved Mention"/>
    <w:basedOn w:val="DefaultParagraphFont"/>
    <w:uiPriority w:val="99"/>
    <w:semiHidden/>
    <w:unhideWhenUsed/>
    <w:rsid w:val="00C07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ittees.web.cern.ch/in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1875</Words>
  <Characters>10693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Gerda Neyens</cp:lastModifiedBy>
  <cp:revision>3</cp:revision>
  <dcterms:created xsi:type="dcterms:W3CDTF">2021-07-04T06:40:00Z</dcterms:created>
  <dcterms:modified xsi:type="dcterms:W3CDTF">2021-07-04T06:40:00Z</dcterms:modified>
</cp:coreProperties>
</file>